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BE156" w14:textId="450A1EE6" w:rsidR="00A301A7" w:rsidRPr="00A301A7" w:rsidRDefault="00A301A7" w:rsidP="00A301A7">
      <w:pPr>
        <w:jc w:val="right"/>
        <w:rPr>
          <w:rFonts w:ascii="Times New Roman" w:hAnsi="Times New Roman" w:cs="Times New Roman"/>
          <w:sz w:val="24"/>
        </w:rPr>
      </w:pPr>
      <w:r>
        <w:rPr>
          <w:rFonts w:ascii="Times New Roman" w:hAnsi="Times New Roman" w:cs="Times New Roman"/>
          <w:sz w:val="24"/>
        </w:rPr>
        <w:t xml:space="preserve">Rzeszów, </w:t>
      </w:r>
      <w:r w:rsidR="00D467B4">
        <w:rPr>
          <w:rFonts w:ascii="Times New Roman" w:hAnsi="Times New Roman" w:cs="Times New Roman"/>
          <w:sz w:val="24"/>
        </w:rPr>
        <w:t>dnia 2</w:t>
      </w:r>
      <w:r w:rsidR="00FB3257">
        <w:rPr>
          <w:rFonts w:ascii="Times New Roman" w:hAnsi="Times New Roman" w:cs="Times New Roman"/>
          <w:sz w:val="24"/>
        </w:rPr>
        <w:t>8</w:t>
      </w:r>
      <w:r w:rsidR="00D467B4">
        <w:rPr>
          <w:rFonts w:ascii="Times New Roman" w:hAnsi="Times New Roman" w:cs="Times New Roman"/>
          <w:sz w:val="24"/>
        </w:rPr>
        <w:t xml:space="preserve"> listopada </w:t>
      </w:r>
      <w:r>
        <w:rPr>
          <w:rFonts w:ascii="Times New Roman" w:hAnsi="Times New Roman" w:cs="Times New Roman"/>
          <w:sz w:val="24"/>
        </w:rPr>
        <w:t>202</w:t>
      </w:r>
      <w:r w:rsidR="00C610D4">
        <w:rPr>
          <w:rFonts w:ascii="Times New Roman" w:hAnsi="Times New Roman" w:cs="Times New Roman"/>
          <w:sz w:val="24"/>
        </w:rPr>
        <w:t>3</w:t>
      </w:r>
      <w:r>
        <w:rPr>
          <w:rFonts w:ascii="Times New Roman" w:hAnsi="Times New Roman" w:cs="Times New Roman"/>
          <w:sz w:val="24"/>
        </w:rPr>
        <w:t xml:space="preserve"> r.</w:t>
      </w:r>
    </w:p>
    <w:p w14:paraId="68106792" w14:textId="77777777" w:rsidR="00A301A7" w:rsidRPr="00A301A7" w:rsidRDefault="00A301A7">
      <w:pPr>
        <w:rPr>
          <w:rFonts w:ascii="Times New Roman" w:hAnsi="Times New Roman" w:cs="Times New Roman"/>
          <w:sz w:val="24"/>
        </w:rPr>
      </w:pPr>
    </w:p>
    <w:p w14:paraId="5862493E" w14:textId="77777777" w:rsidR="00A301A7" w:rsidRPr="00A301A7" w:rsidRDefault="00A301A7">
      <w:pPr>
        <w:rPr>
          <w:rFonts w:ascii="Times New Roman" w:hAnsi="Times New Roman" w:cs="Times New Roman"/>
          <w:sz w:val="24"/>
        </w:rPr>
      </w:pPr>
    </w:p>
    <w:p w14:paraId="4DA0BD5E" w14:textId="77777777" w:rsidR="00A301A7" w:rsidRPr="00A301A7" w:rsidRDefault="00A301A7">
      <w:pPr>
        <w:rPr>
          <w:rFonts w:ascii="Times New Roman" w:hAnsi="Times New Roman" w:cs="Times New Roman"/>
          <w:sz w:val="24"/>
        </w:rPr>
      </w:pPr>
    </w:p>
    <w:p w14:paraId="2A8DA3EE" w14:textId="77777777" w:rsidR="00A301A7" w:rsidRPr="00A301A7" w:rsidRDefault="00A301A7">
      <w:pPr>
        <w:rPr>
          <w:rFonts w:ascii="Times New Roman" w:hAnsi="Times New Roman" w:cs="Times New Roman"/>
          <w:sz w:val="24"/>
        </w:rPr>
      </w:pPr>
    </w:p>
    <w:p w14:paraId="16D6A0B4" w14:textId="77777777" w:rsidR="00A301A7" w:rsidRPr="00A301A7" w:rsidRDefault="00A301A7">
      <w:pPr>
        <w:rPr>
          <w:rFonts w:ascii="Times New Roman" w:hAnsi="Times New Roman" w:cs="Times New Roman"/>
          <w:sz w:val="24"/>
        </w:rPr>
      </w:pPr>
    </w:p>
    <w:p w14:paraId="42DFD88E" w14:textId="07A49444" w:rsidR="00280F31" w:rsidRDefault="00A301A7">
      <w:pPr>
        <w:rPr>
          <w:rFonts w:ascii="Times New Roman" w:hAnsi="Times New Roman" w:cs="Times New Roman"/>
          <w:sz w:val="24"/>
        </w:rPr>
      </w:pPr>
      <w:r w:rsidRPr="00A301A7">
        <w:rPr>
          <w:rFonts w:ascii="Times New Roman" w:hAnsi="Times New Roman" w:cs="Times New Roman"/>
          <w:noProof/>
          <w:sz w:val="24"/>
          <w:lang w:eastAsia="pl-PL"/>
        </w:rPr>
        <mc:AlternateContent>
          <mc:Choice Requires="wps">
            <w:drawing>
              <wp:anchor distT="45720" distB="45720" distL="114300" distR="114300" simplePos="0" relativeHeight="251659264" behindDoc="0" locked="1" layoutInCell="1" allowOverlap="1" wp14:anchorId="6ADD6661" wp14:editId="4AAD82C3">
                <wp:simplePos x="0" y="0"/>
                <wp:positionH relativeFrom="margin">
                  <wp:posOffset>-273685</wp:posOffset>
                </wp:positionH>
                <wp:positionV relativeFrom="page">
                  <wp:posOffset>568960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68046AE2"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0C854722"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INSPEKCJI HANDLOWEJ</w:t>
                            </w:r>
                          </w:p>
                          <w:p w14:paraId="70068D75"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466DC4DA"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7C25C911"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509F8444" w14:textId="77777777" w:rsidR="00A301A7" w:rsidRPr="004900F4" w:rsidRDefault="00A301A7" w:rsidP="00A301A7">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DD6661" id="_x0000_t202" coordsize="21600,21600" o:spt="202" path="m,l,21600r21600,l21600,xe">
                <v:stroke joinstyle="miter"/>
                <v:path gradientshapeok="t" o:connecttype="rect"/>
              </v:shapetype>
              <v:shape id="Pole tekstowe 2" o:spid="_x0000_s1026" type="#_x0000_t202" style="position:absolute;margin-left:-21.55pt;margin-top:44.8pt;width:236.25pt;height:79.2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" stroked="f">
                <v:textbox style="mso-fit-shape-to-text:t">
                  <w:txbxContent>
                    <w:p w14:paraId="68046AE2"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0C854722"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INSPEKCJI HANDLOWEJ</w:t>
                      </w:r>
                    </w:p>
                    <w:p w14:paraId="70068D75"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466DC4DA"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7C25C911"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509F8444" w14:textId="77777777" w:rsidR="00A301A7" w:rsidRPr="004900F4" w:rsidRDefault="00A301A7" w:rsidP="00A301A7">
                      <w:pPr>
                        <w:jc w:val="center"/>
                        <w:rPr>
                          <w:sz w:val="18"/>
                          <w:szCs w:val="18"/>
                        </w:rPr>
                      </w:pPr>
                      <w:r w:rsidRPr="004900F4">
                        <w:rPr>
                          <w:rFonts w:ascii="Times New Roman" w:hAnsi="Times New Roman"/>
                          <w:sz w:val="20"/>
                          <w:szCs w:val="20"/>
                          <w:lang w:eastAsia="zh-CN"/>
                        </w:rPr>
                        <w:t>tel. 178621453</w:t>
                      </w:r>
                    </w:p>
                  </w:txbxContent>
                </v:textbox>
                <w10:wrap type="square" anchorx="margin" anchory="page"/>
                <w10:anchorlock/>
              </v:shape>
            </w:pict>
          </mc:Fallback>
        </mc:AlternateContent>
      </w:r>
      <w:r>
        <w:rPr>
          <w:rFonts w:ascii="Times New Roman" w:hAnsi="Times New Roman" w:cs="Times New Roman"/>
          <w:sz w:val="24"/>
        </w:rPr>
        <w:t>KP.8361.1</w:t>
      </w:r>
      <w:r w:rsidR="00C610D4">
        <w:rPr>
          <w:rFonts w:ascii="Times New Roman" w:hAnsi="Times New Roman" w:cs="Times New Roman"/>
          <w:sz w:val="24"/>
        </w:rPr>
        <w:t>35</w:t>
      </w:r>
      <w:r>
        <w:rPr>
          <w:rFonts w:ascii="Times New Roman" w:hAnsi="Times New Roman" w:cs="Times New Roman"/>
          <w:sz w:val="24"/>
        </w:rPr>
        <w:t>.202</w:t>
      </w:r>
      <w:r w:rsidR="00E06818">
        <w:rPr>
          <w:rFonts w:ascii="Times New Roman" w:hAnsi="Times New Roman" w:cs="Times New Roman"/>
          <w:sz w:val="24"/>
        </w:rPr>
        <w:t>3</w:t>
      </w:r>
      <w:r w:rsidR="00BB75B2">
        <w:rPr>
          <w:rFonts w:ascii="Times New Roman" w:hAnsi="Times New Roman" w:cs="Times New Roman"/>
          <w:sz w:val="24"/>
        </w:rPr>
        <w:t>.2</w:t>
      </w:r>
    </w:p>
    <w:p w14:paraId="5091FFE6" w14:textId="77777777" w:rsidR="000E0CAF" w:rsidRDefault="000E0CAF" w:rsidP="000E0CAF">
      <w:pPr>
        <w:rPr>
          <w:rFonts w:ascii="Times New Roman" w:hAnsi="Times New Roman" w:cs="Times New Roman"/>
          <w:sz w:val="24"/>
        </w:rPr>
      </w:pPr>
    </w:p>
    <w:p w14:paraId="77C403C6" w14:textId="4AF17348" w:rsidR="004334AE" w:rsidRDefault="003C66ED" w:rsidP="003C66ED">
      <w:pPr>
        <w:suppressAutoHyphens/>
        <w:overflowPunct w:val="0"/>
        <w:autoSpaceDE w:val="0"/>
        <w:snapToGrid w:val="0"/>
        <w:jc w:val="center"/>
        <w:rPr>
          <w:rFonts w:ascii="Times New Roman" w:hAnsi="Times New Roman" w:cs="Times New Roman"/>
          <w:b/>
          <w:bCs/>
          <w:kern w:val="2"/>
          <w:sz w:val="28"/>
        </w:rPr>
      </w:pPr>
      <w:r w:rsidRPr="003C66ED">
        <w:rPr>
          <w:rFonts w:ascii="Times New Roman" w:hAnsi="Times New Roman" w:cs="Times New Roman"/>
          <w:b/>
          <w:bCs/>
          <w:kern w:val="2"/>
          <w:sz w:val="28"/>
        </w:rPr>
        <w:t>„informacje prawnie chronione oznaczono [xxx]”</w:t>
      </w:r>
    </w:p>
    <w:p w14:paraId="35D1AD67" w14:textId="77777777" w:rsidR="004334AE" w:rsidRDefault="004334AE" w:rsidP="00D467B4">
      <w:pPr>
        <w:suppressAutoHyphens/>
        <w:overflowPunct w:val="0"/>
        <w:autoSpaceDE w:val="0"/>
        <w:snapToGrid w:val="0"/>
        <w:ind w:left="3402"/>
        <w:jc w:val="both"/>
        <w:rPr>
          <w:rFonts w:ascii="Times New Roman" w:hAnsi="Times New Roman" w:cs="Times New Roman"/>
          <w:b/>
          <w:bCs/>
          <w:kern w:val="2"/>
          <w:sz w:val="28"/>
        </w:rPr>
      </w:pPr>
    </w:p>
    <w:p w14:paraId="2B9943FF" w14:textId="3C4B6011" w:rsidR="00D467B4" w:rsidRPr="00D467B4" w:rsidRDefault="003C66ED" w:rsidP="00D467B4">
      <w:pPr>
        <w:suppressAutoHyphens/>
        <w:overflowPunct w:val="0"/>
        <w:autoSpaceDE w:val="0"/>
        <w:snapToGrid w:val="0"/>
        <w:ind w:left="3402"/>
        <w:jc w:val="both"/>
        <w:rPr>
          <w:rFonts w:ascii="Times New Roman" w:hAnsi="Times New Roman" w:cs="Times New Roman"/>
          <w:b/>
          <w:bCs/>
          <w:kern w:val="2"/>
          <w:sz w:val="28"/>
        </w:rPr>
      </w:pPr>
      <w:r w:rsidRPr="003C66ED">
        <w:rPr>
          <w:rFonts w:ascii="Times New Roman" w:hAnsi="Times New Roman" w:cs="Times New Roman"/>
          <w:b/>
          <w:bCs/>
          <w:kern w:val="2"/>
          <w:sz w:val="28"/>
        </w:rPr>
        <w:t>[XXXXX]</w:t>
      </w:r>
    </w:p>
    <w:p w14:paraId="31D247DB" w14:textId="77777777" w:rsidR="00D467B4" w:rsidRPr="00D467B4" w:rsidRDefault="00D467B4" w:rsidP="00D467B4">
      <w:pPr>
        <w:suppressAutoHyphens/>
        <w:overflowPunct w:val="0"/>
        <w:autoSpaceDE w:val="0"/>
        <w:snapToGrid w:val="0"/>
        <w:ind w:left="3402"/>
        <w:jc w:val="both"/>
        <w:rPr>
          <w:rFonts w:ascii="Times New Roman" w:hAnsi="Times New Roman" w:cs="Times New Roman"/>
          <w:b/>
          <w:bCs/>
          <w:kern w:val="2"/>
          <w:sz w:val="24"/>
        </w:rPr>
      </w:pPr>
      <w:r w:rsidRPr="00D467B4">
        <w:rPr>
          <w:rFonts w:ascii="Times New Roman" w:hAnsi="Times New Roman" w:cs="Times New Roman"/>
          <w:color w:val="000000"/>
        </w:rPr>
        <w:t>prowadząca działalność gospodarczą pod firmą</w:t>
      </w:r>
    </w:p>
    <w:p w14:paraId="6B1B7B91" w14:textId="77777777" w:rsidR="00D467B4" w:rsidRPr="00D467B4" w:rsidRDefault="00D467B4" w:rsidP="00D467B4">
      <w:pPr>
        <w:suppressAutoHyphens/>
        <w:overflowPunct w:val="0"/>
        <w:autoSpaceDE w:val="0"/>
        <w:snapToGrid w:val="0"/>
        <w:ind w:left="3402"/>
        <w:contextualSpacing/>
        <w:jc w:val="both"/>
        <w:rPr>
          <w:rFonts w:ascii="Times New Roman" w:hAnsi="Times New Roman" w:cs="Times New Roman"/>
          <w:b/>
          <w:bCs/>
          <w:kern w:val="2"/>
          <w:sz w:val="28"/>
        </w:rPr>
      </w:pPr>
      <w:r w:rsidRPr="00D467B4">
        <w:rPr>
          <w:rFonts w:ascii="Times New Roman" w:hAnsi="Times New Roman" w:cs="Times New Roman"/>
          <w:b/>
          <w:bCs/>
          <w:kern w:val="2"/>
          <w:sz w:val="28"/>
        </w:rPr>
        <w:t xml:space="preserve">ZOO IGUANA Amelia Rygiel-Rybka, </w:t>
      </w:r>
    </w:p>
    <w:p w14:paraId="18604FCE" w14:textId="23D74276" w:rsidR="00D467B4" w:rsidRPr="00D467B4" w:rsidRDefault="003C66ED" w:rsidP="00D467B4">
      <w:pPr>
        <w:suppressAutoHyphens/>
        <w:overflowPunct w:val="0"/>
        <w:autoSpaceDE w:val="0"/>
        <w:snapToGrid w:val="0"/>
        <w:ind w:left="3402"/>
        <w:jc w:val="both"/>
        <w:rPr>
          <w:rFonts w:ascii="Times New Roman" w:hAnsi="Times New Roman" w:cs="Times New Roman"/>
          <w:b/>
          <w:bCs/>
          <w:kern w:val="2"/>
          <w:sz w:val="28"/>
        </w:rPr>
      </w:pPr>
      <w:r w:rsidRPr="00E37116">
        <w:rPr>
          <w:rFonts w:ascii="Times New Roman" w:hAnsi="Times New Roman" w:cs="Times New Roman"/>
          <w:b/>
          <w:bCs/>
          <w:sz w:val="24"/>
          <w:szCs w:val="24"/>
        </w:rPr>
        <w:t>[XXXXX]</w:t>
      </w:r>
    </w:p>
    <w:p w14:paraId="41E25B7E" w14:textId="141D7EAA" w:rsidR="00D467B4" w:rsidRPr="00D467B4" w:rsidRDefault="00D467B4" w:rsidP="00D467B4">
      <w:pPr>
        <w:suppressAutoHyphens/>
        <w:overflowPunct w:val="0"/>
        <w:autoSpaceDE w:val="0"/>
        <w:snapToGrid w:val="0"/>
        <w:ind w:left="3402"/>
        <w:jc w:val="both"/>
        <w:rPr>
          <w:rFonts w:ascii="Times New Roman" w:hAnsi="Times New Roman" w:cs="Times New Roman"/>
          <w:b/>
          <w:bCs/>
          <w:kern w:val="2"/>
          <w:sz w:val="28"/>
        </w:rPr>
      </w:pPr>
      <w:r w:rsidRPr="00D467B4">
        <w:rPr>
          <w:rFonts w:ascii="Times New Roman" w:hAnsi="Times New Roman" w:cs="Times New Roman"/>
          <w:b/>
          <w:bCs/>
          <w:kern w:val="2"/>
          <w:sz w:val="28"/>
        </w:rPr>
        <w:t>Rzeszów</w:t>
      </w:r>
    </w:p>
    <w:p w14:paraId="23DCB975" w14:textId="77777777" w:rsidR="00D467B4" w:rsidRPr="00D467B4" w:rsidRDefault="00D467B4" w:rsidP="00D467B4">
      <w:pPr>
        <w:suppressAutoHyphens/>
        <w:overflowPunct w:val="0"/>
        <w:autoSpaceDE w:val="0"/>
        <w:snapToGrid w:val="0"/>
        <w:ind w:left="3402" w:firstLine="708"/>
        <w:jc w:val="both"/>
        <w:rPr>
          <w:rFonts w:ascii="Times New Roman" w:hAnsi="Times New Roman" w:cs="Times New Roman"/>
          <w:b/>
          <w:bCs/>
          <w:kern w:val="2"/>
          <w:sz w:val="16"/>
          <w:szCs w:val="16"/>
        </w:rPr>
      </w:pPr>
    </w:p>
    <w:p w14:paraId="65C37852" w14:textId="35B077E4" w:rsidR="00D467B4" w:rsidRPr="00D467B4" w:rsidRDefault="003C66ED" w:rsidP="00D467B4">
      <w:pPr>
        <w:suppressAutoHyphens/>
        <w:overflowPunct w:val="0"/>
        <w:autoSpaceDE w:val="0"/>
        <w:snapToGrid w:val="0"/>
        <w:ind w:left="3402"/>
        <w:jc w:val="both"/>
        <w:rPr>
          <w:rFonts w:ascii="Times New Roman" w:hAnsi="Times New Roman" w:cs="Times New Roman"/>
          <w:b/>
          <w:bCs/>
          <w:kern w:val="2"/>
          <w:sz w:val="28"/>
          <w:szCs w:val="24"/>
        </w:rPr>
      </w:pPr>
      <w:r w:rsidRPr="00E37116">
        <w:rPr>
          <w:rFonts w:ascii="Times New Roman" w:hAnsi="Times New Roman" w:cs="Times New Roman"/>
          <w:b/>
          <w:bCs/>
          <w:sz w:val="24"/>
          <w:szCs w:val="24"/>
        </w:rPr>
        <w:t>[XXXXX]</w:t>
      </w:r>
    </w:p>
    <w:p w14:paraId="16EBD22F" w14:textId="77777777" w:rsidR="00D467B4" w:rsidRPr="00D467B4" w:rsidRDefault="00D467B4" w:rsidP="00D467B4">
      <w:pPr>
        <w:ind w:left="3402"/>
        <w:jc w:val="both"/>
        <w:rPr>
          <w:rFonts w:ascii="Times New Roman" w:hAnsi="Times New Roman" w:cs="Times New Roman"/>
          <w:b/>
          <w:bCs/>
          <w:color w:val="000000"/>
          <w:sz w:val="24"/>
        </w:rPr>
      </w:pPr>
      <w:r w:rsidRPr="00D467B4">
        <w:rPr>
          <w:rFonts w:ascii="Times New Roman" w:hAnsi="Times New Roman" w:cs="Times New Roman"/>
          <w:color w:val="000000"/>
        </w:rPr>
        <w:t>prowadzący działalność gospodarczą pod firmą</w:t>
      </w:r>
      <w:r w:rsidRPr="00D467B4">
        <w:rPr>
          <w:rFonts w:ascii="Times New Roman" w:hAnsi="Times New Roman" w:cs="Times New Roman"/>
          <w:b/>
          <w:bCs/>
          <w:color w:val="000000"/>
        </w:rPr>
        <w:t xml:space="preserve"> </w:t>
      </w:r>
    </w:p>
    <w:p w14:paraId="6FEB1A3B" w14:textId="77777777" w:rsidR="00D467B4" w:rsidRPr="00D467B4" w:rsidRDefault="00D467B4" w:rsidP="00D467B4">
      <w:pPr>
        <w:suppressAutoHyphens/>
        <w:overflowPunct w:val="0"/>
        <w:autoSpaceDE w:val="0"/>
        <w:snapToGrid w:val="0"/>
        <w:ind w:left="3402"/>
        <w:contextualSpacing/>
        <w:jc w:val="both"/>
        <w:rPr>
          <w:rFonts w:ascii="Times New Roman" w:eastAsia="Times New Roman" w:hAnsi="Times New Roman" w:cs="Times New Roman"/>
          <w:b/>
          <w:bCs/>
          <w:kern w:val="2"/>
          <w:sz w:val="28"/>
          <w:lang w:eastAsia="pl-PL"/>
        </w:rPr>
      </w:pPr>
      <w:r w:rsidRPr="00D467B4">
        <w:rPr>
          <w:rFonts w:ascii="Times New Roman" w:hAnsi="Times New Roman" w:cs="Times New Roman"/>
          <w:b/>
          <w:bCs/>
          <w:kern w:val="2"/>
          <w:sz w:val="28"/>
        </w:rPr>
        <w:t xml:space="preserve">ŹRAŁKA MICHAŁ, Zoo iguana Michał </w:t>
      </w:r>
      <w:proofErr w:type="spellStart"/>
      <w:r w:rsidRPr="00D467B4">
        <w:rPr>
          <w:rFonts w:ascii="Times New Roman" w:hAnsi="Times New Roman" w:cs="Times New Roman"/>
          <w:b/>
          <w:bCs/>
          <w:kern w:val="2"/>
          <w:sz w:val="28"/>
        </w:rPr>
        <w:t>Źrałka</w:t>
      </w:r>
      <w:proofErr w:type="spellEnd"/>
    </w:p>
    <w:p w14:paraId="295A3C60" w14:textId="2F35698B" w:rsidR="00D467B4" w:rsidRPr="00D467B4" w:rsidRDefault="003C66ED" w:rsidP="00D467B4">
      <w:pPr>
        <w:suppressAutoHyphens/>
        <w:overflowPunct w:val="0"/>
        <w:autoSpaceDE w:val="0"/>
        <w:snapToGrid w:val="0"/>
        <w:ind w:left="3402"/>
        <w:contextualSpacing/>
        <w:jc w:val="both"/>
        <w:rPr>
          <w:rFonts w:ascii="Times New Roman" w:hAnsi="Times New Roman" w:cs="Times New Roman"/>
          <w:b/>
          <w:bCs/>
          <w:kern w:val="2"/>
          <w:sz w:val="28"/>
        </w:rPr>
      </w:pPr>
      <w:r w:rsidRPr="00E37116">
        <w:rPr>
          <w:rFonts w:ascii="Times New Roman" w:hAnsi="Times New Roman" w:cs="Times New Roman"/>
          <w:b/>
          <w:bCs/>
          <w:sz w:val="24"/>
          <w:szCs w:val="24"/>
        </w:rPr>
        <w:t>[XXXXX]</w:t>
      </w:r>
    </w:p>
    <w:p w14:paraId="05CAFAEE" w14:textId="2F1EC5A0" w:rsidR="00D467B4" w:rsidRPr="00D467B4" w:rsidRDefault="00D467B4" w:rsidP="00D467B4">
      <w:pPr>
        <w:suppressAutoHyphens/>
        <w:overflowPunct w:val="0"/>
        <w:autoSpaceDE w:val="0"/>
        <w:snapToGrid w:val="0"/>
        <w:ind w:left="3402"/>
        <w:jc w:val="both"/>
        <w:rPr>
          <w:rFonts w:ascii="Times New Roman" w:hAnsi="Times New Roman" w:cs="Times New Roman"/>
          <w:b/>
          <w:bCs/>
          <w:kern w:val="2"/>
          <w:sz w:val="24"/>
          <w:u w:val="single"/>
        </w:rPr>
      </w:pPr>
      <w:r w:rsidRPr="00D467B4">
        <w:rPr>
          <w:rFonts w:ascii="Times New Roman" w:hAnsi="Times New Roman" w:cs="Times New Roman"/>
          <w:b/>
          <w:bCs/>
          <w:kern w:val="2"/>
          <w:u w:val="single"/>
        </w:rPr>
        <w:t>Rzeszów</w:t>
      </w:r>
    </w:p>
    <w:p w14:paraId="57093DF2" w14:textId="77777777" w:rsidR="00D467B4" w:rsidRPr="00D467B4" w:rsidRDefault="00D467B4" w:rsidP="00D467B4">
      <w:pPr>
        <w:suppressAutoHyphens/>
        <w:overflowPunct w:val="0"/>
        <w:autoSpaceDE w:val="0"/>
        <w:snapToGrid w:val="0"/>
        <w:ind w:left="3402" w:firstLine="708"/>
        <w:jc w:val="both"/>
        <w:rPr>
          <w:rFonts w:ascii="Times New Roman" w:hAnsi="Times New Roman" w:cs="Times New Roman"/>
          <w:b/>
          <w:bCs/>
          <w:kern w:val="2"/>
        </w:rPr>
      </w:pPr>
    </w:p>
    <w:p w14:paraId="189A63AE" w14:textId="77777777" w:rsidR="00D467B4" w:rsidRPr="00D467B4" w:rsidRDefault="00D467B4" w:rsidP="00D467B4">
      <w:pPr>
        <w:suppressAutoHyphens/>
        <w:overflowPunct w:val="0"/>
        <w:autoSpaceDE w:val="0"/>
        <w:snapToGrid w:val="0"/>
        <w:ind w:left="3402"/>
        <w:rPr>
          <w:rFonts w:ascii="Times New Roman" w:hAnsi="Times New Roman" w:cs="Times New Roman"/>
          <w:b/>
          <w:bCs/>
          <w:kern w:val="2"/>
        </w:rPr>
      </w:pPr>
      <w:r w:rsidRPr="00D467B4">
        <w:rPr>
          <w:rFonts w:ascii="Times New Roman" w:hAnsi="Times New Roman" w:cs="Times New Roman"/>
          <w:b/>
          <w:bCs/>
          <w:kern w:val="2"/>
        </w:rPr>
        <w:t>wspólnicy spółki cywilnej ZOO IGUANA S.C.</w:t>
      </w:r>
    </w:p>
    <w:p w14:paraId="75EEB9DD" w14:textId="77777777" w:rsidR="00D467B4" w:rsidRPr="00D467B4" w:rsidRDefault="00D467B4" w:rsidP="00D467B4">
      <w:pPr>
        <w:rPr>
          <w:rFonts w:ascii="Times New Roman" w:hAnsi="Times New Roman" w:cs="Times New Roman"/>
        </w:rPr>
      </w:pPr>
    </w:p>
    <w:p w14:paraId="625D4134" w14:textId="77777777" w:rsidR="00D467B4" w:rsidRPr="00D467B4" w:rsidRDefault="00D467B4" w:rsidP="00D46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rFonts w:ascii="Times New Roman" w:eastAsia="Arial Unicode MS" w:hAnsi="Times New Roman" w:cs="Times New Roman"/>
          <w:b/>
          <w:color w:val="000000"/>
          <w:szCs w:val="24"/>
          <w:lang w:val="x-none" w:eastAsia="x-none"/>
        </w:rPr>
      </w:pPr>
    </w:p>
    <w:p w14:paraId="2E9B53B7" w14:textId="77777777" w:rsidR="00D467B4" w:rsidRPr="00D467B4" w:rsidRDefault="00D467B4" w:rsidP="00D467B4">
      <w:pPr>
        <w:suppressAutoHyphens/>
        <w:overflowPunct w:val="0"/>
        <w:autoSpaceDE w:val="0"/>
        <w:snapToGrid w:val="0"/>
        <w:ind w:left="3540" w:firstLine="708"/>
        <w:jc w:val="both"/>
        <w:rPr>
          <w:rFonts w:ascii="Times New Roman" w:eastAsia="Times New Roman" w:hAnsi="Times New Roman" w:cs="Times New Roman"/>
          <w:b/>
          <w:bCs/>
          <w:kern w:val="2"/>
          <w:lang w:eastAsia="pl-PL"/>
        </w:rPr>
      </w:pPr>
    </w:p>
    <w:p w14:paraId="17E75592" w14:textId="77777777" w:rsidR="00D467B4" w:rsidRPr="00D467B4" w:rsidRDefault="00D467B4" w:rsidP="00D467B4">
      <w:pPr>
        <w:pStyle w:val="Default"/>
        <w:tabs>
          <w:tab w:val="left" w:pos="708"/>
        </w:tabs>
        <w:jc w:val="center"/>
        <w:rPr>
          <w:b/>
          <w:bCs/>
        </w:rPr>
      </w:pPr>
      <w:r w:rsidRPr="00D467B4">
        <w:rPr>
          <w:b/>
          <w:bCs/>
        </w:rPr>
        <w:t>D E C Y Z J A</w:t>
      </w:r>
    </w:p>
    <w:p w14:paraId="20CA7D76" w14:textId="77777777" w:rsidR="00D467B4" w:rsidRPr="00D467B4" w:rsidRDefault="00D467B4" w:rsidP="00D467B4">
      <w:pPr>
        <w:pStyle w:val="Default"/>
        <w:tabs>
          <w:tab w:val="left" w:pos="708"/>
        </w:tabs>
        <w:spacing w:after="240" w:line="276" w:lineRule="auto"/>
        <w:jc w:val="center"/>
        <w:rPr>
          <w:b/>
          <w:spacing w:val="20"/>
        </w:rPr>
      </w:pPr>
      <w:r w:rsidRPr="00D467B4">
        <w:rPr>
          <w:b/>
          <w:spacing w:val="20"/>
        </w:rPr>
        <w:t>o wymierzeniu administracyjnej kary pieniężnej</w:t>
      </w:r>
    </w:p>
    <w:p w14:paraId="133BCCEB" w14:textId="77777777" w:rsidR="00D467B4" w:rsidRPr="00D467B4" w:rsidRDefault="00D467B4" w:rsidP="00D467B4">
      <w:pPr>
        <w:tabs>
          <w:tab w:val="left" w:pos="708"/>
        </w:tabs>
        <w:spacing w:line="276" w:lineRule="auto"/>
        <w:jc w:val="both"/>
        <w:rPr>
          <w:rFonts w:ascii="Times New Roman" w:eastAsia="Calibri" w:hAnsi="Times New Roman" w:cs="Times New Roman"/>
          <w:b/>
          <w:bCs/>
        </w:rPr>
      </w:pPr>
      <w:r w:rsidRPr="00D467B4">
        <w:rPr>
          <w:rFonts w:ascii="Times New Roman" w:hAnsi="Times New Roman" w:cs="Times New Roman"/>
        </w:rPr>
        <w:t>Na podstawie art. 56 ust. 1 pkt 12 i art. 58 ust. 2 ustawy z dnia 13 czerwca 2013 r. o gospodarce opakowaniami i odpadami opakowaniowymi (tekst jednolity: Dz.U. z 2023 r., poz. 1658 ze zm.) oraz art. 104 ustawy z dnia 14 czerwca 1960 r. – Kodeks postępowania administracyjnego (tekst jednolity: Dz. U. z 2023 r., poz. 775 ze zm.)</w:t>
      </w:r>
      <w:r w:rsidRPr="00D467B4">
        <w:rPr>
          <w:rFonts w:ascii="Times New Roman" w:hAnsi="Times New Roman" w:cs="Times New Roman"/>
          <w:bCs/>
        </w:rPr>
        <w:t xml:space="preserve">, </w:t>
      </w:r>
      <w:r w:rsidRPr="00D467B4">
        <w:rPr>
          <w:rFonts w:ascii="Times New Roman" w:hAnsi="Times New Roman" w:cs="Times New Roman"/>
        </w:rPr>
        <w:t>po przeprowadzeniu postępowania administracyjnego wszczętego z urzędu, Podkarpacki</w:t>
      </w:r>
      <w:r w:rsidRPr="00D467B4">
        <w:rPr>
          <w:rFonts w:ascii="Times New Roman" w:hAnsi="Times New Roman" w:cs="Times New Roman"/>
          <w:bCs/>
        </w:rPr>
        <w:t xml:space="preserve"> Wojewódzki Inspektor Inspekcji Handlowej </w:t>
      </w:r>
      <w:r w:rsidRPr="00D467B4">
        <w:rPr>
          <w:rFonts w:ascii="Times New Roman" w:hAnsi="Times New Roman" w:cs="Times New Roman"/>
        </w:rPr>
        <w:t xml:space="preserve">wymierza </w:t>
      </w:r>
      <w:r w:rsidRPr="00D467B4">
        <w:rPr>
          <w:rFonts w:ascii="Times New Roman" w:eastAsia="Calibri" w:hAnsi="Times New Roman" w:cs="Times New Roman"/>
        </w:rPr>
        <w:t xml:space="preserve">solidarnie wspólnikom spółki cywilnej </w:t>
      </w:r>
      <w:bookmarkStart w:id="0" w:name="_Hlk149640265"/>
      <w:r w:rsidRPr="00D467B4">
        <w:rPr>
          <w:rFonts w:ascii="Times New Roman" w:eastAsia="Calibri" w:hAnsi="Times New Roman" w:cs="Times New Roman"/>
          <w:b/>
          <w:bCs/>
        </w:rPr>
        <w:t xml:space="preserve">ZOO IGUANA s.c.: </w:t>
      </w:r>
    </w:p>
    <w:p w14:paraId="78311DEC" w14:textId="623DFAFC" w:rsidR="00D467B4" w:rsidRPr="00D467B4" w:rsidRDefault="003C66ED" w:rsidP="00D467B4">
      <w:pPr>
        <w:tabs>
          <w:tab w:val="left" w:pos="708"/>
        </w:tabs>
        <w:spacing w:line="276" w:lineRule="auto"/>
        <w:jc w:val="both"/>
        <w:rPr>
          <w:rFonts w:ascii="Times New Roman" w:eastAsia="Times New Roman" w:hAnsi="Times New Roman" w:cs="Times New Roman"/>
        </w:rPr>
      </w:pPr>
      <w:bookmarkStart w:id="1" w:name="_Hlk149640381"/>
      <w:bookmarkStart w:id="2" w:name="_Hlk189573753"/>
      <w:bookmarkEnd w:id="0"/>
      <w:r w:rsidRPr="00E37116">
        <w:rPr>
          <w:rFonts w:ascii="Times New Roman" w:hAnsi="Times New Roman" w:cs="Times New Roman"/>
          <w:b/>
          <w:bCs/>
          <w:sz w:val="24"/>
          <w:szCs w:val="24"/>
        </w:rPr>
        <w:t>[XXXXX]</w:t>
      </w:r>
      <w:bookmarkEnd w:id="2"/>
      <w:r>
        <w:rPr>
          <w:rFonts w:ascii="Times New Roman" w:hAnsi="Times New Roman" w:cs="Times New Roman"/>
          <w:b/>
          <w:bCs/>
          <w:sz w:val="24"/>
          <w:szCs w:val="24"/>
        </w:rPr>
        <w:t xml:space="preserve"> </w:t>
      </w:r>
      <w:r w:rsidR="00D467B4" w:rsidRPr="00D467B4">
        <w:rPr>
          <w:rFonts w:ascii="Times New Roman" w:eastAsia="Calibri" w:hAnsi="Times New Roman" w:cs="Times New Roman"/>
        </w:rPr>
        <w:t>prowadzącej działalność pod firmą</w:t>
      </w:r>
      <w:r w:rsidR="00D467B4" w:rsidRPr="00D467B4">
        <w:rPr>
          <w:rFonts w:ascii="Times New Roman" w:eastAsia="Calibri" w:hAnsi="Times New Roman" w:cs="Times New Roman"/>
          <w:b/>
          <w:bCs/>
        </w:rPr>
        <w:t xml:space="preserve"> ZOO IGUANA</w:t>
      </w:r>
      <w:bookmarkEnd w:id="1"/>
      <w:r w:rsidR="00D467B4" w:rsidRPr="00D467B4">
        <w:rPr>
          <w:rFonts w:ascii="Times New Roman" w:eastAsia="Calibri" w:hAnsi="Times New Roman" w:cs="Times New Roman"/>
          <w:b/>
          <w:bCs/>
        </w:rPr>
        <w:t xml:space="preserve"> Amelia Rygiel-Rybka, </w:t>
      </w:r>
      <w:r w:rsidRPr="00E37116">
        <w:rPr>
          <w:rFonts w:ascii="Times New Roman" w:hAnsi="Times New Roman" w:cs="Times New Roman"/>
          <w:b/>
          <w:bCs/>
          <w:sz w:val="24"/>
          <w:szCs w:val="24"/>
        </w:rPr>
        <w:t>[XXXXX]</w:t>
      </w:r>
      <w:r w:rsidR="00D467B4" w:rsidRPr="00D467B4">
        <w:rPr>
          <w:rFonts w:ascii="Times New Roman" w:eastAsia="Calibri" w:hAnsi="Times New Roman" w:cs="Times New Roman"/>
          <w:b/>
          <w:bCs/>
        </w:rPr>
        <w:t xml:space="preserve"> Rzeszów, </w:t>
      </w:r>
      <w:r w:rsidR="00D467B4" w:rsidRPr="00D467B4">
        <w:rPr>
          <w:rFonts w:ascii="Times New Roman" w:eastAsia="Calibri" w:hAnsi="Times New Roman" w:cs="Times New Roman"/>
        </w:rPr>
        <w:t xml:space="preserve">oraz </w:t>
      </w:r>
      <w:r w:rsidRPr="00E37116">
        <w:rPr>
          <w:rFonts w:ascii="Times New Roman" w:hAnsi="Times New Roman" w:cs="Times New Roman"/>
          <w:b/>
          <w:bCs/>
          <w:sz w:val="24"/>
          <w:szCs w:val="24"/>
        </w:rPr>
        <w:t>[XXXXX]</w:t>
      </w:r>
      <w:r>
        <w:rPr>
          <w:rFonts w:ascii="Times New Roman" w:hAnsi="Times New Roman" w:cs="Times New Roman"/>
          <w:b/>
          <w:bCs/>
          <w:sz w:val="24"/>
          <w:szCs w:val="24"/>
        </w:rPr>
        <w:t xml:space="preserve"> </w:t>
      </w:r>
      <w:r w:rsidR="00D467B4" w:rsidRPr="00D467B4">
        <w:rPr>
          <w:rFonts w:ascii="Times New Roman" w:eastAsia="Calibri" w:hAnsi="Times New Roman" w:cs="Times New Roman"/>
        </w:rPr>
        <w:t>prowadzącego działalność pod firmą</w:t>
      </w:r>
      <w:r w:rsidR="00D467B4" w:rsidRPr="00D467B4">
        <w:rPr>
          <w:rFonts w:ascii="Times New Roman" w:eastAsia="Calibri" w:hAnsi="Times New Roman" w:cs="Times New Roman"/>
          <w:b/>
          <w:bCs/>
        </w:rPr>
        <w:t xml:space="preserve"> ŹRAŁKA MICHAŁ, Zoo iguana Michał </w:t>
      </w:r>
      <w:proofErr w:type="spellStart"/>
      <w:r w:rsidR="00D467B4" w:rsidRPr="00D467B4">
        <w:rPr>
          <w:rFonts w:ascii="Times New Roman" w:eastAsia="Calibri" w:hAnsi="Times New Roman" w:cs="Times New Roman"/>
          <w:b/>
          <w:bCs/>
        </w:rPr>
        <w:t>Źrałka</w:t>
      </w:r>
      <w:proofErr w:type="spellEnd"/>
      <w:r w:rsidR="00D467B4" w:rsidRPr="00D467B4">
        <w:rPr>
          <w:rFonts w:ascii="Times New Roman" w:eastAsia="Calibri" w:hAnsi="Times New Roman" w:cs="Times New Roman"/>
          <w:b/>
          <w:bCs/>
        </w:rPr>
        <w:t xml:space="preserve">, </w:t>
      </w:r>
      <w:r w:rsidRPr="00E37116">
        <w:rPr>
          <w:rFonts w:ascii="Times New Roman" w:hAnsi="Times New Roman" w:cs="Times New Roman"/>
          <w:b/>
          <w:bCs/>
          <w:sz w:val="24"/>
          <w:szCs w:val="24"/>
        </w:rPr>
        <w:t>[XXXXX]</w:t>
      </w:r>
      <w:r>
        <w:rPr>
          <w:rFonts w:ascii="Times New Roman" w:hAnsi="Times New Roman" w:cs="Times New Roman"/>
          <w:b/>
          <w:bCs/>
          <w:sz w:val="24"/>
          <w:szCs w:val="24"/>
        </w:rPr>
        <w:t xml:space="preserve"> </w:t>
      </w:r>
      <w:r w:rsidR="00D467B4" w:rsidRPr="00D467B4">
        <w:rPr>
          <w:rFonts w:ascii="Times New Roman" w:eastAsia="Calibri" w:hAnsi="Times New Roman" w:cs="Times New Roman"/>
          <w:b/>
        </w:rPr>
        <w:t>Rzeszów</w:t>
      </w:r>
      <w:r w:rsidR="00D467B4" w:rsidRPr="00D467B4">
        <w:rPr>
          <w:rFonts w:ascii="Times New Roman" w:hAnsi="Times New Roman" w:cs="Times New Roman"/>
        </w:rPr>
        <w:t>, karę pieniężną w wysokości 1 500 zł (tysiąc pięćset złotych) za to, że</w:t>
      </w:r>
      <w:r w:rsidR="00D467B4">
        <w:rPr>
          <w:rFonts w:ascii="Times New Roman" w:hAnsi="Times New Roman" w:cs="Times New Roman"/>
        </w:rPr>
        <w:t> </w:t>
      </w:r>
      <w:r w:rsidR="00D467B4" w:rsidRPr="00D467B4">
        <w:rPr>
          <w:rFonts w:ascii="Times New Roman" w:hAnsi="Times New Roman" w:cs="Times New Roman"/>
        </w:rPr>
        <w:t xml:space="preserve">sprzedając produkty w opakowaniach w sklepie </w:t>
      </w:r>
      <w:r w:rsidR="00D467B4">
        <w:rPr>
          <w:rFonts w:ascii="Times New Roman" w:hAnsi="Times New Roman" w:cs="Times New Roman"/>
        </w:rPr>
        <w:t xml:space="preserve">zlokalizowanym </w:t>
      </w:r>
      <w:r w:rsidR="00D467B4" w:rsidRPr="00D467B4">
        <w:rPr>
          <w:rFonts w:ascii="Times New Roman" w:hAnsi="Times New Roman" w:cs="Times New Roman"/>
        </w:rPr>
        <w:t>w Rzeszowie przy</w:t>
      </w:r>
      <w:r w:rsidR="00D467B4">
        <w:rPr>
          <w:rFonts w:ascii="Times New Roman" w:hAnsi="Times New Roman" w:cs="Times New Roman"/>
        </w:rPr>
        <w:t xml:space="preserve"> </w:t>
      </w:r>
      <w:r w:rsidRPr="00E37116">
        <w:rPr>
          <w:rFonts w:ascii="Times New Roman" w:hAnsi="Times New Roman" w:cs="Times New Roman"/>
          <w:b/>
          <w:bCs/>
          <w:sz w:val="24"/>
          <w:szCs w:val="24"/>
        </w:rPr>
        <w:t>[XXXXX]</w:t>
      </w:r>
      <w:r w:rsidR="00D467B4" w:rsidRPr="00D467B4">
        <w:rPr>
          <w:rFonts w:ascii="Times New Roman" w:hAnsi="Times New Roman" w:cs="Times New Roman"/>
        </w:rPr>
        <w:t xml:space="preserve"> wbrew przepisowi art. 42 ust. 1 ustawy o gospodarce opakowaniami i odpadami opakowaniowymi </w:t>
      </w:r>
      <w:r w:rsidR="00D467B4" w:rsidRPr="00D467B4">
        <w:rPr>
          <w:rFonts w:ascii="Times New Roman" w:hAnsi="Times New Roman" w:cs="Times New Roman"/>
          <w:shd w:val="clear" w:color="auto" w:fill="FFFFFF"/>
        </w:rPr>
        <w:t>nie przekazywa</w:t>
      </w:r>
      <w:r w:rsidR="00D467B4">
        <w:rPr>
          <w:rFonts w:ascii="Times New Roman" w:hAnsi="Times New Roman" w:cs="Times New Roman"/>
          <w:shd w:val="clear" w:color="auto" w:fill="FFFFFF"/>
        </w:rPr>
        <w:t>li</w:t>
      </w:r>
      <w:r w:rsidR="00D467B4" w:rsidRPr="00D467B4">
        <w:rPr>
          <w:rFonts w:ascii="Times New Roman" w:hAnsi="Times New Roman" w:cs="Times New Roman"/>
          <w:shd w:val="clear" w:color="auto" w:fill="FFFFFF"/>
        </w:rPr>
        <w:t xml:space="preserve"> użytkownikom tych produktów informacji o opakowaniach i</w:t>
      </w:r>
      <w:r w:rsidR="00D467B4">
        <w:rPr>
          <w:rFonts w:ascii="Times New Roman" w:hAnsi="Times New Roman" w:cs="Times New Roman"/>
          <w:shd w:val="clear" w:color="auto" w:fill="FFFFFF"/>
        </w:rPr>
        <w:t> </w:t>
      </w:r>
      <w:r w:rsidR="00D467B4" w:rsidRPr="00D467B4">
        <w:rPr>
          <w:rFonts w:ascii="Times New Roman" w:hAnsi="Times New Roman" w:cs="Times New Roman"/>
          <w:shd w:val="clear" w:color="auto" w:fill="FFFFFF"/>
        </w:rPr>
        <w:t>odpadach opakowaniowych w zakresie:</w:t>
      </w:r>
    </w:p>
    <w:p w14:paraId="0F55DCAD" w14:textId="77777777" w:rsidR="00D467B4" w:rsidRPr="00D467B4" w:rsidRDefault="00D467B4" w:rsidP="00D467B4">
      <w:pPr>
        <w:shd w:val="clear" w:color="auto" w:fill="FFFFFF"/>
        <w:tabs>
          <w:tab w:val="left" w:pos="708"/>
        </w:tabs>
        <w:spacing w:line="276" w:lineRule="auto"/>
        <w:ind w:left="284" w:hanging="284"/>
        <w:jc w:val="both"/>
        <w:rPr>
          <w:rFonts w:ascii="Times New Roman" w:hAnsi="Times New Roman" w:cs="Times New Roman"/>
        </w:rPr>
      </w:pPr>
      <w:r w:rsidRPr="00D467B4">
        <w:rPr>
          <w:rFonts w:ascii="Times New Roman" w:hAnsi="Times New Roman" w:cs="Times New Roman"/>
        </w:rPr>
        <w:t>a) dostępnych systemów zwrotu, zbierania i odzysku, w tym recyklingu, odpadów opakowaniowych,</w:t>
      </w:r>
    </w:p>
    <w:p w14:paraId="6BFF88B9" w14:textId="77777777" w:rsidR="00D467B4" w:rsidRPr="00D467B4" w:rsidRDefault="00D467B4" w:rsidP="00D467B4">
      <w:pPr>
        <w:shd w:val="clear" w:color="auto" w:fill="FFFFFF"/>
        <w:tabs>
          <w:tab w:val="left" w:pos="708"/>
        </w:tabs>
        <w:spacing w:line="276" w:lineRule="auto"/>
        <w:jc w:val="both"/>
        <w:rPr>
          <w:rFonts w:ascii="Times New Roman" w:hAnsi="Times New Roman" w:cs="Times New Roman"/>
        </w:rPr>
      </w:pPr>
      <w:r w:rsidRPr="00D467B4">
        <w:rPr>
          <w:rFonts w:ascii="Times New Roman" w:hAnsi="Times New Roman" w:cs="Times New Roman"/>
        </w:rPr>
        <w:t>b) właściwego postępowania z odpadami opakowaniowymi,</w:t>
      </w:r>
    </w:p>
    <w:p w14:paraId="452D2408" w14:textId="77777777" w:rsidR="00D467B4" w:rsidRPr="00D467B4" w:rsidRDefault="00D467B4" w:rsidP="00D467B4">
      <w:pPr>
        <w:shd w:val="clear" w:color="auto" w:fill="FFFFFF"/>
        <w:tabs>
          <w:tab w:val="left" w:pos="708"/>
        </w:tabs>
        <w:spacing w:line="276" w:lineRule="auto"/>
        <w:jc w:val="both"/>
        <w:rPr>
          <w:rFonts w:ascii="Times New Roman" w:hAnsi="Times New Roman" w:cs="Times New Roman"/>
        </w:rPr>
      </w:pPr>
      <w:r w:rsidRPr="00D467B4">
        <w:rPr>
          <w:rFonts w:ascii="Times New Roman" w:hAnsi="Times New Roman" w:cs="Times New Roman"/>
        </w:rPr>
        <w:t>c) znaczenia oznaczeń stosowanych na opakowaniach</w:t>
      </w:r>
    </w:p>
    <w:p w14:paraId="6FCC2670" w14:textId="77777777" w:rsidR="00D467B4" w:rsidRPr="00D467B4" w:rsidRDefault="00D467B4" w:rsidP="00D467B4">
      <w:pPr>
        <w:shd w:val="clear" w:color="auto" w:fill="FFFFFF"/>
        <w:tabs>
          <w:tab w:val="left" w:pos="708"/>
        </w:tabs>
        <w:spacing w:line="276" w:lineRule="auto"/>
        <w:jc w:val="both"/>
        <w:rPr>
          <w:rFonts w:ascii="Times New Roman" w:hAnsi="Times New Roman" w:cs="Times New Roman"/>
        </w:rPr>
      </w:pPr>
      <w:r w:rsidRPr="00D467B4">
        <w:rPr>
          <w:rFonts w:ascii="Times New Roman" w:hAnsi="Times New Roman" w:cs="Times New Roman"/>
        </w:rPr>
        <w:t>- co najmniej przez wywieszenie informacji w miejscu sprzedaży.</w:t>
      </w:r>
    </w:p>
    <w:p w14:paraId="37AFB5AE" w14:textId="39958E61" w:rsidR="00D467B4" w:rsidRPr="00D467B4" w:rsidRDefault="00D467B4" w:rsidP="00D467B4">
      <w:pPr>
        <w:shd w:val="clear" w:color="auto" w:fill="FFFFFF"/>
        <w:tabs>
          <w:tab w:val="left" w:pos="708"/>
        </w:tabs>
        <w:spacing w:line="276" w:lineRule="auto"/>
        <w:jc w:val="both"/>
        <w:rPr>
          <w:rFonts w:ascii="Times New Roman" w:hAnsi="Times New Roman" w:cs="Times New Roman"/>
        </w:rPr>
      </w:pPr>
    </w:p>
    <w:p w14:paraId="3AD4A775" w14:textId="77777777" w:rsidR="00D467B4" w:rsidRPr="00D467B4" w:rsidRDefault="00D467B4" w:rsidP="00D467B4">
      <w:pPr>
        <w:tabs>
          <w:tab w:val="left" w:pos="708"/>
        </w:tabs>
        <w:spacing w:line="276" w:lineRule="auto"/>
        <w:jc w:val="center"/>
        <w:rPr>
          <w:rFonts w:ascii="Times New Roman" w:hAnsi="Times New Roman" w:cs="Times New Roman"/>
          <w:b/>
        </w:rPr>
      </w:pPr>
      <w:r w:rsidRPr="00D467B4">
        <w:rPr>
          <w:rFonts w:ascii="Times New Roman" w:hAnsi="Times New Roman" w:cs="Times New Roman"/>
          <w:b/>
        </w:rPr>
        <w:t>UZASADNIENIE</w:t>
      </w:r>
    </w:p>
    <w:p w14:paraId="0B290734" w14:textId="77777777" w:rsidR="00D467B4" w:rsidRPr="00D467B4" w:rsidRDefault="00D467B4" w:rsidP="00D467B4">
      <w:pPr>
        <w:tabs>
          <w:tab w:val="left" w:pos="708"/>
        </w:tabs>
        <w:spacing w:line="276" w:lineRule="auto"/>
        <w:jc w:val="both"/>
        <w:rPr>
          <w:rFonts w:ascii="Times New Roman" w:hAnsi="Times New Roman" w:cs="Times New Roman"/>
          <w:b/>
          <w:lang w:eastAsia="zh-CN"/>
        </w:rPr>
      </w:pPr>
    </w:p>
    <w:p w14:paraId="4006053F" w14:textId="6659FCF0" w:rsidR="00D467B4" w:rsidRPr="00D467B4" w:rsidRDefault="00D467B4" w:rsidP="00D467B4">
      <w:pPr>
        <w:tabs>
          <w:tab w:val="left" w:pos="708"/>
        </w:tabs>
        <w:spacing w:after="120" w:line="276" w:lineRule="auto"/>
        <w:jc w:val="both"/>
        <w:rPr>
          <w:rFonts w:ascii="Times New Roman" w:eastAsia="Calibri" w:hAnsi="Times New Roman" w:cs="Times New Roman"/>
          <w:sz w:val="24"/>
          <w:szCs w:val="24"/>
        </w:rPr>
      </w:pPr>
      <w:r w:rsidRPr="00D467B4">
        <w:rPr>
          <w:rFonts w:ascii="Times New Roman" w:eastAsia="Calibri" w:hAnsi="Times New Roman" w:cs="Times New Roman"/>
          <w:sz w:val="24"/>
          <w:szCs w:val="24"/>
        </w:rPr>
        <w:lastRenderedPageBreak/>
        <w:t>Na podstawie art. 11 ust. 3 rozporządzenia Parlamentu Europejskiego i Rady (UE) 2019/1020 z dnia 20 czerwca 2019 r. w sprawie nadzoru rynku i zgodności produktów oraz zmieniającego dyrektywę 2004/42/WE oraz rozporządzenia (WE) nr 765/2008 i (UE) nr 305/2011 (Dz.U. UE L 169 z 25.6.2019, str. 1) oraz art. 3 ust. 1 pkt. 1, 2h i 6 ustawy z dnia 15 grudnia 2000 r. o Inspekcji Handlowej (tekst jednolity: Dz.U. z 2020 r. poz. 1706 ze zm.), art. 54 ustawy z dnia 13 czerwca 2013 r. o gospodarce opakowaniami i odpadami opakowaniowymi (tekst jednolity: Dz.U. z 2023 r. poz. 160 ze zm.), inspektorzy reprezentujący Podkarpackiego Wojewódzkiego Inspektora Inspekcji Handlowej, przeprowadzili w dniach 23, 27 i 28 czerwca 2023 r. kontrolę w zl</w:t>
      </w:r>
      <w:bookmarkStart w:id="3" w:name="_Hlk149031269"/>
      <w:bookmarkStart w:id="4" w:name="_Hlk149051667"/>
      <w:r w:rsidRPr="00D467B4">
        <w:rPr>
          <w:rFonts w:ascii="Times New Roman" w:eastAsia="Calibri" w:hAnsi="Times New Roman" w:cs="Times New Roman"/>
          <w:sz w:val="24"/>
          <w:szCs w:val="24"/>
        </w:rPr>
        <w:t>okalizowanym w Rzeszowie przy </w:t>
      </w:r>
      <w:bookmarkEnd w:id="3"/>
      <w:r w:rsidR="003C66ED" w:rsidRPr="00E37116">
        <w:rPr>
          <w:rFonts w:ascii="Times New Roman" w:hAnsi="Times New Roman" w:cs="Times New Roman"/>
          <w:b/>
          <w:bCs/>
          <w:sz w:val="24"/>
          <w:szCs w:val="24"/>
        </w:rPr>
        <w:t>[XXXXX]</w:t>
      </w:r>
      <w:r w:rsidR="003C66ED">
        <w:rPr>
          <w:rFonts w:ascii="Times New Roman" w:hAnsi="Times New Roman" w:cs="Times New Roman"/>
          <w:b/>
          <w:bCs/>
          <w:sz w:val="24"/>
          <w:szCs w:val="24"/>
        </w:rPr>
        <w:t xml:space="preserve"> </w:t>
      </w:r>
      <w:r w:rsidRPr="00D467B4">
        <w:rPr>
          <w:rFonts w:ascii="Times New Roman" w:eastAsia="Calibri" w:hAnsi="Times New Roman" w:cs="Times New Roman"/>
          <w:sz w:val="24"/>
          <w:szCs w:val="24"/>
        </w:rPr>
        <w:t>sklepie należącym do spółki</w:t>
      </w:r>
      <w:bookmarkEnd w:id="4"/>
      <w:r w:rsidRPr="00D467B4">
        <w:rPr>
          <w:rFonts w:ascii="Times New Roman" w:eastAsia="Calibri" w:hAnsi="Times New Roman" w:cs="Times New Roman"/>
          <w:sz w:val="24"/>
          <w:szCs w:val="24"/>
        </w:rPr>
        <w:t xml:space="preserve"> cywilnej </w:t>
      </w:r>
      <w:r w:rsidRPr="00D467B4">
        <w:rPr>
          <w:rFonts w:ascii="Times New Roman" w:eastAsia="Calibri" w:hAnsi="Times New Roman" w:cs="Times New Roman"/>
          <w:b/>
          <w:bCs/>
          <w:sz w:val="24"/>
          <w:szCs w:val="24"/>
        </w:rPr>
        <w:t xml:space="preserve">ZOO IGUANA s.c.: </w:t>
      </w:r>
      <w:r w:rsidR="003C66ED" w:rsidRPr="00E37116">
        <w:rPr>
          <w:rFonts w:ascii="Times New Roman" w:hAnsi="Times New Roman" w:cs="Times New Roman"/>
          <w:b/>
          <w:bCs/>
          <w:sz w:val="24"/>
          <w:szCs w:val="24"/>
        </w:rPr>
        <w:t>[XXXXX]</w:t>
      </w:r>
      <w:r w:rsidR="003C66ED">
        <w:rPr>
          <w:rFonts w:ascii="Times New Roman" w:hAnsi="Times New Roman" w:cs="Times New Roman"/>
          <w:b/>
          <w:bCs/>
          <w:sz w:val="24"/>
          <w:szCs w:val="24"/>
        </w:rPr>
        <w:t xml:space="preserve"> </w:t>
      </w:r>
      <w:r w:rsidRPr="00D467B4">
        <w:rPr>
          <w:rFonts w:ascii="Times New Roman" w:eastAsia="Calibri" w:hAnsi="Times New Roman" w:cs="Times New Roman"/>
          <w:sz w:val="24"/>
          <w:szCs w:val="24"/>
        </w:rPr>
        <w:t>prowadzącej działalność gospodarczą pod firmą</w:t>
      </w:r>
      <w:r w:rsidRPr="00D467B4">
        <w:rPr>
          <w:rFonts w:ascii="Times New Roman" w:eastAsia="Calibri" w:hAnsi="Times New Roman" w:cs="Times New Roman"/>
          <w:b/>
          <w:bCs/>
          <w:sz w:val="24"/>
          <w:szCs w:val="24"/>
        </w:rPr>
        <w:t xml:space="preserve"> ZOO IGUANA Amelia Rygiel-Rybka, </w:t>
      </w:r>
      <w:r w:rsidR="003C66ED" w:rsidRPr="00E37116">
        <w:rPr>
          <w:rFonts w:ascii="Times New Roman" w:hAnsi="Times New Roman" w:cs="Times New Roman"/>
          <w:b/>
          <w:bCs/>
          <w:sz w:val="24"/>
          <w:szCs w:val="24"/>
        </w:rPr>
        <w:t>[XXXXX]</w:t>
      </w:r>
      <w:r w:rsidR="003C66ED">
        <w:rPr>
          <w:rFonts w:ascii="Times New Roman" w:hAnsi="Times New Roman" w:cs="Times New Roman"/>
          <w:b/>
          <w:bCs/>
          <w:sz w:val="24"/>
          <w:szCs w:val="24"/>
        </w:rPr>
        <w:t xml:space="preserve"> </w:t>
      </w:r>
      <w:r w:rsidRPr="00D467B4">
        <w:rPr>
          <w:rFonts w:ascii="Times New Roman" w:eastAsia="Calibri" w:hAnsi="Times New Roman" w:cs="Times New Roman"/>
          <w:b/>
          <w:bCs/>
          <w:sz w:val="24"/>
          <w:szCs w:val="24"/>
        </w:rPr>
        <w:t xml:space="preserve">Rzeszów </w:t>
      </w:r>
      <w:r w:rsidRPr="00D467B4">
        <w:rPr>
          <w:rFonts w:ascii="Times New Roman" w:eastAsia="Calibri" w:hAnsi="Times New Roman" w:cs="Times New Roman"/>
          <w:sz w:val="24"/>
          <w:szCs w:val="24"/>
        </w:rPr>
        <w:t xml:space="preserve">oraz </w:t>
      </w:r>
      <w:r w:rsidR="003C66ED" w:rsidRPr="00E37116">
        <w:rPr>
          <w:rFonts w:ascii="Times New Roman" w:hAnsi="Times New Roman" w:cs="Times New Roman"/>
          <w:b/>
          <w:bCs/>
          <w:sz w:val="24"/>
          <w:szCs w:val="24"/>
        </w:rPr>
        <w:t>[XXXXX]</w:t>
      </w:r>
      <w:r w:rsidR="003C66ED">
        <w:rPr>
          <w:rFonts w:ascii="Times New Roman" w:hAnsi="Times New Roman" w:cs="Times New Roman"/>
          <w:b/>
          <w:bCs/>
          <w:sz w:val="24"/>
          <w:szCs w:val="24"/>
        </w:rPr>
        <w:t xml:space="preserve"> </w:t>
      </w:r>
      <w:r w:rsidRPr="00D467B4">
        <w:rPr>
          <w:rFonts w:ascii="Times New Roman" w:eastAsia="Calibri" w:hAnsi="Times New Roman" w:cs="Times New Roman"/>
          <w:sz w:val="24"/>
          <w:szCs w:val="24"/>
        </w:rPr>
        <w:t>prowadzącego działalność gospodarczą pod firmą</w:t>
      </w:r>
      <w:r w:rsidRPr="00D467B4">
        <w:rPr>
          <w:rFonts w:ascii="Times New Roman" w:eastAsia="Calibri" w:hAnsi="Times New Roman" w:cs="Times New Roman"/>
          <w:b/>
          <w:bCs/>
          <w:sz w:val="24"/>
          <w:szCs w:val="24"/>
        </w:rPr>
        <w:t xml:space="preserve"> ŹRAŁKA MICHAŁ, Zoo iguana Michał </w:t>
      </w:r>
      <w:proofErr w:type="spellStart"/>
      <w:r w:rsidRPr="00D467B4">
        <w:rPr>
          <w:rFonts w:ascii="Times New Roman" w:eastAsia="Calibri" w:hAnsi="Times New Roman" w:cs="Times New Roman"/>
          <w:b/>
          <w:bCs/>
          <w:sz w:val="24"/>
          <w:szCs w:val="24"/>
        </w:rPr>
        <w:t>Źrałka</w:t>
      </w:r>
      <w:proofErr w:type="spellEnd"/>
      <w:r w:rsidRPr="00D467B4">
        <w:rPr>
          <w:rFonts w:ascii="Times New Roman" w:eastAsia="Calibri" w:hAnsi="Times New Roman" w:cs="Times New Roman"/>
          <w:bCs/>
          <w:sz w:val="24"/>
          <w:szCs w:val="24"/>
        </w:rPr>
        <w:t xml:space="preserve">, </w:t>
      </w:r>
      <w:r w:rsidR="003C66ED" w:rsidRPr="00E37116">
        <w:rPr>
          <w:rFonts w:ascii="Times New Roman" w:hAnsi="Times New Roman" w:cs="Times New Roman"/>
          <w:b/>
          <w:bCs/>
          <w:sz w:val="24"/>
          <w:szCs w:val="24"/>
        </w:rPr>
        <w:t>[XXXXX]</w:t>
      </w:r>
      <w:r w:rsidR="003C66ED">
        <w:rPr>
          <w:rFonts w:ascii="Times New Roman" w:hAnsi="Times New Roman" w:cs="Times New Roman"/>
          <w:b/>
          <w:bCs/>
          <w:sz w:val="24"/>
          <w:szCs w:val="24"/>
        </w:rPr>
        <w:t xml:space="preserve"> </w:t>
      </w:r>
      <w:r w:rsidRPr="00D467B4">
        <w:rPr>
          <w:rFonts w:ascii="Times New Roman" w:eastAsia="Calibri" w:hAnsi="Times New Roman" w:cs="Times New Roman"/>
          <w:sz w:val="24"/>
          <w:szCs w:val="24"/>
        </w:rPr>
        <w:t>Rzeszów – zwanej dalej „</w:t>
      </w:r>
      <w:r w:rsidRPr="00D467B4">
        <w:rPr>
          <w:rFonts w:ascii="Times New Roman" w:eastAsia="Calibri" w:hAnsi="Times New Roman" w:cs="Times New Roman"/>
          <w:i/>
          <w:sz w:val="24"/>
          <w:szCs w:val="24"/>
        </w:rPr>
        <w:t>kontrolowanymi</w:t>
      </w:r>
      <w:r w:rsidRPr="00D467B4">
        <w:rPr>
          <w:rFonts w:ascii="Times New Roman" w:eastAsia="Calibri" w:hAnsi="Times New Roman" w:cs="Times New Roman"/>
          <w:sz w:val="24"/>
          <w:szCs w:val="24"/>
        </w:rPr>
        <w:t>”, „</w:t>
      </w:r>
      <w:r w:rsidRPr="00D467B4">
        <w:rPr>
          <w:rFonts w:ascii="Times New Roman" w:eastAsia="Calibri" w:hAnsi="Times New Roman" w:cs="Times New Roman"/>
          <w:i/>
          <w:sz w:val="24"/>
          <w:szCs w:val="24"/>
        </w:rPr>
        <w:t>spółką</w:t>
      </w:r>
      <w:r w:rsidRPr="00D467B4">
        <w:rPr>
          <w:rFonts w:ascii="Times New Roman" w:eastAsia="Calibri" w:hAnsi="Times New Roman" w:cs="Times New Roman"/>
          <w:sz w:val="24"/>
          <w:szCs w:val="24"/>
        </w:rPr>
        <w:t>”</w:t>
      </w:r>
      <w:r w:rsidRPr="00D467B4">
        <w:rPr>
          <w:rFonts w:ascii="Times New Roman" w:eastAsia="Calibri" w:hAnsi="Times New Roman" w:cs="Times New Roman"/>
          <w:i/>
          <w:sz w:val="24"/>
          <w:szCs w:val="24"/>
        </w:rPr>
        <w:t xml:space="preserve"> </w:t>
      </w:r>
      <w:r w:rsidRPr="00D467B4">
        <w:rPr>
          <w:rFonts w:ascii="Times New Roman" w:eastAsia="Calibri" w:hAnsi="Times New Roman" w:cs="Times New Roman"/>
          <w:sz w:val="24"/>
          <w:szCs w:val="24"/>
        </w:rPr>
        <w:t>lub „</w:t>
      </w:r>
      <w:r w:rsidRPr="00D467B4">
        <w:rPr>
          <w:rFonts w:ascii="Times New Roman" w:eastAsia="Calibri" w:hAnsi="Times New Roman" w:cs="Times New Roman"/>
          <w:i/>
          <w:sz w:val="24"/>
          <w:szCs w:val="24"/>
        </w:rPr>
        <w:t>stronami</w:t>
      </w:r>
      <w:r w:rsidRPr="00D467B4">
        <w:rPr>
          <w:rFonts w:ascii="Times New Roman" w:eastAsia="Calibri" w:hAnsi="Times New Roman" w:cs="Times New Roman"/>
          <w:sz w:val="24"/>
          <w:szCs w:val="24"/>
        </w:rPr>
        <w:t xml:space="preserve">”. </w:t>
      </w:r>
    </w:p>
    <w:p w14:paraId="7B825464" w14:textId="3BD7FF8A" w:rsidR="00D467B4" w:rsidRPr="00D467B4" w:rsidRDefault="00D467B4" w:rsidP="00D467B4">
      <w:pPr>
        <w:tabs>
          <w:tab w:val="left" w:pos="708"/>
        </w:tabs>
        <w:spacing w:line="276" w:lineRule="auto"/>
        <w:jc w:val="both"/>
        <w:rPr>
          <w:rFonts w:ascii="Times New Roman" w:eastAsia="Calibri" w:hAnsi="Times New Roman" w:cs="Times New Roman"/>
          <w:color w:val="000000"/>
          <w:sz w:val="24"/>
          <w:szCs w:val="24"/>
          <w:lang w:eastAsia="pl-PL"/>
        </w:rPr>
      </w:pPr>
      <w:r w:rsidRPr="00D467B4">
        <w:rPr>
          <w:rFonts w:ascii="Times New Roman" w:eastAsia="Calibri" w:hAnsi="Times New Roman" w:cs="Times New Roman"/>
          <w:color w:val="000000"/>
          <w:sz w:val="24"/>
          <w:szCs w:val="24"/>
        </w:rPr>
        <w:t>Kontrola poprzedzona została skierowaniem do obu wspólników spółki „Zawiadomienia o</w:t>
      </w:r>
      <w:r>
        <w:rPr>
          <w:rFonts w:ascii="Times New Roman" w:eastAsia="Calibri" w:hAnsi="Times New Roman" w:cs="Times New Roman"/>
          <w:color w:val="000000"/>
          <w:sz w:val="24"/>
          <w:szCs w:val="24"/>
        </w:rPr>
        <w:t> </w:t>
      </w:r>
      <w:r w:rsidRPr="00D467B4">
        <w:rPr>
          <w:rFonts w:ascii="Times New Roman" w:eastAsia="Calibri" w:hAnsi="Times New Roman" w:cs="Times New Roman"/>
          <w:color w:val="000000"/>
          <w:sz w:val="24"/>
          <w:szCs w:val="24"/>
        </w:rPr>
        <w:t>zamiarze wszczęcia kontroli” sygn. KP.8361.135.2023 z dnia 14 czerwca 2023 r., które</w:t>
      </w:r>
      <w:r>
        <w:rPr>
          <w:rFonts w:ascii="Times New Roman" w:eastAsia="Calibri" w:hAnsi="Times New Roman" w:cs="Times New Roman"/>
          <w:color w:val="000000"/>
          <w:sz w:val="24"/>
          <w:szCs w:val="24"/>
        </w:rPr>
        <w:t> </w:t>
      </w:r>
      <w:r w:rsidRPr="00D467B4">
        <w:rPr>
          <w:rFonts w:ascii="Times New Roman" w:eastAsia="Calibri" w:hAnsi="Times New Roman" w:cs="Times New Roman"/>
          <w:color w:val="000000"/>
          <w:sz w:val="24"/>
          <w:szCs w:val="24"/>
        </w:rPr>
        <w:t xml:space="preserve">doręczone zostało obu kontrolowanym w dniu 15 czerwca 2023 r. W zawiadomieniu tym poinformowano </w:t>
      </w:r>
      <w:r>
        <w:rPr>
          <w:rFonts w:ascii="Times New Roman" w:eastAsia="Calibri" w:hAnsi="Times New Roman" w:cs="Times New Roman"/>
          <w:color w:val="000000"/>
          <w:sz w:val="24"/>
          <w:szCs w:val="24"/>
        </w:rPr>
        <w:t xml:space="preserve">przedsiębiorców, </w:t>
      </w:r>
      <w:r w:rsidRPr="00D467B4">
        <w:rPr>
          <w:rFonts w:ascii="Times New Roman" w:eastAsia="Calibri" w:hAnsi="Times New Roman" w:cs="Times New Roman"/>
          <w:color w:val="000000"/>
          <w:sz w:val="24"/>
          <w:szCs w:val="24"/>
        </w:rPr>
        <w:t>wspólników kontrolowanej spółki cywilnej o zamiarze wszczęcia kontroli w</w:t>
      </w:r>
      <w:r>
        <w:rPr>
          <w:rFonts w:ascii="Times New Roman" w:eastAsia="Calibri" w:hAnsi="Times New Roman" w:cs="Times New Roman"/>
          <w:color w:val="000000"/>
          <w:sz w:val="24"/>
          <w:szCs w:val="24"/>
        </w:rPr>
        <w:t> </w:t>
      </w:r>
      <w:r w:rsidRPr="00D467B4">
        <w:rPr>
          <w:rFonts w:ascii="Times New Roman" w:eastAsia="Calibri" w:hAnsi="Times New Roman" w:cs="Times New Roman"/>
          <w:color w:val="000000"/>
          <w:sz w:val="24"/>
          <w:szCs w:val="24"/>
        </w:rPr>
        <w:t>zakresie przestrzegania przez nich obowiązków wynikających z art. 40a, art. 41 i art. 42 ustawy o gospodarce opakowanymi i odpadami opakowaniowymi.</w:t>
      </w:r>
    </w:p>
    <w:p w14:paraId="1BD69660" w14:textId="4D4DFA49" w:rsidR="00D467B4" w:rsidRPr="00D467B4" w:rsidRDefault="00D467B4" w:rsidP="00D467B4">
      <w:pPr>
        <w:tabs>
          <w:tab w:val="left" w:pos="708"/>
        </w:tabs>
        <w:spacing w:line="276" w:lineRule="auto"/>
        <w:jc w:val="both"/>
        <w:rPr>
          <w:rFonts w:ascii="Times New Roman" w:hAnsi="Times New Roman" w:cs="Times New Roman"/>
          <w:sz w:val="24"/>
          <w:szCs w:val="24"/>
        </w:rPr>
      </w:pPr>
      <w:r w:rsidRPr="00D467B4">
        <w:rPr>
          <w:rFonts w:ascii="Times New Roman" w:hAnsi="Times New Roman" w:cs="Times New Roman"/>
          <w:sz w:val="24"/>
          <w:szCs w:val="24"/>
        </w:rPr>
        <w:t>Kontrolowana spółka prowadzi działalność gospodarczą w sklepie zlokalizowanym w Rzeszowie przy </w:t>
      </w:r>
      <w:r w:rsidR="003C66ED" w:rsidRPr="00E37116">
        <w:rPr>
          <w:rFonts w:ascii="Times New Roman" w:hAnsi="Times New Roman" w:cs="Times New Roman"/>
          <w:b/>
          <w:bCs/>
          <w:sz w:val="24"/>
          <w:szCs w:val="24"/>
        </w:rPr>
        <w:t>[XXXXX]</w:t>
      </w:r>
      <w:r w:rsidRPr="00D467B4">
        <w:rPr>
          <w:rFonts w:ascii="Times New Roman" w:hAnsi="Times New Roman" w:cs="Times New Roman"/>
          <w:sz w:val="24"/>
          <w:szCs w:val="24"/>
        </w:rPr>
        <w:t xml:space="preserve">, w którym oferowane są torby na zakupy z tworzywa sztucznego przeznaczone do pakowania produktów oferowanych w tej jednostce. </w:t>
      </w:r>
    </w:p>
    <w:p w14:paraId="11388126" w14:textId="5D399579" w:rsidR="00D467B4" w:rsidRPr="00D467B4" w:rsidRDefault="00D467B4" w:rsidP="00D467B4">
      <w:pPr>
        <w:tabs>
          <w:tab w:val="left" w:pos="708"/>
        </w:tabs>
        <w:spacing w:line="276" w:lineRule="auto"/>
        <w:jc w:val="both"/>
        <w:rPr>
          <w:rFonts w:ascii="Times New Roman" w:hAnsi="Times New Roman" w:cs="Times New Roman"/>
          <w:sz w:val="24"/>
          <w:szCs w:val="24"/>
        </w:rPr>
      </w:pPr>
      <w:r w:rsidRPr="00D467B4">
        <w:rPr>
          <w:rFonts w:ascii="Times New Roman" w:hAnsi="Times New Roman" w:cs="Times New Roman"/>
          <w:sz w:val="24"/>
          <w:szCs w:val="24"/>
        </w:rPr>
        <w:t>W toku kontroli sprawdzano między innymi przestrzeganie przez kontrolowanego przepisów ustawy z dnia 13 czerwca 2013 r. o gospodarce opakowaniami i odpadami opakowaniowymi (tekst jednolity: Dz. U. z 2023 r., poz. 1658 ze zm.) – zwanej dalej „</w:t>
      </w:r>
      <w:r w:rsidRPr="00D467B4">
        <w:rPr>
          <w:rFonts w:ascii="Times New Roman" w:hAnsi="Times New Roman" w:cs="Times New Roman"/>
          <w:i/>
          <w:sz w:val="24"/>
          <w:szCs w:val="24"/>
        </w:rPr>
        <w:t>ustawą</w:t>
      </w:r>
      <w:r w:rsidRPr="00D467B4">
        <w:rPr>
          <w:rFonts w:ascii="Times New Roman" w:hAnsi="Times New Roman" w:cs="Times New Roman"/>
          <w:sz w:val="24"/>
          <w:szCs w:val="24"/>
        </w:rPr>
        <w:t>”.</w:t>
      </w:r>
    </w:p>
    <w:p w14:paraId="3FBF492D" w14:textId="77777777" w:rsidR="00D467B4" w:rsidRPr="00D467B4" w:rsidRDefault="00D467B4" w:rsidP="00D467B4">
      <w:pPr>
        <w:pStyle w:val="Default"/>
        <w:tabs>
          <w:tab w:val="left" w:pos="708"/>
        </w:tabs>
        <w:spacing w:line="276" w:lineRule="auto"/>
        <w:jc w:val="both"/>
      </w:pPr>
      <w:r w:rsidRPr="00D467B4">
        <w:t>W pierwszym dniu kontroli, tj. 23 czerwca 2023 r., inspektorzy z Wojewódzkiego Inspektoratu Inspekcji Handlowej w Rzeszowie stwierdzili, że na stanie sklepu znajdowały się i były oferowane do sprzedaży produkty w opakowaniach (m.in. Karma dla kota JAGNIĘCINA, Karma dla psów dorosłych KACZKA Z GRUSZKĄ, Karma pełnoporcjowa dla szczeniąt bogata w indyka z marchewką JUNIOR, karma dla psów KRÓLIK Z MACHEWKĄ BALTICA, Szampon z odżywką przeznaczony dla psów i kotów oraz fretek Dr. Seidel, Podkłady higieniczne dla zwierząt, szampon dla szczeniąt i kociąt Dr. Seidel, karma podstawowa dla wszystkich ryb SUPERVIT GRANULAT).</w:t>
      </w:r>
    </w:p>
    <w:p w14:paraId="286709EF" w14:textId="52BD9212" w:rsidR="00D467B4" w:rsidRPr="00D467B4" w:rsidRDefault="00D467B4" w:rsidP="00D467B4">
      <w:pPr>
        <w:pStyle w:val="NormalnyWeb"/>
        <w:shd w:val="clear" w:color="auto" w:fill="FFFFFF"/>
        <w:spacing w:before="0" w:beforeAutospacing="0" w:after="0" w:afterAutospacing="0" w:line="276" w:lineRule="auto"/>
        <w:jc w:val="both"/>
      </w:pPr>
      <w:r w:rsidRPr="00D467B4">
        <w:t>Kontrolowani jako przedsiębiorcy prowadzący jednostkę</w:t>
      </w:r>
      <w:r>
        <w:t xml:space="preserve"> handlu detalicznego, zgodnie z </w:t>
      </w:r>
      <w:r w:rsidRPr="00D467B4">
        <w:t>art.</w:t>
      </w:r>
      <w:r>
        <w:t> </w:t>
      </w:r>
      <w:r w:rsidRPr="00D467B4">
        <w:t>42 ustawy (obowiązującego w chwili przeprowadzenia kontroli), byli obowiązani przekazywać użytkownikom tych produktów informacje o opakowaniach i odpadach opakowaniowych w</w:t>
      </w:r>
      <w:r>
        <w:t> </w:t>
      </w:r>
      <w:r w:rsidRPr="00D467B4">
        <w:t>zakresie:</w:t>
      </w:r>
    </w:p>
    <w:p w14:paraId="13F4CD59" w14:textId="77777777" w:rsidR="00D467B4" w:rsidRPr="00D467B4" w:rsidRDefault="00D467B4" w:rsidP="00D467B4">
      <w:pPr>
        <w:shd w:val="clear" w:color="auto" w:fill="FFFFFF"/>
        <w:spacing w:line="276" w:lineRule="auto"/>
        <w:jc w:val="both"/>
        <w:rPr>
          <w:rFonts w:ascii="Times New Roman" w:hAnsi="Times New Roman" w:cs="Times New Roman"/>
          <w:sz w:val="24"/>
          <w:szCs w:val="24"/>
        </w:rPr>
      </w:pPr>
      <w:r w:rsidRPr="00D467B4">
        <w:rPr>
          <w:rFonts w:ascii="Times New Roman" w:hAnsi="Times New Roman" w:cs="Times New Roman"/>
          <w:sz w:val="24"/>
          <w:szCs w:val="24"/>
        </w:rPr>
        <w:t>1) dostępnych systemów zwrotu, zbierania i recyklingu odpadów opakowaniowych,</w:t>
      </w:r>
    </w:p>
    <w:p w14:paraId="317699AA" w14:textId="77777777" w:rsidR="00D467B4" w:rsidRPr="00D467B4" w:rsidRDefault="00D467B4" w:rsidP="00D467B4">
      <w:pPr>
        <w:shd w:val="clear" w:color="auto" w:fill="FFFFFF"/>
        <w:spacing w:line="276" w:lineRule="auto"/>
        <w:jc w:val="both"/>
        <w:rPr>
          <w:rFonts w:ascii="Times New Roman" w:hAnsi="Times New Roman" w:cs="Times New Roman"/>
          <w:sz w:val="24"/>
          <w:szCs w:val="24"/>
        </w:rPr>
      </w:pPr>
      <w:r w:rsidRPr="00D467B4">
        <w:rPr>
          <w:rFonts w:ascii="Times New Roman" w:hAnsi="Times New Roman" w:cs="Times New Roman"/>
          <w:sz w:val="24"/>
          <w:szCs w:val="24"/>
        </w:rPr>
        <w:t>2) właściwego postępowania z odpadami opakowaniowymi,</w:t>
      </w:r>
    </w:p>
    <w:p w14:paraId="2DF1C96E" w14:textId="77777777" w:rsidR="00D467B4" w:rsidRPr="00D467B4" w:rsidRDefault="00D467B4" w:rsidP="00D467B4">
      <w:pPr>
        <w:shd w:val="clear" w:color="auto" w:fill="FFFFFF"/>
        <w:spacing w:line="276" w:lineRule="auto"/>
        <w:jc w:val="both"/>
        <w:rPr>
          <w:rFonts w:ascii="Times New Roman" w:hAnsi="Times New Roman" w:cs="Times New Roman"/>
          <w:sz w:val="24"/>
          <w:szCs w:val="24"/>
        </w:rPr>
      </w:pPr>
      <w:r w:rsidRPr="00D467B4">
        <w:rPr>
          <w:rFonts w:ascii="Times New Roman" w:hAnsi="Times New Roman" w:cs="Times New Roman"/>
          <w:sz w:val="24"/>
          <w:szCs w:val="24"/>
        </w:rPr>
        <w:t>3) znaczenia oznaczeń stosowanych na opakowaniach</w:t>
      </w:r>
    </w:p>
    <w:p w14:paraId="2FC93D0E" w14:textId="77777777" w:rsidR="00D467B4" w:rsidRPr="00D467B4" w:rsidRDefault="00D467B4" w:rsidP="00D467B4">
      <w:pPr>
        <w:shd w:val="clear" w:color="auto" w:fill="FFFFFF"/>
        <w:spacing w:line="276" w:lineRule="auto"/>
        <w:ind w:left="53"/>
        <w:jc w:val="both"/>
        <w:rPr>
          <w:rFonts w:ascii="Times New Roman" w:hAnsi="Times New Roman" w:cs="Times New Roman"/>
          <w:sz w:val="24"/>
          <w:szCs w:val="24"/>
        </w:rPr>
      </w:pPr>
      <w:r w:rsidRPr="00D467B4">
        <w:rPr>
          <w:rFonts w:ascii="Times New Roman" w:hAnsi="Times New Roman" w:cs="Times New Roman"/>
          <w:sz w:val="24"/>
          <w:szCs w:val="24"/>
        </w:rPr>
        <w:t>- co najmniej przez wywieszenie informacji w miejscu sprzedaży.</w:t>
      </w:r>
    </w:p>
    <w:p w14:paraId="56380F7C" w14:textId="455DDD65" w:rsidR="00D467B4" w:rsidRPr="00D467B4" w:rsidRDefault="00D467B4" w:rsidP="00D467B4">
      <w:pPr>
        <w:pStyle w:val="Default"/>
        <w:tabs>
          <w:tab w:val="left" w:pos="708"/>
        </w:tabs>
        <w:spacing w:line="276" w:lineRule="auto"/>
        <w:jc w:val="both"/>
      </w:pPr>
      <w:r w:rsidRPr="00D467B4">
        <w:lastRenderedPageBreak/>
        <w:t>Jak stwierdzono w pierwszym dniu kontroli, kontrolowani nie zamieścili żadnej z ww. informacji w punkcie sprzedaży</w:t>
      </w:r>
      <w:r w:rsidRPr="00D467B4">
        <w:rPr>
          <w:rStyle w:val="Domylnaczcionkaakapitu1"/>
        </w:rPr>
        <w:t xml:space="preserve"> detalicznej, to jest sklepie zlokalizowanym w Rzeszowie przy </w:t>
      </w:r>
      <w:r w:rsidR="003C66ED" w:rsidRPr="00E37116">
        <w:rPr>
          <w:rFonts w:eastAsia="Aptos"/>
          <w:b/>
          <w:bCs/>
        </w:rPr>
        <w:t>[XXXXX]</w:t>
      </w:r>
      <w:r w:rsidRPr="00D467B4">
        <w:t>, czym naruszyli art. 42 ustawy.</w:t>
      </w:r>
    </w:p>
    <w:p w14:paraId="3FB6FA3D" w14:textId="77777777" w:rsidR="00D467B4" w:rsidRPr="00D467B4" w:rsidRDefault="00D467B4" w:rsidP="00D467B4">
      <w:pPr>
        <w:pStyle w:val="HTML-wstpniesformatowany"/>
        <w:spacing w:line="276" w:lineRule="auto"/>
        <w:jc w:val="both"/>
        <w:rPr>
          <w:rFonts w:ascii="Times New Roman" w:hAnsi="Times New Roman"/>
          <w:sz w:val="24"/>
          <w:szCs w:val="24"/>
          <w:lang w:val="pl-PL"/>
        </w:rPr>
      </w:pPr>
      <w:r w:rsidRPr="00D467B4">
        <w:rPr>
          <w:rFonts w:ascii="Times New Roman" w:hAnsi="Times New Roman"/>
          <w:sz w:val="24"/>
          <w:szCs w:val="24"/>
          <w:lang w:val="pl-PL"/>
        </w:rPr>
        <w:t>Ustalenia z kontroli zawarte zostały w „Protokole kontroli” sygn. KP.8361.135.2023, do którego kontrolowani uwag nie wnieśli.</w:t>
      </w:r>
    </w:p>
    <w:p w14:paraId="57F1ED92" w14:textId="26853541" w:rsidR="00D467B4" w:rsidRPr="00D467B4" w:rsidRDefault="00D467B4" w:rsidP="00D467B4">
      <w:pPr>
        <w:pStyle w:val="HTML-wstpniesformatowany"/>
        <w:spacing w:line="276" w:lineRule="auto"/>
        <w:jc w:val="both"/>
        <w:rPr>
          <w:rFonts w:ascii="Times New Roman" w:hAnsi="Times New Roman"/>
          <w:sz w:val="24"/>
          <w:szCs w:val="24"/>
          <w:lang w:val="pl-PL"/>
        </w:rPr>
      </w:pPr>
      <w:r w:rsidRPr="00D467B4">
        <w:rPr>
          <w:rFonts w:ascii="Times New Roman" w:hAnsi="Times New Roman"/>
          <w:sz w:val="24"/>
          <w:szCs w:val="24"/>
        </w:rPr>
        <w:t xml:space="preserve">W związku z ustaleniami kontroli, Podkarpacki Wojewódzki Inspektor Inspekcji Handlowej pismem z dnia 26 października 2023 r. zawiadomił wspólników spółki cywilnej ZOO IGUANA </w:t>
      </w:r>
      <w:r>
        <w:rPr>
          <w:rFonts w:ascii="Times New Roman" w:hAnsi="Times New Roman"/>
          <w:sz w:val="24"/>
          <w:szCs w:val="24"/>
          <w:lang w:val="pl-PL"/>
        </w:rPr>
        <w:t>s.c.</w:t>
      </w:r>
      <w:r w:rsidRPr="00D467B4">
        <w:rPr>
          <w:rFonts w:ascii="Times New Roman" w:hAnsi="Times New Roman"/>
          <w:sz w:val="24"/>
          <w:szCs w:val="24"/>
          <w:lang w:val="pl-PL"/>
        </w:rPr>
        <w:t>,</w:t>
      </w:r>
      <w:r w:rsidRPr="00D467B4">
        <w:rPr>
          <w:rFonts w:ascii="Times New Roman" w:hAnsi="Times New Roman"/>
          <w:sz w:val="24"/>
          <w:szCs w:val="24"/>
        </w:rPr>
        <w:t xml:space="preserve"> </w:t>
      </w:r>
      <w:r w:rsidR="003C66ED" w:rsidRPr="00E37116">
        <w:rPr>
          <w:rFonts w:ascii="Times New Roman" w:hAnsi="Times New Roman"/>
          <w:b/>
          <w:bCs/>
          <w:sz w:val="24"/>
          <w:szCs w:val="24"/>
        </w:rPr>
        <w:t>[XXXXX]</w:t>
      </w:r>
      <w:r w:rsidR="003C66ED">
        <w:rPr>
          <w:rFonts w:ascii="Times New Roman" w:hAnsi="Times New Roman"/>
          <w:b/>
          <w:bCs/>
          <w:sz w:val="24"/>
          <w:szCs w:val="24"/>
        </w:rPr>
        <w:t xml:space="preserve"> </w:t>
      </w:r>
      <w:r w:rsidRPr="00D467B4">
        <w:rPr>
          <w:rFonts w:ascii="Times New Roman" w:hAnsi="Times New Roman"/>
          <w:sz w:val="24"/>
          <w:szCs w:val="24"/>
        </w:rPr>
        <w:t>prowadzącą działalność</w:t>
      </w:r>
      <w:r w:rsidRPr="00D467B4">
        <w:rPr>
          <w:rFonts w:ascii="Times New Roman" w:hAnsi="Times New Roman"/>
          <w:sz w:val="24"/>
          <w:szCs w:val="24"/>
          <w:lang w:val="pl-PL"/>
        </w:rPr>
        <w:t xml:space="preserve"> gospodarczą</w:t>
      </w:r>
      <w:r w:rsidRPr="00D467B4">
        <w:rPr>
          <w:rFonts w:ascii="Times New Roman" w:hAnsi="Times New Roman"/>
          <w:sz w:val="24"/>
          <w:szCs w:val="24"/>
        </w:rPr>
        <w:t xml:space="preserve"> pod firmą ZOO IGUANA Amelia Rygiel-Rybka, </w:t>
      </w:r>
      <w:r w:rsidR="003C66ED" w:rsidRPr="00E37116">
        <w:rPr>
          <w:rFonts w:ascii="Times New Roman" w:hAnsi="Times New Roman"/>
          <w:b/>
          <w:bCs/>
          <w:sz w:val="24"/>
          <w:szCs w:val="24"/>
        </w:rPr>
        <w:t>[XXXXX]</w:t>
      </w:r>
      <w:r w:rsidR="003C66ED">
        <w:rPr>
          <w:rFonts w:ascii="Times New Roman" w:hAnsi="Times New Roman"/>
          <w:b/>
          <w:bCs/>
          <w:sz w:val="24"/>
          <w:szCs w:val="24"/>
        </w:rPr>
        <w:t xml:space="preserve"> </w:t>
      </w:r>
      <w:r w:rsidRPr="00D467B4">
        <w:rPr>
          <w:rFonts w:ascii="Times New Roman" w:hAnsi="Times New Roman"/>
          <w:sz w:val="24"/>
          <w:szCs w:val="24"/>
        </w:rPr>
        <w:t xml:space="preserve">Rzeszów oraz </w:t>
      </w:r>
      <w:r w:rsidR="003C66ED" w:rsidRPr="00E37116">
        <w:rPr>
          <w:rFonts w:ascii="Times New Roman" w:hAnsi="Times New Roman"/>
          <w:b/>
          <w:bCs/>
          <w:sz w:val="24"/>
          <w:szCs w:val="24"/>
        </w:rPr>
        <w:t>[XXXXX]</w:t>
      </w:r>
      <w:r w:rsidR="003C66ED">
        <w:rPr>
          <w:rFonts w:ascii="Times New Roman" w:hAnsi="Times New Roman"/>
          <w:b/>
          <w:bCs/>
          <w:sz w:val="24"/>
          <w:szCs w:val="24"/>
        </w:rPr>
        <w:t xml:space="preserve"> </w:t>
      </w:r>
      <w:r w:rsidRPr="00D467B4">
        <w:rPr>
          <w:rFonts w:ascii="Times New Roman" w:hAnsi="Times New Roman"/>
          <w:sz w:val="24"/>
          <w:szCs w:val="24"/>
        </w:rPr>
        <w:t xml:space="preserve">prowadzącego działalność pod firmą ŹRAŁKA MICHAŁ, Zoo iguana Michał </w:t>
      </w:r>
      <w:proofErr w:type="spellStart"/>
      <w:r w:rsidRPr="00D467B4">
        <w:rPr>
          <w:rFonts w:ascii="Times New Roman" w:hAnsi="Times New Roman"/>
          <w:sz w:val="24"/>
          <w:szCs w:val="24"/>
        </w:rPr>
        <w:t>Źrałka</w:t>
      </w:r>
      <w:proofErr w:type="spellEnd"/>
      <w:r w:rsidRPr="00D467B4">
        <w:rPr>
          <w:rFonts w:ascii="Times New Roman" w:hAnsi="Times New Roman"/>
          <w:sz w:val="24"/>
          <w:szCs w:val="24"/>
        </w:rPr>
        <w:t xml:space="preserve">, </w:t>
      </w:r>
      <w:r w:rsidR="003C66ED" w:rsidRPr="00E37116">
        <w:rPr>
          <w:rFonts w:ascii="Times New Roman" w:hAnsi="Times New Roman"/>
          <w:b/>
          <w:bCs/>
          <w:sz w:val="24"/>
          <w:szCs w:val="24"/>
        </w:rPr>
        <w:t>[XXXXX]</w:t>
      </w:r>
      <w:r w:rsidR="003C66ED">
        <w:rPr>
          <w:rFonts w:ascii="Times New Roman" w:hAnsi="Times New Roman"/>
          <w:b/>
          <w:bCs/>
          <w:sz w:val="24"/>
          <w:szCs w:val="24"/>
        </w:rPr>
        <w:t xml:space="preserve"> </w:t>
      </w:r>
      <w:r w:rsidRPr="00D467B4">
        <w:rPr>
          <w:rFonts w:ascii="Times New Roman" w:hAnsi="Times New Roman"/>
          <w:sz w:val="24"/>
          <w:szCs w:val="24"/>
        </w:rPr>
        <w:t xml:space="preserve">Rzeszów, </w:t>
      </w:r>
      <w:r w:rsidRPr="00D467B4">
        <w:rPr>
          <w:rStyle w:val="Domylnaczcionkaakapitu1"/>
          <w:rFonts w:ascii="Times New Roman" w:hAnsi="Times New Roman"/>
          <w:sz w:val="24"/>
          <w:szCs w:val="24"/>
        </w:rPr>
        <w:t>o wszczęciu</w:t>
      </w:r>
      <w:r w:rsidRPr="00D467B4">
        <w:rPr>
          <w:rStyle w:val="Domylnaczcionkaakapitu1"/>
          <w:rFonts w:ascii="Times New Roman" w:hAnsi="Times New Roman"/>
          <w:sz w:val="24"/>
          <w:szCs w:val="24"/>
          <w:lang w:val="pl-PL"/>
        </w:rPr>
        <w:t xml:space="preserve"> </w:t>
      </w:r>
      <w:r w:rsidRPr="00D467B4">
        <w:rPr>
          <w:rStyle w:val="Domylnaczcionkaakapitu1"/>
          <w:rFonts w:ascii="Times New Roman" w:hAnsi="Times New Roman"/>
          <w:sz w:val="24"/>
          <w:szCs w:val="24"/>
        </w:rPr>
        <w:t>z</w:t>
      </w:r>
      <w:r w:rsidRPr="00D467B4">
        <w:rPr>
          <w:rStyle w:val="Domylnaczcionkaakapitu1"/>
          <w:rFonts w:ascii="Times New Roman" w:hAnsi="Times New Roman"/>
          <w:sz w:val="24"/>
          <w:szCs w:val="24"/>
          <w:lang w:val="pl-PL"/>
        </w:rPr>
        <w:t> </w:t>
      </w:r>
      <w:r w:rsidRPr="00D467B4">
        <w:rPr>
          <w:rStyle w:val="Domylnaczcionkaakapitu1"/>
          <w:rFonts w:ascii="Times New Roman" w:hAnsi="Times New Roman"/>
          <w:sz w:val="24"/>
          <w:szCs w:val="24"/>
        </w:rPr>
        <w:t xml:space="preserve">urzędu postępowania w sprawie wymierzenia kary pieniężnej w trybie art. </w:t>
      </w:r>
      <w:r w:rsidRPr="00D467B4">
        <w:rPr>
          <w:rFonts w:ascii="Times New Roman" w:hAnsi="Times New Roman"/>
          <w:sz w:val="24"/>
          <w:szCs w:val="24"/>
        </w:rPr>
        <w:t xml:space="preserve">56 ust. 1 pkt 12 </w:t>
      </w:r>
      <w:r w:rsidRPr="00D467B4">
        <w:rPr>
          <w:rStyle w:val="Domylnaczcionkaakapitu1"/>
          <w:rFonts w:ascii="Times New Roman" w:hAnsi="Times New Roman"/>
          <w:iCs/>
          <w:sz w:val="24"/>
          <w:szCs w:val="24"/>
        </w:rPr>
        <w:t>ustawy</w:t>
      </w:r>
      <w:r w:rsidRPr="00D467B4">
        <w:rPr>
          <w:rStyle w:val="Domylnaczcionkaakapitu1"/>
          <w:rFonts w:ascii="Times New Roman" w:hAnsi="Times New Roman"/>
          <w:sz w:val="24"/>
          <w:szCs w:val="24"/>
        </w:rPr>
        <w:t>,</w:t>
      </w:r>
      <w:r w:rsidRPr="00D467B4">
        <w:rPr>
          <w:rFonts w:ascii="Times New Roman" w:hAnsi="Times New Roman"/>
          <w:sz w:val="24"/>
          <w:szCs w:val="24"/>
        </w:rPr>
        <w:t xml:space="preserve"> w związku z </w:t>
      </w:r>
      <w:r w:rsidRPr="00D467B4">
        <w:rPr>
          <w:rFonts w:ascii="Times New Roman" w:hAnsi="Times New Roman"/>
          <w:sz w:val="24"/>
          <w:szCs w:val="24"/>
          <w:lang w:val="pl-PL"/>
        </w:rPr>
        <w:t>niedopełnieniem przez przedsiębiorców prowadzących jednostkę handlu detalicznego lub hurtowego sprzedających produkty w opakowaniach, wynikającego z art. 42 ustawy obowiązku</w:t>
      </w:r>
      <w:r>
        <w:rPr>
          <w:rFonts w:ascii="Times New Roman" w:hAnsi="Times New Roman"/>
          <w:sz w:val="24"/>
          <w:szCs w:val="24"/>
          <w:lang w:val="pl-PL"/>
        </w:rPr>
        <w:t xml:space="preserve">   </w:t>
      </w:r>
      <w:r w:rsidRPr="00D467B4">
        <w:rPr>
          <w:rFonts w:ascii="Times New Roman" w:hAnsi="Times New Roman"/>
          <w:sz w:val="24"/>
          <w:szCs w:val="24"/>
        </w:rPr>
        <w:t>przekazani</w:t>
      </w:r>
      <w:r w:rsidRPr="00D467B4">
        <w:rPr>
          <w:rFonts w:ascii="Times New Roman" w:hAnsi="Times New Roman"/>
          <w:sz w:val="24"/>
          <w:szCs w:val="24"/>
          <w:lang w:val="pl-PL"/>
        </w:rPr>
        <w:t>a</w:t>
      </w:r>
      <w:r w:rsidRPr="00D467B4">
        <w:rPr>
          <w:rFonts w:ascii="Times New Roman" w:hAnsi="Times New Roman"/>
          <w:sz w:val="24"/>
          <w:szCs w:val="24"/>
        </w:rPr>
        <w:t xml:space="preserve"> użytkownikom produktów</w:t>
      </w:r>
      <w:r w:rsidRPr="00D467B4">
        <w:rPr>
          <w:rFonts w:ascii="Times New Roman" w:hAnsi="Times New Roman"/>
          <w:sz w:val="24"/>
          <w:szCs w:val="24"/>
          <w:lang w:val="pl-PL"/>
        </w:rPr>
        <w:t xml:space="preserve"> </w:t>
      </w:r>
      <w:r w:rsidRPr="00D467B4">
        <w:rPr>
          <w:rFonts w:ascii="Times New Roman" w:hAnsi="Times New Roman"/>
          <w:sz w:val="24"/>
          <w:szCs w:val="24"/>
        </w:rPr>
        <w:t>w</w:t>
      </w:r>
      <w:r w:rsidRPr="00D467B4">
        <w:rPr>
          <w:rFonts w:ascii="Times New Roman" w:hAnsi="Times New Roman"/>
          <w:sz w:val="24"/>
          <w:szCs w:val="24"/>
          <w:lang w:val="pl-PL"/>
        </w:rPr>
        <w:t> </w:t>
      </w:r>
      <w:r w:rsidRPr="00D467B4">
        <w:rPr>
          <w:rFonts w:ascii="Times New Roman" w:hAnsi="Times New Roman"/>
          <w:sz w:val="24"/>
          <w:szCs w:val="24"/>
        </w:rPr>
        <w:t>opakowaniach, informacji o</w:t>
      </w:r>
      <w:r w:rsidRPr="00D467B4">
        <w:rPr>
          <w:rFonts w:ascii="Times New Roman" w:hAnsi="Times New Roman"/>
          <w:sz w:val="24"/>
          <w:szCs w:val="24"/>
          <w:lang w:val="pl-PL"/>
        </w:rPr>
        <w:t> </w:t>
      </w:r>
      <w:r w:rsidRPr="00D467B4">
        <w:rPr>
          <w:rFonts w:ascii="Times New Roman" w:hAnsi="Times New Roman"/>
          <w:sz w:val="24"/>
          <w:szCs w:val="24"/>
        </w:rPr>
        <w:t>opakowaniach i</w:t>
      </w:r>
      <w:r w:rsidRPr="00D467B4">
        <w:rPr>
          <w:rFonts w:ascii="Times New Roman" w:hAnsi="Times New Roman"/>
          <w:sz w:val="24"/>
          <w:szCs w:val="24"/>
          <w:lang w:val="pl-PL"/>
        </w:rPr>
        <w:t> </w:t>
      </w:r>
      <w:r w:rsidRPr="00D467B4">
        <w:rPr>
          <w:rFonts w:ascii="Times New Roman" w:hAnsi="Times New Roman"/>
          <w:sz w:val="24"/>
          <w:szCs w:val="24"/>
        </w:rPr>
        <w:t xml:space="preserve">odpadach opakowaniowych w zakresie: </w:t>
      </w:r>
    </w:p>
    <w:p w14:paraId="7733CEEE" w14:textId="77777777" w:rsidR="00D467B4" w:rsidRPr="00D467B4" w:rsidRDefault="00D467B4" w:rsidP="00D467B4">
      <w:pPr>
        <w:pStyle w:val="HTML-wstpniesformatowany"/>
        <w:spacing w:line="276" w:lineRule="auto"/>
        <w:jc w:val="both"/>
        <w:rPr>
          <w:rFonts w:ascii="Times New Roman" w:hAnsi="Times New Roman"/>
          <w:sz w:val="24"/>
          <w:szCs w:val="24"/>
        </w:rPr>
      </w:pPr>
      <w:r w:rsidRPr="00D467B4">
        <w:rPr>
          <w:rFonts w:ascii="Times New Roman" w:hAnsi="Times New Roman"/>
          <w:sz w:val="24"/>
          <w:szCs w:val="24"/>
          <w:lang w:val="pl-PL"/>
        </w:rPr>
        <w:t xml:space="preserve">1) </w:t>
      </w:r>
      <w:r w:rsidRPr="00D467B4">
        <w:rPr>
          <w:rFonts w:ascii="Times New Roman" w:hAnsi="Times New Roman"/>
          <w:sz w:val="24"/>
          <w:szCs w:val="24"/>
        </w:rPr>
        <w:t xml:space="preserve">dostępnych systemów zwrotu, </w:t>
      </w:r>
      <w:r w:rsidRPr="00D467B4">
        <w:rPr>
          <w:rFonts w:ascii="Times New Roman" w:hAnsi="Times New Roman"/>
          <w:sz w:val="24"/>
          <w:szCs w:val="24"/>
          <w:shd w:val="clear" w:color="auto" w:fill="FFFFFF"/>
        </w:rPr>
        <w:t>zbierania i odzysku, w tym recyklingu</w:t>
      </w:r>
      <w:r w:rsidRPr="00D467B4">
        <w:rPr>
          <w:rFonts w:ascii="Times New Roman" w:hAnsi="Times New Roman"/>
          <w:color w:val="333333"/>
          <w:sz w:val="24"/>
          <w:szCs w:val="24"/>
          <w:shd w:val="clear" w:color="auto" w:fill="FFFFFF"/>
          <w:lang w:val="pl-PL"/>
        </w:rPr>
        <w:t>,</w:t>
      </w:r>
      <w:r w:rsidRPr="00D467B4">
        <w:rPr>
          <w:rFonts w:ascii="Times New Roman" w:hAnsi="Times New Roman"/>
          <w:sz w:val="24"/>
          <w:szCs w:val="24"/>
        </w:rPr>
        <w:t xml:space="preserve"> odpadów opakowaniowych, </w:t>
      </w:r>
    </w:p>
    <w:p w14:paraId="199678F3" w14:textId="77777777" w:rsidR="00D467B4" w:rsidRPr="00D467B4" w:rsidRDefault="00D467B4" w:rsidP="00D467B4">
      <w:pPr>
        <w:pStyle w:val="HTML-wstpniesformatowany"/>
        <w:spacing w:line="276" w:lineRule="auto"/>
        <w:jc w:val="both"/>
        <w:rPr>
          <w:rFonts w:ascii="Times New Roman" w:hAnsi="Times New Roman"/>
          <w:sz w:val="24"/>
          <w:szCs w:val="24"/>
        </w:rPr>
      </w:pPr>
      <w:r w:rsidRPr="00D467B4">
        <w:rPr>
          <w:rFonts w:ascii="Times New Roman" w:hAnsi="Times New Roman"/>
          <w:sz w:val="24"/>
          <w:szCs w:val="24"/>
          <w:lang w:val="pl-PL"/>
        </w:rPr>
        <w:t xml:space="preserve">2) </w:t>
      </w:r>
      <w:r w:rsidRPr="00D467B4">
        <w:rPr>
          <w:rFonts w:ascii="Times New Roman" w:hAnsi="Times New Roman"/>
          <w:sz w:val="24"/>
          <w:szCs w:val="24"/>
        </w:rPr>
        <w:t xml:space="preserve">właściwego postępowania z odpadami opakowaniowymi, </w:t>
      </w:r>
    </w:p>
    <w:p w14:paraId="3CAAB8C0" w14:textId="77777777" w:rsidR="00D467B4" w:rsidRPr="00D467B4" w:rsidRDefault="00D467B4" w:rsidP="00D467B4">
      <w:pPr>
        <w:pStyle w:val="HTML-wstpniesformatowany"/>
        <w:spacing w:line="276" w:lineRule="auto"/>
        <w:jc w:val="both"/>
        <w:rPr>
          <w:rFonts w:ascii="Times New Roman" w:hAnsi="Times New Roman"/>
          <w:sz w:val="24"/>
          <w:szCs w:val="24"/>
        </w:rPr>
      </w:pPr>
      <w:r w:rsidRPr="00D467B4">
        <w:rPr>
          <w:rFonts w:ascii="Times New Roman" w:hAnsi="Times New Roman"/>
          <w:sz w:val="24"/>
          <w:szCs w:val="24"/>
          <w:lang w:val="pl-PL"/>
        </w:rPr>
        <w:t xml:space="preserve">3) </w:t>
      </w:r>
      <w:r w:rsidRPr="00D467B4">
        <w:rPr>
          <w:rFonts w:ascii="Times New Roman" w:hAnsi="Times New Roman"/>
          <w:sz w:val="24"/>
          <w:szCs w:val="24"/>
        </w:rPr>
        <w:t xml:space="preserve">znaczenia oznaczeń stosowanych na opakowaniach </w:t>
      </w:r>
    </w:p>
    <w:p w14:paraId="7C7E799C" w14:textId="77777777" w:rsidR="00D467B4" w:rsidRPr="00D467B4" w:rsidRDefault="00D467B4" w:rsidP="00D467B4">
      <w:pPr>
        <w:pStyle w:val="HTML-wstpniesformatowany"/>
        <w:spacing w:line="276" w:lineRule="auto"/>
        <w:jc w:val="both"/>
        <w:rPr>
          <w:rFonts w:ascii="Times New Roman" w:hAnsi="Times New Roman"/>
          <w:sz w:val="24"/>
          <w:szCs w:val="24"/>
        </w:rPr>
      </w:pPr>
      <w:r w:rsidRPr="00D467B4">
        <w:rPr>
          <w:rFonts w:ascii="Times New Roman" w:hAnsi="Times New Roman"/>
          <w:sz w:val="24"/>
          <w:szCs w:val="24"/>
          <w:lang w:val="pl-PL"/>
        </w:rPr>
        <w:t xml:space="preserve">- </w:t>
      </w:r>
      <w:r w:rsidRPr="00D467B4">
        <w:rPr>
          <w:rFonts w:ascii="Times New Roman" w:hAnsi="Times New Roman"/>
          <w:sz w:val="24"/>
          <w:szCs w:val="24"/>
        </w:rPr>
        <w:t>co najmniej przez wywieszenie informacji w miejscu sprzedaży.</w:t>
      </w:r>
    </w:p>
    <w:p w14:paraId="1B0C4A0A" w14:textId="77777777" w:rsidR="00D467B4" w:rsidRPr="00D467B4" w:rsidRDefault="00D467B4" w:rsidP="00D46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D467B4">
        <w:rPr>
          <w:rFonts w:ascii="Times New Roman" w:hAnsi="Times New Roman" w:cs="Times New Roman"/>
          <w:sz w:val="24"/>
          <w:szCs w:val="24"/>
        </w:rPr>
        <w:t xml:space="preserve">Strony postępowania pouczono o przysługującym im prawie do czynnego udziału w postępowaniu, a w szczególności o prawie wypowiadania się co do zebranych dowodów i materiałów, przeglądania akt sprawy, jak również brania udziału w przeprowadzeniu dowodu, zadawaniu pytań świadkom, biegłym i stronom oraz składania wyjaśnień. </w:t>
      </w:r>
    </w:p>
    <w:p w14:paraId="4181188E" w14:textId="77777777" w:rsidR="00D467B4" w:rsidRPr="00D467B4" w:rsidRDefault="00D467B4" w:rsidP="00D467B4">
      <w:pPr>
        <w:tabs>
          <w:tab w:val="left" w:pos="708"/>
        </w:tabs>
        <w:suppressAutoHyphens/>
        <w:spacing w:line="276" w:lineRule="auto"/>
        <w:jc w:val="both"/>
        <w:rPr>
          <w:rFonts w:ascii="Times New Roman" w:hAnsi="Times New Roman" w:cs="Times New Roman"/>
          <w:sz w:val="24"/>
          <w:szCs w:val="24"/>
          <w:lang w:eastAsia="zh-CN"/>
        </w:rPr>
      </w:pPr>
      <w:r w:rsidRPr="00D467B4">
        <w:rPr>
          <w:rFonts w:ascii="Times New Roman" w:hAnsi="Times New Roman" w:cs="Times New Roman"/>
          <w:sz w:val="24"/>
          <w:szCs w:val="24"/>
          <w:lang w:eastAsia="zh-CN"/>
        </w:rPr>
        <w:t>Jednocześnie strony postępowania wezwano do przedłożenia dokumentacji wskazującej ich warunki osobiste, o której mowa w art. 189d pkt 7 Kpa.</w:t>
      </w:r>
    </w:p>
    <w:p w14:paraId="1097DEE6" w14:textId="77777777" w:rsidR="00D467B4" w:rsidRPr="00D467B4" w:rsidRDefault="00D467B4" w:rsidP="00D46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D467B4">
        <w:rPr>
          <w:rFonts w:ascii="Times New Roman" w:hAnsi="Times New Roman" w:cs="Times New Roman"/>
          <w:sz w:val="24"/>
          <w:szCs w:val="24"/>
        </w:rPr>
        <w:t>Zawiadomienia o wszczęciu postępowania z urzędu zostało doręczone stronom za zwrotnym potwierdzeniem odbioru w dniu 30 października 2023 r.</w:t>
      </w:r>
    </w:p>
    <w:p w14:paraId="2D4ED2D5" w14:textId="77777777" w:rsidR="00D467B4" w:rsidRPr="00D467B4" w:rsidRDefault="00D467B4" w:rsidP="00D46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lang w:eastAsia="pl-PL"/>
        </w:rPr>
      </w:pPr>
      <w:r w:rsidRPr="00D467B4">
        <w:rPr>
          <w:rFonts w:ascii="Times New Roman" w:hAnsi="Times New Roman" w:cs="Times New Roman"/>
          <w:sz w:val="24"/>
          <w:szCs w:val="24"/>
        </w:rPr>
        <w:t>Strony z przysługującego im prawa do czynnego udziału w postępowaniu nie skorzystały.</w:t>
      </w:r>
    </w:p>
    <w:p w14:paraId="43FAEE79" w14:textId="77777777" w:rsidR="00D467B4" w:rsidRPr="00D467B4" w:rsidRDefault="00D467B4" w:rsidP="00D46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D467B4">
        <w:rPr>
          <w:rFonts w:ascii="Times New Roman" w:hAnsi="Times New Roman" w:cs="Times New Roman"/>
          <w:sz w:val="24"/>
          <w:szCs w:val="24"/>
        </w:rPr>
        <w:t>W dniu 27 listopada 2023 r. Podkarpacki Wojewódzki Inspektor Inspekcji Handlowej w drodze postanowienia włączył w poczet dowodów niniejszego postępowania pismo stron z dnia 6 listopada 2023 r. dotyczące postępowania o sygn. KP.8361.135.2023.1 zawierające ich warunki osobiste.</w:t>
      </w:r>
    </w:p>
    <w:p w14:paraId="0C9B8189" w14:textId="77777777" w:rsidR="00D467B4" w:rsidRPr="00D467B4" w:rsidRDefault="00D467B4" w:rsidP="00D467B4">
      <w:pPr>
        <w:tabs>
          <w:tab w:val="left" w:pos="708"/>
        </w:tabs>
        <w:spacing w:before="120" w:after="120" w:line="276" w:lineRule="auto"/>
        <w:jc w:val="both"/>
        <w:rPr>
          <w:rFonts w:ascii="Times New Roman" w:hAnsi="Times New Roman" w:cs="Times New Roman"/>
          <w:sz w:val="16"/>
          <w:szCs w:val="16"/>
        </w:rPr>
      </w:pPr>
      <w:r w:rsidRPr="00D467B4">
        <w:rPr>
          <w:rFonts w:ascii="Times New Roman" w:hAnsi="Times New Roman" w:cs="Times New Roman"/>
          <w:b/>
        </w:rPr>
        <w:t xml:space="preserve">Podkarpacki Wojewódzki Inspektor Inspekcji Handlowej ustalił i stwierdził, </w:t>
      </w:r>
      <w:r w:rsidRPr="00D467B4">
        <w:rPr>
          <w:rFonts w:ascii="Times New Roman" w:hAnsi="Times New Roman" w:cs="Times New Roman"/>
          <w:b/>
        </w:rPr>
        <w:br/>
        <w:t>co następuje:</w:t>
      </w:r>
    </w:p>
    <w:p w14:paraId="44C5159F" w14:textId="77777777" w:rsidR="00D467B4" w:rsidRPr="00D467B4" w:rsidRDefault="00D467B4" w:rsidP="00D467B4">
      <w:pPr>
        <w:pStyle w:val="Default"/>
        <w:tabs>
          <w:tab w:val="left" w:pos="708"/>
        </w:tabs>
        <w:spacing w:before="120" w:line="276" w:lineRule="auto"/>
        <w:jc w:val="both"/>
        <w:rPr>
          <w:color w:val="auto"/>
        </w:rPr>
      </w:pPr>
      <w:r w:rsidRPr="00D467B4">
        <w:rPr>
          <w:color w:val="auto"/>
        </w:rPr>
        <w:t xml:space="preserve">Zgodnie z art. 58 ust. 2 </w:t>
      </w:r>
      <w:r w:rsidRPr="00D467B4">
        <w:rPr>
          <w:iCs/>
          <w:color w:val="auto"/>
        </w:rPr>
        <w:t>ustawy</w:t>
      </w:r>
      <w:r w:rsidRPr="00D467B4">
        <w:rPr>
          <w:i/>
          <w:iCs/>
          <w:color w:val="auto"/>
        </w:rPr>
        <w:t xml:space="preserve"> </w:t>
      </w:r>
      <w:r w:rsidRPr="00D467B4">
        <w:rPr>
          <w:color w:val="auto"/>
        </w:rPr>
        <w:t xml:space="preserve">karę pieniężną na przedsiębiorcę prowadzącego jednostkę handlu detalicznego lub hurtowego, który sprzedaje produkty w opakowaniach  </w:t>
      </w:r>
      <w:r w:rsidRPr="00D467B4">
        <w:rPr>
          <w:color w:val="auto"/>
        </w:rPr>
        <w:br/>
        <w:t xml:space="preserve">i nie wykonuje, co najmniej przez ich wywieszenie, obowiązku przekazania użytkownikom tych produktów informacji o opakowaniach i odpadach opakowaniowych w zakresie dostępnych systemach zwrotu, zbierania i odzysku, w tym recyklingu, odpadów opakowaniowych, właściwym postępowaniu z odpadami opakowaniowymi, znaczeniu oznaczeń stosowanych na opakowaniach wymierza w drodze decyzji właściwy wojewódzki inspektor Inspekcji Handlowej. </w:t>
      </w:r>
    </w:p>
    <w:p w14:paraId="57DB5F15" w14:textId="77777777" w:rsidR="00D467B4" w:rsidRPr="00D467B4" w:rsidRDefault="00D467B4" w:rsidP="00D467B4">
      <w:pPr>
        <w:pStyle w:val="Default"/>
        <w:tabs>
          <w:tab w:val="left" w:pos="708"/>
        </w:tabs>
        <w:spacing w:before="120" w:line="276" w:lineRule="auto"/>
        <w:jc w:val="both"/>
        <w:rPr>
          <w:color w:val="auto"/>
        </w:rPr>
      </w:pPr>
      <w:r w:rsidRPr="00D467B4">
        <w:rPr>
          <w:color w:val="auto"/>
        </w:rPr>
        <w:lastRenderedPageBreak/>
        <w:t>W związku z tym, że kontrola przeprowadzona została w Rzeszowie, w którym kontrolowani prowadzą działalność gospodarczą, przez inspektorów z Wojewódzkiego Inspektoratu Inspekcji Handlowej w Rzeszowie, właściwym do prowadzenia postępowania i wymierzenia kary jest Podkarpacki Wojewódzki Inspektor Inspekcji Handlowej.</w:t>
      </w:r>
    </w:p>
    <w:p w14:paraId="15DB9F2B" w14:textId="77777777" w:rsidR="00D467B4" w:rsidRPr="00D467B4" w:rsidRDefault="00D467B4" w:rsidP="00D467B4">
      <w:pPr>
        <w:tabs>
          <w:tab w:val="left" w:pos="708"/>
        </w:tabs>
        <w:spacing w:before="120" w:line="276" w:lineRule="auto"/>
        <w:jc w:val="both"/>
        <w:rPr>
          <w:rFonts w:ascii="Times New Roman" w:hAnsi="Times New Roman" w:cs="Times New Roman"/>
          <w:sz w:val="24"/>
          <w:szCs w:val="24"/>
        </w:rPr>
      </w:pPr>
      <w:r w:rsidRPr="00D467B4">
        <w:rPr>
          <w:rFonts w:ascii="Times New Roman" w:hAnsi="Times New Roman" w:cs="Times New Roman"/>
          <w:sz w:val="24"/>
          <w:szCs w:val="24"/>
        </w:rPr>
        <w:t xml:space="preserve">Art. 42 ustawy w brzmieniu sprzed 13 października 2023 r. stanowił, że przedsiębiorca prowadzący </w:t>
      </w:r>
      <w:bookmarkStart w:id="5" w:name="_Hlk70422728"/>
      <w:r w:rsidRPr="00D467B4">
        <w:rPr>
          <w:rFonts w:ascii="Times New Roman" w:hAnsi="Times New Roman" w:cs="Times New Roman"/>
          <w:sz w:val="24"/>
          <w:szCs w:val="24"/>
        </w:rPr>
        <w:t>jednostkę handlu detalicznego lub hurtowego</w:t>
      </w:r>
      <w:bookmarkEnd w:id="5"/>
      <w:r w:rsidRPr="00D467B4">
        <w:rPr>
          <w:rFonts w:ascii="Times New Roman" w:hAnsi="Times New Roman" w:cs="Times New Roman"/>
          <w:sz w:val="24"/>
          <w:szCs w:val="24"/>
        </w:rPr>
        <w:t>, który sprzedaje produkty</w:t>
      </w:r>
      <w:r w:rsidRPr="00D467B4">
        <w:rPr>
          <w:rFonts w:ascii="Times New Roman" w:hAnsi="Times New Roman" w:cs="Times New Roman"/>
          <w:sz w:val="24"/>
          <w:szCs w:val="24"/>
        </w:rPr>
        <w:br/>
        <w:t>w opakowaniach, jest obowiązany przekazywać użytkownikom tych produktów informacje</w:t>
      </w:r>
      <w:r w:rsidRPr="00D467B4">
        <w:rPr>
          <w:rFonts w:ascii="Times New Roman" w:hAnsi="Times New Roman" w:cs="Times New Roman"/>
          <w:sz w:val="24"/>
          <w:szCs w:val="24"/>
        </w:rPr>
        <w:br/>
        <w:t>o opakowaniach i odpadach opakowaniowych w zakresie:</w:t>
      </w:r>
    </w:p>
    <w:p w14:paraId="2575F5BC" w14:textId="77777777" w:rsidR="00D467B4" w:rsidRPr="00D467B4" w:rsidRDefault="00D467B4" w:rsidP="00D467B4">
      <w:pPr>
        <w:pStyle w:val="Akapitzlist"/>
        <w:numPr>
          <w:ilvl w:val="0"/>
          <w:numId w:val="3"/>
        </w:numPr>
        <w:tabs>
          <w:tab w:val="left" w:pos="708"/>
        </w:tabs>
        <w:spacing w:line="276" w:lineRule="auto"/>
        <w:jc w:val="both"/>
        <w:rPr>
          <w:rFonts w:ascii="Times New Roman" w:hAnsi="Times New Roman" w:cs="Times New Roman"/>
          <w:sz w:val="24"/>
          <w:szCs w:val="24"/>
        </w:rPr>
      </w:pPr>
      <w:r w:rsidRPr="00D467B4">
        <w:rPr>
          <w:rFonts w:ascii="Times New Roman" w:hAnsi="Times New Roman" w:cs="Times New Roman"/>
          <w:sz w:val="24"/>
          <w:szCs w:val="24"/>
        </w:rPr>
        <w:t>dostępnych systemów zwrotu, zbierania i recyklingu odpadów opakowaniowych,</w:t>
      </w:r>
    </w:p>
    <w:p w14:paraId="39610138" w14:textId="77777777" w:rsidR="00D467B4" w:rsidRPr="00D467B4" w:rsidRDefault="00D467B4" w:rsidP="00D467B4">
      <w:pPr>
        <w:pStyle w:val="Akapitzlist"/>
        <w:numPr>
          <w:ilvl w:val="0"/>
          <w:numId w:val="3"/>
        </w:numPr>
        <w:tabs>
          <w:tab w:val="left" w:pos="708"/>
        </w:tabs>
        <w:spacing w:line="276" w:lineRule="auto"/>
        <w:jc w:val="both"/>
        <w:rPr>
          <w:rFonts w:ascii="Times New Roman" w:hAnsi="Times New Roman" w:cs="Times New Roman"/>
          <w:sz w:val="24"/>
          <w:szCs w:val="24"/>
        </w:rPr>
      </w:pPr>
      <w:r w:rsidRPr="00D467B4">
        <w:rPr>
          <w:rFonts w:ascii="Times New Roman" w:hAnsi="Times New Roman" w:cs="Times New Roman"/>
          <w:sz w:val="24"/>
          <w:szCs w:val="24"/>
        </w:rPr>
        <w:t>właściwego postępowania z odpadami opakowaniowymi,</w:t>
      </w:r>
    </w:p>
    <w:p w14:paraId="5978859A" w14:textId="77777777" w:rsidR="00D467B4" w:rsidRPr="00D467B4" w:rsidRDefault="00D467B4" w:rsidP="00D467B4">
      <w:pPr>
        <w:pStyle w:val="Akapitzlist"/>
        <w:numPr>
          <w:ilvl w:val="0"/>
          <w:numId w:val="3"/>
        </w:numPr>
        <w:tabs>
          <w:tab w:val="left" w:pos="708"/>
        </w:tabs>
        <w:spacing w:line="276" w:lineRule="auto"/>
        <w:jc w:val="both"/>
        <w:rPr>
          <w:rFonts w:ascii="Times New Roman" w:hAnsi="Times New Roman" w:cs="Times New Roman"/>
          <w:sz w:val="24"/>
          <w:szCs w:val="24"/>
        </w:rPr>
      </w:pPr>
      <w:r w:rsidRPr="00D467B4">
        <w:rPr>
          <w:rFonts w:ascii="Times New Roman" w:hAnsi="Times New Roman" w:cs="Times New Roman"/>
          <w:sz w:val="24"/>
          <w:szCs w:val="24"/>
        </w:rPr>
        <w:t>znaczenia oznaczeń stosowanych na opakowaniach</w:t>
      </w:r>
    </w:p>
    <w:p w14:paraId="7FAA50FD" w14:textId="77777777" w:rsidR="00D467B4" w:rsidRPr="00D467B4" w:rsidRDefault="00D467B4" w:rsidP="00D467B4">
      <w:pPr>
        <w:tabs>
          <w:tab w:val="left" w:pos="708"/>
        </w:tabs>
        <w:spacing w:line="276" w:lineRule="auto"/>
        <w:jc w:val="both"/>
        <w:rPr>
          <w:rFonts w:ascii="Times New Roman" w:hAnsi="Times New Roman" w:cs="Times New Roman"/>
          <w:sz w:val="24"/>
          <w:szCs w:val="24"/>
        </w:rPr>
      </w:pPr>
      <w:r w:rsidRPr="00D467B4">
        <w:rPr>
          <w:rFonts w:ascii="Times New Roman" w:hAnsi="Times New Roman" w:cs="Times New Roman"/>
          <w:sz w:val="24"/>
          <w:szCs w:val="24"/>
        </w:rPr>
        <w:t>- co najmniej przez wywieszenie informacji w miejscu sprzedaży.</w:t>
      </w:r>
    </w:p>
    <w:p w14:paraId="43F1F744" w14:textId="279BA14E" w:rsidR="00D467B4" w:rsidRPr="00D467B4" w:rsidRDefault="00D467B4" w:rsidP="00D467B4">
      <w:pPr>
        <w:tabs>
          <w:tab w:val="left" w:pos="708"/>
        </w:tabs>
        <w:spacing w:before="120" w:line="276" w:lineRule="auto"/>
        <w:jc w:val="both"/>
        <w:rPr>
          <w:rFonts w:ascii="Times New Roman" w:hAnsi="Times New Roman" w:cs="Times New Roman"/>
          <w:sz w:val="24"/>
          <w:szCs w:val="24"/>
          <w:shd w:val="clear" w:color="auto" w:fill="FFFFFF"/>
        </w:rPr>
      </w:pPr>
      <w:r w:rsidRPr="00D467B4">
        <w:rPr>
          <w:rFonts w:ascii="Times New Roman" w:hAnsi="Times New Roman" w:cs="Times New Roman"/>
          <w:sz w:val="24"/>
          <w:szCs w:val="24"/>
        </w:rPr>
        <w:t xml:space="preserve">Art. 1 pkt 13  </w:t>
      </w:r>
      <w:r w:rsidRPr="00D467B4">
        <w:rPr>
          <w:rFonts w:ascii="Times New Roman" w:hAnsi="Times New Roman" w:cs="Times New Roman"/>
          <w:sz w:val="24"/>
          <w:szCs w:val="24"/>
          <w:shd w:val="clear" w:color="auto" w:fill="FFFFFF"/>
        </w:rPr>
        <w:t xml:space="preserve">ustawy z dnia 13 lipca 2023 r. (Dz. U. z 2023 r., poz. 1852) </w:t>
      </w:r>
      <w:r w:rsidRPr="00D467B4">
        <w:rPr>
          <w:rFonts w:ascii="Times New Roman" w:hAnsi="Times New Roman" w:cs="Times New Roman"/>
          <w:bCs/>
          <w:sz w:val="24"/>
          <w:szCs w:val="24"/>
        </w:rPr>
        <w:t>o zmianie ustawy o</w:t>
      </w:r>
      <w:r>
        <w:rPr>
          <w:rFonts w:ascii="Times New Roman" w:hAnsi="Times New Roman" w:cs="Times New Roman"/>
          <w:bCs/>
          <w:sz w:val="24"/>
          <w:szCs w:val="24"/>
        </w:rPr>
        <w:t> </w:t>
      </w:r>
      <w:r w:rsidRPr="00D467B4">
        <w:rPr>
          <w:rFonts w:ascii="Times New Roman" w:hAnsi="Times New Roman" w:cs="Times New Roman"/>
          <w:bCs/>
          <w:sz w:val="24"/>
          <w:szCs w:val="24"/>
        </w:rPr>
        <w:t>gospodarce opakowaniami i odpadami opakowaniowymi oraz niektórych innych ustaw –</w:t>
      </w:r>
      <w:r w:rsidRPr="00D467B4">
        <w:rPr>
          <w:rFonts w:ascii="Times New Roman" w:hAnsi="Times New Roman" w:cs="Times New Roman"/>
          <w:b/>
          <w:bCs/>
          <w:sz w:val="24"/>
          <w:szCs w:val="24"/>
        </w:rPr>
        <w:t xml:space="preserve"> </w:t>
      </w:r>
      <w:r w:rsidRPr="00D467B4">
        <w:rPr>
          <w:rFonts w:ascii="Times New Roman" w:hAnsi="Times New Roman" w:cs="Times New Roman"/>
          <w:bCs/>
          <w:sz w:val="24"/>
          <w:szCs w:val="24"/>
        </w:rPr>
        <w:t>zwanej dalej „</w:t>
      </w:r>
      <w:r w:rsidRPr="00D467B4">
        <w:rPr>
          <w:rFonts w:ascii="Times New Roman" w:hAnsi="Times New Roman" w:cs="Times New Roman"/>
          <w:bCs/>
          <w:i/>
          <w:sz w:val="24"/>
          <w:szCs w:val="24"/>
        </w:rPr>
        <w:t>ustawą zmieniającą</w:t>
      </w:r>
      <w:r w:rsidRPr="00D467B4">
        <w:rPr>
          <w:rFonts w:ascii="Times New Roman" w:hAnsi="Times New Roman" w:cs="Times New Roman"/>
          <w:bCs/>
          <w:sz w:val="24"/>
          <w:szCs w:val="24"/>
        </w:rPr>
        <w:t>”</w:t>
      </w:r>
      <w:r w:rsidRPr="00D467B4">
        <w:rPr>
          <w:rFonts w:ascii="Times New Roman" w:hAnsi="Times New Roman" w:cs="Times New Roman"/>
          <w:b/>
          <w:bCs/>
          <w:sz w:val="24"/>
          <w:szCs w:val="24"/>
        </w:rPr>
        <w:t xml:space="preserve"> –</w:t>
      </w:r>
      <w:r w:rsidRPr="00D467B4">
        <w:rPr>
          <w:rFonts w:ascii="Times New Roman" w:hAnsi="Times New Roman" w:cs="Times New Roman"/>
          <w:sz w:val="24"/>
          <w:szCs w:val="24"/>
          <w:shd w:val="clear" w:color="auto" w:fill="FFFFFF"/>
        </w:rPr>
        <w:t xml:space="preserve"> zmianie uległ art. 42 ustawy, który otrzymał brzmienie:</w:t>
      </w:r>
    </w:p>
    <w:p w14:paraId="34A7C133" w14:textId="310A4EC0" w:rsidR="00D467B4" w:rsidRPr="00D467B4" w:rsidRDefault="00D467B4" w:rsidP="00D467B4">
      <w:pPr>
        <w:tabs>
          <w:tab w:val="left" w:pos="708"/>
        </w:tabs>
        <w:spacing w:line="276" w:lineRule="auto"/>
        <w:jc w:val="both"/>
        <w:rPr>
          <w:rFonts w:ascii="Times New Roman" w:hAnsi="Times New Roman" w:cs="Times New Roman"/>
          <w:sz w:val="24"/>
          <w:szCs w:val="24"/>
        </w:rPr>
      </w:pPr>
      <w:r w:rsidRPr="00D467B4">
        <w:rPr>
          <w:rFonts w:ascii="Times New Roman" w:hAnsi="Times New Roman" w:cs="Times New Roman"/>
          <w:sz w:val="24"/>
          <w:szCs w:val="24"/>
        </w:rPr>
        <w:t>"Art. 42. 1. Przedsiębiorca prowadzący jednostkę handlu detalicznego lub hurtowego, który</w:t>
      </w:r>
      <w:r>
        <w:rPr>
          <w:rFonts w:ascii="Times New Roman" w:hAnsi="Times New Roman" w:cs="Times New Roman"/>
          <w:sz w:val="24"/>
          <w:szCs w:val="24"/>
        </w:rPr>
        <w:t> </w:t>
      </w:r>
      <w:r w:rsidRPr="00D467B4">
        <w:rPr>
          <w:rFonts w:ascii="Times New Roman" w:hAnsi="Times New Roman" w:cs="Times New Roman"/>
          <w:sz w:val="24"/>
          <w:szCs w:val="24"/>
        </w:rPr>
        <w:t>sprzedaje produkty w opakowaniach, jest obowiązany przekazywać użytkownikom tych produktów informacje o opakowaniach i odpadach opakowaniowych w zakresie:</w:t>
      </w:r>
    </w:p>
    <w:p w14:paraId="22AB7EAC" w14:textId="754A365F" w:rsidR="00D467B4" w:rsidRPr="00D467B4" w:rsidRDefault="00D467B4" w:rsidP="00D467B4">
      <w:pPr>
        <w:pStyle w:val="Akapitzlist"/>
        <w:numPr>
          <w:ilvl w:val="0"/>
          <w:numId w:val="13"/>
        </w:numPr>
        <w:tabs>
          <w:tab w:val="left" w:pos="708"/>
        </w:tabs>
        <w:spacing w:line="276" w:lineRule="auto"/>
        <w:jc w:val="both"/>
        <w:rPr>
          <w:rFonts w:ascii="Times New Roman" w:hAnsi="Times New Roman" w:cs="Times New Roman"/>
          <w:sz w:val="24"/>
          <w:szCs w:val="24"/>
        </w:rPr>
      </w:pPr>
      <w:r w:rsidRPr="00D467B4">
        <w:rPr>
          <w:rFonts w:ascii="Times New Roman" w:hAnsi="Times New Roman" w:cs="Times New Roman"/>
          <w:sz w:val="24"/>
          <w:szCs w:val="24"/>
        </w:rPr>
        <w:t>dostępnych systemów zwrotu i zbierania opakowań i odpadów opakowaniowych oraz</w:t>
      </w:r>
      <w:r>
        <w:rPr>
          <w:rFonts w:ascii="Times New Roman" w:hAnsi="Times New Roman" w:cs="Times New Roman"/>
          <w:sz w:val="24"/>
          <w:szCs w:val="24"/>
        </w:rPr>
        <w:t> </w:t>
      </w:r>
      <w:r w:rsidRPr="00D467B4">
        <w:rPr>
          <w:rFonts w:ascii="Times New Roman" w:hAnsi="Times New Roman" w:cs="Times New Roman"/>
          <w:sz w:val="24"/>
          <w:szCs w:val="24"/>
        </w:rPr>
        <w:t>recyklingu odpadów opakowaniowych,</w:t>
      </w:r>
    </w:p>
    <w:p w14:paraId="2827485B" w14:textId="77777777" w:rsidR="00D467B4" w:rsidRPr="00D467B4" w:rsidRDefault="00D467B4" w:rsidP="00D467B4">
      <w:pPr>
        <w:pStyle w:val="Akapitzlist"/>
        <w:numPr>
          <w:ilvl w:val="0"/>
          <w:numId w:val="13"/>
        </w:numPr>
        <w:tabs>
          <w:tab w:val="left" w:pos="708"/>
        </w:tabs>
        <w:spacing w:line="276" w:lineRule="auto"/>
        <w:jc w:val="both"/>
        <w:rPr>
          <w:rFonts w:ascii="Times New Roman" w:hAnsi="Times New Roman" w:cs="Times New Roman"/>
          <w:sz w:val="24"/>
          <w:szCs w:val="24"/>
        </w:rPr>
      </w:pPr>
      <w:r w:rsidRPr="00D467B4">
        <w:rPr>
          <w:rFonts w:ascii="Times New Roman" w:hAnsi="Times New Roman" w:cs="Times New Roman"/>
          <w:sz w:val="24"/>
          <w:szCs w:val="24"/>
        </w:rPr>
        <w:t>właściwego postępowania z opakowaniami i odpadami opakowaniowymi,</w:t>
      </w:r>
    </w:p>
    <w:p w14:paraId="060F838F" w14:textId="77777777" w:rsidR="00D467B4" w:rsidRPr="00D467B4" w:rsidRDefault="00D467B4" w:rsidP="00D467B4">
      <w:pPr>
        <w:pStyle w:val="Akapitzlist"/>
        <w:numPr>
          <w:ilvl w:val="0"/>
          <w:numId w:val="13"/>
        </w:numPr>
        <w:tabs>
          <w:tab w:val="left" w:pos="708"/>
        </w:tabs>
        <w:spacing w:line="276" w:lineRule="auto"/>
        <w:jc w:val="both"/>
        <w:rPr>
          <w:rFonts w:ascii="Times New Roman" w:hAnsi="Times New Roman" w:cs="Times New Roman"/>
          <w:sz w:val="24"/>
          <w:szCs w:val="24"/>
        </w:rPr>
      </w:pPr>
      <w:r w:rsidRPr="00D467B4">
        <w:rPr>
          <w:rFonts w:ascii="Times New Roman" w:hAnsi="Times New Roman" w:cs="Times New Roman"/>
          <w:sz w:val="24"/>
          <w:szCs w:val="24"/>
        </w:rPr>
        <w:t>znaczenia oznaczeń stosowanych na opakowaniach</w:t>
      </w:r>
    </w:p>
    <w:p w14:paraId="1C36B6C7" w14:textId="77777777" w:rsidR="00D467B4" w:rsidRPr="00D467B4" w:rsidRDefault="00D467B4" w:rsidP="00D467B4">
      <w:pPr>
        <w:tabs>
          <w:tab w:val="left" w:pos="708"/>
        </w:tabs>
        <w:spacing w:line="276" w:lineRule="auto"/>
        <w:jc w:val="both"/>
        <w:rPr>
          <w:rFonts w:ascii="Times New Roman" w:hAnsi="Times New Roman" w:cs="Times New Roman"/>
          <w:sz w:val="24"/>
          <w:szCs w:val="24"/>
        </w:rPr>
      </w:pPr>
      <w:r w:rsidRPr="00D467B4">
        <w:rPr>
          <w:rFonts w:ascii="Times New Roman" w:hAnsi="Times New Roman" w:cs="Times New Roman"/>
          <w:sz w:val="24"/>
          <w:szCs w:val="24"/>
        </w:rPr>
        <w:t>- co najmniej przez wywieszenie tych informacji w miejscu sprzedaży.</w:t>
      </w:r>
    </w:p>
    <w:p w14:paraId="7A0EC21D" w14:textId="4897DFBF" w:rsidR="00D467B4" w:rsidRPr="00D467B4" w:rsidRDefault="00D467B4" w:rsidP="00D467B4">
      <w:pPr>
        <w:tabs>
          <w:tab w:val="left" w:pos="708"/>
        </w:tabs>
        <w:spacing w:line="276" w:lineRule="auto"/>
        <w:jc w:val="both"/>
        <w:rPr>
          <w:rFonts w:ascii="Times New Roman" w:hAnsi="Times New Roman" w:cs="Times New Roman"/>
          <w:sz w:val="24"/>
          <w:szCs w:val="24"/>
        </w:rPr>
      </w:pPr>
      <w:r w:rsidRPr="00D467B4">
        <w:rPr>
          <w:rFonts w:ascii="Times New Roman" w:hAnsi="Times New Roman" w:cs="Times New Roman"/>
          <w:sz w:val="24"/>
          <w:szCs w:val="24"/>
        </w:rPr>
        <w:t>2. Przedsiębiorca prowadzący jednostkę handlu detalicznego lub hurtowego lub inny punkt zbierający opakowania i odpady opakowaniowe objęte systemem kaucyjnym uczestniczący w</w:t>
      </w:r>
      <w:r>
        <w:rPr>
          <w:rFonts w:ascii="Times New Roman" w:hAnsi="Times New Roman" w:cs="Times New Roman"/>
          <w:sz w:val="24"/>
          <w:szCs w:val="24"/>
        </w:rPr>
        <w:t> </w:t>
      </w:r>
      <w:r w:rsidRPr="00D467B4">
        <w:rPr>
          <w:rFonts w:ascii="Times New Roman" w:hAnsi="Times New Roman" w:cs="Times New Roman"/>
          <w:sz w:val="24"/>
          <w:szCs w:val="24"/>
        </w:rPr>
        <w:t>systemie kaucyjnym w zakresie co najmniej pobierania kaucji jest obowiązany do</w:t>
      </w:r>
      <w:r>
        <w:rPr>
          <w:rFonts w:ascii="Times New Roman" w:hAnsi="Times New Roman" w:cs="Times New Roman"/>
          <w:sz w:val="24"/>
          <w:szCs w:val="24"/>
        </w:rPr>
        <w:t> </w:t>
      </w:r>
      <w:r w:rsidRPr="00D467B4">
        <w:rPr>
          <w:rFonts w:ascii="Times New Roman" w:hAnsi="Times New Roman" w:cs="Times New Roman"/>
          <w:sz w:val="24"/>
          <w:szCs w:val="24"/>
        </w:rPr>
        <w:t>umieszczenia w widocznym miejscu informacji o warunkach i trybie zwrotu pustych opakowań i odpadów opakowaniowych w ramach systemu kaucyjnego oraz możliwości zwrotu pobranej kaucji.".</w:t>
      </w:r>
    </w:p>
    <w:p w14:paraId="2339B9DD" w14:textId="77777777" w:rsidR="00D467B4" w:rsidRPr="00D467B4" w:rsidRDefault="00D467B4" w:rsidP="00D467B4">
      <w:pPr>
        <w:tabs>
          <w:tab w:val="left" w:pos="708"/>
        </w:tabs>
        <w:spacing w:line="276" w:lineRule="auto"/>
        <w:jc w:val="both"/>
        <w:rPr>
          <w:rFonts w:ascii="Times New Roman" w:hAnsi="Times New Roman" w:cs="Times New Roman"/>
          <w:sz w:val="24"/>
          <w:szCs w:val="24"/>
        </w:rPr>
      </w:pPr>
      <w:r w:rsidRPr="00D467B4">
        <w:rPr>
          <w:rFonts w:ascii="Times New Roman" w:hAnsi="Times New Roman" w:cs="Times New Roman"/>
          <w:sz w:val="24"/>
          <w:szCs w:val="24"/>
        </w:rPr>
        <w:t xml:space="preserve">Tym samym treść art. 42 ustawy przed wejścia w życie ustawy zmieniającej znalazła się po 13 października 2023 r. w nowej jednostce redakcyjnej - art. 42 ust. 1 ustawy. </w:t>
      </w:r>
    </w:p>
    <w:p w14:paraId="789C1957" w14:textId="77777777" w:rsidR="00D467B4" w:rsidRPr="00D467B4" w:rsidRDefault="00D467B4" w:rsidP="00D467B4">
      <w:pPr>
        <w:shd w:val="clear" w:color="auto" w:fill="FFFFFF"/>
        <w:tabs>
          <w:tab w:val="left" w:pos="708"/>
        </w:tabs>
        <w:spacing w:before="120" w:line="276" w:lineRule="auto"/>
        <w:jc w:val="both"/>
        <w:textAlignment w:val="baseline"/>
        <w:rPr>
          <w:rFonts w:ascii="Times New Roman" w:hAnsi="Times New Roman" w:cs="Times New Roman"/>
          <w:sz w:val="24"/>
          <w:szCs w:val="24"/>
        </w:rPr>
      </w:pPr>
      <w:r w:rsidRPr="00D467B4">
        <w:rPr>
          <w:rFonts w:ascii="Times New Roman" w:hAnsi="Times New Roman" w:cs="Times New Roman"/>
          <w:sz w:val="24"/>
          <w:szCs w:val="24"/>
        </w:rPr>
        <w:t>Opakowaniem w rozumieniu a</w:t>
      </w:r>
      <w:r w:rsidRPr="00D467B4">
        <w:rPr>
          <w:rFonts w:ascii="Times New Roman" w:hAnsi="Times New Roman" w:cs="Times New Roman"/>
          <w:bCs/>
          <w:sz w:val="24"/>
          <w:szCs w:val="24"/>
          <w:shd w:val="clear" w:color="auto" w:fill="FFFFFF"/>
        </w:rPr>
        <w:t xml:space="preserve">rt. 3 ust. 1 </w:t>
      </w:r>
      <w:r w:rsidRPr="00D467B4">
        <w:rPr>
          <w:rFonts w:ascii="Times New Roman" w:hAnsi="Times New Roman" w:cs="Times New Roman"/>
          <w:sz w:val="24"/>
          <w:szCs w:val="24"/>
        </w:rPr>
        <w:t>ustawy jest wyrób, w tym wyrób bezzwrotny, wykonany z jakiegokolwiek materiału, przeznaczony do przechowywania, ochrony, przewozu, dostarczania lub prezentacji produktów, od surowców do towarów przetworzonych.</w:t>
      </w:r>
      <w:r w:rsidRPr="00D467B4">
        <w:rPr>
          <w:rFonts w:ascii="Times New Roman" w:hAnsi="Times New Roman" w:cs="Times New Roman"/>
          <w:sz w:val="24"/>
          <w:szCs w:val="24"/>
        </w:rPr>
        <w:br/>
        <w:t>Za opakowanie zgodnie z art. 3 ust. 2 ustawy uważa się:</w:t>
      </w:r>
    </w:p>
    <w:p w14:paraId="17851871" w14:textId="77777777" w:rsidR="00D467B4" w:rsidRPr="00D467B4" w:rsidRDefault="00D467B4" w:rsidP="00D467B4">
      <w:pPr>
        <w:pStyle w:val="Akapitzlist"/>
        <w:numPr>
          <w:ilvl w:val="0"/>
          <w:numId w:val="4"/>
        </w:numPr>
        <w:shd w:val="clear" w:color="auto" w:fill="FFFFFF"/>
        <w:tabs>
          <w:tab w:val="left" w:pos="708"/>
        </w:tabs>
        <w:spacing w:before="120" w:line="276" w:lineRule="auto"/>
        <w:ind w:left="426"/>
        <w:jc w:val="both"/>
        <w:rPr>
          <w:rFonts w:ascii="Times New Roman" w:hAnsi="Times New Roman" w:cs="Times New Roman"/>
          <w:sz w:val="24"/>
          <w:szCs w:val="24"/>
        </w:rPr>
      </w:pPr>
      <w:r w:rsidRPr="00D467B4">
        <w:rPr>
          <w:rFonts w:ascii="Times New Roman" w:hAnsi="Times New Roman" w:cs="Times New Roman"/>
          <w:sz w:val="24"/>
          <w:szCs w:val="24"/>
        </w:rPr>
        <w:t>wyrób spełniający funkcje opakowania, o których mowa w ust. 1, bez uszczerbku dla innych funkcji, jakie opakowanie może spełniać, z wyłączeniem wyrobu, którego wszystkie elementy są przeznaczone do wspólnego użycia, spożycia lub usunięcia, stanowiącego integralną część produktu oraz niezbędnego do przechowywania, utrzymywania lub zabezpieczania produktu w całym cyklu i okresie jego funkcjonowania;</w:t>
      </w:r>
    </w:p>
    <w:p w14:paraId="68076803" w14:textId="77777777" w:rsidR="00D467B4" w:rsidRPr="00D467B4" w:rsidRDefault="00D467B4" w:rsidP="00D467B4">
      <w:pPr>
        <w:pStyle w:val="Akapitzlist"/>
        <w:numPr>
          <w:ilvl w:val="0"/>
          <w:numId w:val="4"/>
        </w:numPr>
        <w:shd w:val="clear" w:color="auto" w:fill="FFFFFF"/>
        <w:tabs>
          <w:tab w:val="left" w:pos="708"/>
        </w:tabs>
        <w:spacing w:before="120" w:line="276" w:lineRule="auto"/>
        <w:ind w:left="426"/>
        <w:jc w:val="both"/>
        <w:rPr>
          <w:rFonts w:ascii="Times New Roman" w:hAnsi="Times New Roman" w:cs="Times New Roman"/>
          <w:sz w:val="24"/>
          <w:szCs w:val="24"/>
        </w:rPr>
      </w:pPr>
      <w:r w:rsidRPr="00D467B4">
        <w:rPr>
          <w:rFonts w:ascii="Times New Roman" w:hAnsi="Times New Roman" w:cs="Times New Roman"/>
          <w:sz w:val="24"/>
          <w:szCs w:val="24"/>
        </w:rPr>
        <w:t>wyrób spełniający funkcje opakowania, o których mowa w ust. 1:</w:t>
      </w:r>
    </w:p>
    <w:p w14:paraId="7F2E276F" w14:textId="77777777" w:rsidR="00D467B4" w:rsidRPr="00D467B4" w:rsidRDefault="00D467B4" w:rsidP="00D467B4">
      <w:pPr>
        <w:pStyle w:val="Akapitzlist"/>
        <w:numPr>
          <w:ilvl w:val="1"/>
          <w:numId w:val="4"/>
        </w:numPr>
        <w:shd w:val="clear" w:color="auto" w:fill="FFFFFF"/>
        <w:tabs>
          <w:tab w:val="left" w:pos="708"/>
        </w:tabs>
        <w:spacing w:before="120" w:line="276" w:lineRule="auto"/>
        <w:ind w:left="426" w:firstLine="0"/>
        <w:jc w:val="both"/>
        <w:rPr>
          <w:rFonts w:ascii="Times New Roman" w:hAnsi="Times New Roman" w:cs="Times New Roman"/>
          <w:sz w:val="24"/>
          <w:szCs w:val="24"/>
        </w:rPr>
      </w:pPr>
      <w:r w:rsidRPr="00D467B4">
        <w:rPr>
          <w:rFonts w:ascii="Times New Roman" w:hAnsi="Times New Roman" w:cs="Times New Roman"/>
          <w:sz w:val="24"/>
          <w:szCs w:val="24"/>
        </w:rPr>
        <w:t>wytworzony i przeznaczony do wypełniania w punkcie sprzedaży,</w:t>
      </w:r>
    </w:p>
    <w:p w14:paraId="28ABC031" w14:textId="21ACE6DB" w:rsidR="00D467B4" w:rsidRPr="00D467B4" w:rsidRDefault="00D467B4" w:rsidP="00D467B4">
      <w:pPr>
        <w:pStyle w:val="Akapitzlist"/>
        <w:numPr>
          <w:ilvl w:val="1"/>
          <w:numId w:val="4"/>
        </w:numPr>
        <w:shd w:val="clear" w:color="auto" w:fill="FFFFFF"/>
        <w:tabs>
          <w:tab w:val="left" w:pos="708"/>
        </w:tabs>
        <w:spacing w:before="120" w:line="276" w:lineRule="auto"/>
        <w:ind w:left="426" w:firstLine="0"/>
        <w:jc w:val="both"/>
        <w:rPr>
          <w:rFonts w:ascii="Times New Roman" w:hAnsi="Times New Roman" w:cs="Times New Roman"/>
          <w:sz w:val="24"/>
          <w:szCs w:val="24"/>
        </w:rPr>
      </w:pPr>
      <w:r w:rsidRPr="00D467B4">
        <w:rPr>
          <w:rFonts w:ascii="Times New Roman" w:hAnsi="Times New Roman" w:cs="Times New Roman"/>
          <w:sz w:val="24"/>
          <w:szCs w:val="24"/>
        </w:rPr>
        <w:lastRenderedPageBreak/>
        <w:t>jednorazowego użytku - sprzedany, wypełniony, wytworzony lub przeznaczony do wypełniania w punkcie sprzedaży;</w:t>
      </w:r>
    </w:p>
    <w:p w14:paraId="5FF8DCCF" w14:textId="77777777" w:rsidR="00D467B4" w:rsidRPr="00D467B4" w:rsidRDefault="00D467B4" w:rsidP="00D467B4">
      <w:pPr>
        <w:pStyle w:val="Akapitzlist"/>
        <w:numPr>
          <w:ilvl w:val="0"/>
          <w:numId w:val="4"/>
        </w:numPr>
        <w:shd w:val="clear" w:color="auto" w:fill="FFFFFF"/>
        <w:tabs>
          <w:tab w:val="left" w:pos="708"/>
        </w:tabs>
        <w:spacing w:before="120" w:line="276" w:lineRule="auto"/>
        <w:ind w:left="425" w:hanging="357"/>
        <w:jc w:val="both"/>
        <w:rPr>
          <w:rFonts w:ascii="Times New Roman" w:hAnsi="Times New Roman" w:cs="Times New Roman"/>
          <w:sz w:val="24"/>
          <w:szCs w:val="24"/>
        </w:rPr>
      </w:pPr>
      <w:r w:rsidRPr="00D467B4">
        <w:rPr>
          <w:rFonts w:ascii="Times New Roman" w:hAnsi="Times New Roman" w:cs="Times New Roman"/>
          <w:sz w:val="24"/>
          <w:szCs w:val="24"/>
        </w:rPr>
        <w:t xml:space="preserve">część składową opakowania oraz złączony z opakowaniem element pomocniczy, spełniające funkcje opakowania, o których mowa w ust. 1, z tym, że element pomocniczy przyczepiony bezpośrednio lub przymocowany do produktu uważa się za opakowanie, </w:t>
      </w:r>
      <w:r w:rsidRPr="00D467B4">
        <w:rPr>
          <w:rFonts w:ascii="Times New Roman" w:hAnsi="Times New Roman" w:cs="Times New Roman"/>
          <w:sz w:val="24"/>
          <w:szCs w:val="24"/>
        </w:rPr>
        <w:br/>
        <w:t>z wyłączeniem elementu stanowiącego integralną część produktu, który jest przeznaczony do wspólnego użycia lub usunięcia.</w:t>
      </w:r>
    </w:p>
    <w:p w14:paraId="693BD633" w14:textId="5E68CA3D" w:rsidR="00D467B4" w:rsidRPr="00D467B4" w:rsidRDefault="00D467B4" w:rsidP="00D467B4">
      <w:pPr>
        <w:pStyle w:val="Akapitzlist"/>
        <w:shd w:val="clear" w:color="auto" w:fill="FFFFFF"/>
        <w:tabs>
          <w:tab w:val="left" w:pos="708"/>
        </w:tabs>
        <w:spacing w:before="120" w:line="276" w:lineRule="auto"/>
        <w:ind w:left="0"/>
        <w:jc w:val="both"/>
        <w:rPr>
          <w:rFonts w:ascii="Times New Roman" w:hAnsi="Times New Roman" w:cs="Times New Roman"/>
          <w:sz w:val="24"/>
          <w:szCs w:val="24"/>
        </w:rPr>
      </w:pPr>
      <w:r w:rsidRPr="00D467B4">
        <w:rPr>
          <w:rFonts w:ascii="Times New Roman" w:hAnsi="Times New Roman" w:cs="Times New Roman"/>
          <w:sz w:val="24"/>
          <w:szCs w:val="24"/>
          <w:shd w:val="clear" w:color="auto" w:fill="FFFFFF"/>
        </w:rPr>
        <w:t>Jak stanowi art. 5 ustawy, przepisy ustawy stosuje się do wszystkich opakowań, niezależnie od</w:t>
      </w:r>
      <w:r>
        <w:rPr>
          <w:rFonts w:ascii="Times New Roman" w:hAnsi="Times New Roman" w:cs="Times New Roman"/>
          <w:sz w:val="24"/>
          <w:szCs w:val="24"/>
          <w:shd w:val="clear" w:color="auto" w:fill="FFFFFF"/>
        </w:rPr>
        <w:t> </w:t>
      </w:r>
      <w:r w:rsidRPr="00D467B4">
        <w:rPr>
          <w:rFonts w:ascii="Times New Roman" w:hAnsi="Times New Roman" w:cs="Times New Roman"/>
          <w:sz w:val="24"/>
          <w:szCs w:val="24"/>
          <w:shd w:val="clear" w:color="auto" w:fill="FFFFFF"/>
        </w:rPr>
        <w:t>zastosowanego do ich wykonania materiału, oraz do powstałych z nich odpadów opakowaniowych.</w:t>
      </w:r>
    </w:p>
    <w:p w14:paraId="37955D09" w14:textId="77777777" w:rsidR="00D467B4" w:rsidRPr="00D467B4" w:rsidRDefault="00D467B4" w:rsidP="00D467B4">
      <w:pPr>
        <w:pStyle w:val="Akapitzlist"/>
        <w:shd w:val="clear" w:color="auto" w:fill="FFFFFF"/>
        <w:tabs>
          <w:tab w:val="left" w:pos="708"/>
        </w:tabs>
        <w:spacing w:before="120" w:line="276" w:lineRule="auto"/>
        <w:ind w:left="0"/>
        <w:jc w:val="both"/>
        <w:rPr>
          <w:rFonts w:ascii="Times New Roman" w:hAnsi="Times New Roman" w:cs="Times New Roman"/>
          <w:sz w:val="24"/>
          <w:szCs w:val="24"/>
        </w:rPr>
      </w:pPr>
      <w:r w:rsidRPr="00D467B4">
        <w:rPr>
          <w:rFonts w:ascii="Times New Roman" w:hAnsi="Times New Roman" w:cs="Times New Roman"/>
          <w:sz w:val="24"/>
          <w:szCs w:val="24"/>
        </w:rPr>
        <w:t xml:space="preserve">Zgodnie z art. 8 pkt 8 ustawy ilekroć w ustawie jest mowa o </w:t>
      </w:r>
      <w:r w:rsidRPr="00D467B4">
        <w:rPr>
          <w:rFonts w:ascii="Times New Roman" w:hAnsi="Times New Roman" w:cs="Times New Roman"/>
          <w:sz w:val="24"/>
          <w:szCs w:val="24"/>
          <w:shd w:val="clear" w:color="auto" w:fill="FFFFFF"/>
        </w:rPr>
        <w:t xml:space="preserve">odpadach opakowaniowych, rozumie się przez to opakowania lub materiały opakowaniowe, stanowiące odpady </w:t>
      </w:r>
      <w:r w:rsidRPr="00D467B4">
        <w:rPr>
          <w:rFonts w:ascii="Times New Roman" w:hAnsi="Times New Roman" w:cs="Times New Roman"/>
          <w:sz w:val="24"/>
          <w:szCs w:val="24"/>
          <w:shd w:val="clear" w:color="auto" w:fill="FFFFFF"/>
        </w:rPr>
        <w:br/>
        <w:t>w rozumieniu przepisów ustawy z dnia 14 grudnia 2012 r. o odpadach, z wyjątkiem pozostałości powstających w procesie produkcji.</w:t>
      </w:r>
    </w:p>
    <w:p w14:paraId="781EFB6E" w14:textId="77777777" w:rsidR="00D467B4" w:rsidRPr="00D467B4" w:rsidRDefault="00D467B4" w:rsidP="00D467B4">
      <w:pPr>
        <w:pStyle w:val="Default"/>
        <w:tabs>
          <w:tab w:val="left" w:pos="708"/>
        </w:tabs>
        <w:spacing w:before="120" w:line="276" w:lineRule="auto"/>
        <w:jc w:val="both"/>
        <w:rPr>
          <w:color w:val="auto"/>
          <w:kern w:val="2"/>
          <w:shd w:val="clear" w:color="auto" w:fill="FFFFFF"/>
          <w:lang w:eastAsia="zh-CN"/>
        </w:rPr>
      </w:pPr>
      <w:r w:rsidRPr="00D467B4">
        <w:rPr>
          <w:color w:val="auto"/>
          <w:kern w:val="2"/>
          <w:lang w:eastAsia="zh-CN"/>
        </w:rPr>
        <w:t xml:space="preserve">Zgodnie z art. 8 pkt 11 </w:t>
      </w:r>
      <w:r w:rsidRPr="00D467B4">
        <w:rPr>
          <w:iCs/>
          <w:color w:val="auto"/>
          <w:kern w:val="2"/>
          <w:lang w:eastAsia="zh-CN"/>
        </w:rPr>
        <w:t>ustawy</w:t>
      </w:r>
      <w:r w:rsidRPr="00D467B4">
        <w:rPr>
          <w:color w:val="auto"/>
          <w:kern w:val="2"/>
          <w:lang w:eastAsia="zh-CN"/>
        </w:rPr>
        <w:t xml:space="preserve">, </w:t>
      </w:r>
      <w:r w:rsidRPr="00D467B4">
        <w:rPr>
          <w:color w:val="auto"/>
        </w:rPr>
        <w:t xml:space="preserve">pod pojęciem przedsiębiorcy </w:t>
      </w:r>
      <w:r w:rsidRPr="00D467B4">
        <w:rPr>
          <w:color w:val="auto"/>
          <w:kern w:val="2"/>
          <w:lang w:eastAsia="zh-CN"/>
        </w:rPr>
        <w:t xml:space="preserve">rozumie się </w:t>
      </w:r>
      <w:r w:rsidRPr="00D467B4">
        <w:rPr>
          <w:color w:val="auto"/>
          <w:kern w:val="2"/>
          <w:shd w:val="clear" w:color="auto" w:fill="FFFFFF"/>
          <w:lang w:eastAsia="zh-CN"/>
        </w:rPr>
        <w:t xml:space="preserve">przedsiębiorcę </w:t>
      </w:r>
      <w:r w:rsidRPr="00D467B4">
        <w:rPr>
          <w:color w:val="auto"/>
          <w:kern w:val="2"/>
          <w:shd w:val="clear" w:color="auto" w:fill="FFFFFF"/>
          <w:lang w:eastAsia="zh-CN"/>
        </w:rPr>
        <w:br/>
        <w:t>w rozumieniu przepisów ustawy Prawo przedsiębiorców.</w:t>
      </w:r>
    </w:p>
    <w:p w14:paraId="57A0B102" w14:textId="77777777" w:rsidR="00D467B4" w:rsidRPr="00D467B4" w:rsidRDefault="00D467B4" w:rsidP="00D467B4">
      <w:pPr>
        <w:pStyle w:val="Default"/>
        <w:tabs>
          <w:tab w:val="left" w:pos="708"/>
        </w:tabs>
        <w:spacing w:before="120" w:line="276" w:lineRule="auto"/>
        <w:jc w:val="both"/>
        <w:rPr>
          <w:color w:val="auto"/>
        </w:rPr>
      </w:pPr>
      <w:r w:rsidRPr="00D467B4">
        <w:rPr>
          <w:color w:val="auto"/>
          <w:kern w:val="2"/>
          <w:shd w:val="clear" w:color="auto" w:fill="FFFFFF"/>
          <w:lang w:eastAsia="zh-CN"/>
        </w:rPr>
        <w:t xml:space="preserve">Jak stanowi art. 4 ustawy </w:t>
      </w:r>
      <w:r w:rsidRPr="00D467B4">
        <w:rPr>
          <w:color w:val="auto"/>
        </w:rPr>
        <w:t xml:space="preserve">z dnia 6 marca 2018 r. Prawo przedsiębiorców (tekst jednolity: Dz.U. z 2023 r., poz. 221 ze zm.) przedsiębiorcą jest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4AB371EB" w14:textId="77777777" w:rsidR="00D467B4" w:rsidRPr="00D467B4" w:rsidRDefault="00D467B4" w:rsidP="00D467B4">
      <w:pPr>
        <w:pStyle w:val="Default"/>
        <w:tabs>
          <w:tab w:val="left" w:pos="708"/>
        </w:tabs>
        <w:spacing w:before="120" w:line="276" w:lineRule="auto"/>
        <w:jc w:val="both"/>
        <w:rPr>
          <w:color w:val="auto"/>
        </w:rPr>
      </w:pPr>
      <w:r w:rsidRPr="00D467B4">
        <w:rPr>
          <w:color w:val="auto"/>
          <w:kern w:val="2"/>
          <w:shd w:val="clear" w:color="auto" w:fill="FFFFFF"/>
        </w:rPr>
        <w:t>Natomiast a</w:t>
      </w:r>
      <w:r w:rsidRPr="00D467B4">
        <w:rPr>
          <w:color w:val="auto"/>
          <w:shd w:val="clear" w:color="auto" w:fill="FFFFFF"/>
        </w:rPr>
        <w:t>rt. 3 ustawy Prawo przedsiębiorców stanowi, że działalnością gospodarczą jest zorganizowana działalność zarobkowa, wykonywana we własnym imieniu i w sposób ciągły.</w:t>
      </w:r>
    </w:p>
    <w:p w14:paraId="61261631" w14:textId="77777777" w:rsidR="00D467B4" w:rsidRPr="00D467B4" w:rsidRDefault="00D467B4" w:rsidP="00D467B4">
      <w:pPr>
        <w:tabs>
          <w:tab w:val="left" w:pos="708"/>
        </w:tabs>
        <w:spacing w:before="120" w:line="276" w:lineRule="auto"/>
        <w:jc w:val="both"/>
        <w:rPr>
          <w:rFonts w:ascii="Times New Roman" w:hAnsi="Times New Roman" w:cs="Times New Roman"/>
          <w:kern w:val="2"/>
          <w:sz w:val="24"/>
          <w:szCs w:val="24"/>
          <w:shd w:val="clear" w:color="auto" w:fill="FFFFFF"/>
        </w:rPr>
      </w:pPr>
      <w:r w:rsidRPr="00D467B4">
        <w:rPr>
          <w:rFonts w:ascii="Times New Roman" w:hAnsi="Times New Roman" w:cs="Times New Roman"/>
          <w:iCs/>
          <w:kern w:val="2"/>
          <w:sz w:val="24"/>
          <w:szCs w:val="24"/>
          <w:shd w:val="clear" w:color="auto" w:fill="FFFFFF"/>
        </w:rPr>
        <w:t>Ustawa</w:t>
      </w:r>
      <w:r w:rsidRPr="00D467B4">
        <w:rPr>
          <w:rFonts w:ascii="Times New Roman" w:hAnsi="Times New Roman" w:cs="Times New Roman"/>
          <w:i/>
          <w:iCs/>
          <w:kern w:val="2"/>
          <w:sz w:val="24"/>
          <w:szCs w:val="24"/>
          <w:shd w:val="clear" w:color="auto" w:fill="FFFFFF"/>
        </w:rPr>
        <w:t xml:space="preserve"> </w:t>
      </w:r>
      <w:r w:rsidRPr="00D467B4">
        <w:rPr>
          <w:rFonts w:ascii="Times New Roman" w:hAnsi="Times New Roman" w:cs="Times New Roman"/>
          <w:kern w:val="2"/>
          <w:sz w:val="24"/>
          <w:szCs w:val="24"/>
          <w:shd w:val="clear" w:color="auto" w:fill="FFFFFF"/>
        </w:rPr>
        <w:t xml:space="preserve">nie definiuje „miejsca sprzedaży” w którym co najmniej należy wywiesić informacje </w:t>
      </w:r>
      <w:r w:rsidRPr="00D467B4">
        <w:rPr>
          <w:rFonts w:ascii="Times New Roman" w:hAnsi="Times New Roman" w:cs="Times New Roman"/>
          <w:kern w:val="2"/>
          <w:sz w:val="24"/>
          <w:szCs w:val="24"/>
          <w:shd w:val="clear" w:color="auto" w:fill="FFFFFF"/>
        </w:rPr>
        <w:br/>
        <w:t xml:space="preserve">o których mowa w art. 42 ustawy, jednakże potoczne znaczenie słowa „miejsce” wg „Słownika języka polskiego PWN” to między innymi „przestrzeń, którą można czymś zająć lub zapełnić” albo „część jakiejś przestrzeni, na której ktoś przebywa, coś się znajduje lub odbywa; też: pomieszczenie służące określonym celom”. </w:t>
      </w:r>
    </w:p>
    <w:p w14:paraId="0D2E3D21" w14:textId="6CE9A658" w:rsidR="00D467B4" w:rsidRPr="00D467B4" w:rsidRDefault="00D467B4" w:rsidP="00D467B4">
      <w:pPr>
        <w:tabs>
          <w:tab w:val="left" w:pos="708"/>
        </w:tabs>
        <w:spacing w:before="120" w:line="276" w:lineRule="auto"/>
        <w:jc w:val="both"/>
        <w:rPr>
          <w:rFonts w:ascii="Times New Roman" w:hAnsi="Times New Roman" w:cs="Times New Roman"/>
          <w:sz w:val="24"/>
          <w:szCs w:val="24"/>
        </w:rPr>
      </w:pPr>
      <w:r w:rsidRPr="00D467B4">
        <w:rPr>
          <w:rFonts w:ascii="Times New Roman" w:hAnsi="Times New Roman" w:cs="Times New Roman"/>
          <w:kern w:val="2"/>
          <w:sz w:val="24"/>
          <w:szCs w:val="24"/>
          <w:shd w:val="clear" w:color="auto" w:fill="FFFFFF"/>
        </w:rPr>
        <w:t>Art. 56 ust. 1 pkt 12 ustawy w jej brzmieniu sprzed 13 października 2023 r. stanowił,</w:t>
      </w:r>
      <w:r w:rsidRPr="00D467B4">
        <w:rPr>
          <w:rFonts w:ascii="Times New Roman" w:hAnsi="Times New Roman" w:cs="Times New Roman"/>
          <w:kern w:val="2"/>
          <w:sz w:val="24"/>
          <w:szCs w:val="24"/>
          <w:shd w:val="clear" w:color="auto" w:fill="FFFFFF"/>
        </w:rPr>
        <w:br/>
        <w:t xml:space="preserve">że administracyjnej karze pieniężnej podlega ten, kto </w:t>
      </w:r>
      <w:r w:rsidRPr="00D467B4">
        <w:rPr>
          <w:rFonts w:ascii="Times New Roman" w:hAnsi="Times New Roman" w:cs="Times New Roman"/>
          <w:sz w:val="24"/>
          <w:szCs w:val="24"/>
          <w:shd w:val="clear" w:color="auto" w:fill="FFFFFF"/>
        </w:rPr>
        <w:t>wbrew przepisowi art. 42 prowadząc jednostkę handlu detalicznego lub hurtowego, sprzedaje produkty w opakowaniach, nie przekazując użytkownikom tych produktów informacji o opakowaniach i odpadach opakowaniowych w zakresie:</w:t>
      </w:r>
    </w:p>
    <w:p w14:paraId="41EBE0F9" w14:textId="77777777" w:rsidR="00D467B4" w:rsidRPr="00D467B4" w:rsidRDefault="00D467B4" w:rsidP="00D467B4">
      <w:pPr>
        <w:pStyle w:val="Akapitzlist"/>
        <w:numPr>
          <w:ilvl w:val="0"/>
          <w:numId w:val="14"/>
        </w:numPr>
        <w:shd w:val="clear" w:color="auto" w:fill="FFFFFF"/>
        <w:tabs>
          <w:tab w:val="left" w:pos="708"/>
        </w:tabs>
        <w:spacing w:line="276" w:lineRule="auto"/>
        <w:jc w:val="both"/>
        <w:rPr>
          <w:rFonts w:ascii="Times New Roman" w:hAnsi="Times New Roman" w:cs="Times New Roman"/>
          <w:sz w:val="24"/>
          <w:szCs w:val="24"/>
        </w:rPr>
      </w:pPr>
      <w:r w:rsidRPr="00D467B4">
        <w:rPr>
          <w:rFonts w:ascii="Times New Roman" w:hAnsi="Times New Roman" w:cs="Times New Roman"/>
          <w:sz w:val="24"/>
          <w:szCs w:val="24"/>
        </w:rPr>
        <w:t>dostępnych systemów zwrotu, zbierania i odzysku, w tym recyklingu, odpadów opakowaniowych,</w:t>
      </w:r>
    </w:p>
    <w:p w14:paraId="11227CF6" w14:textId="77777777" w:rsidR="00D467B4" w:rsidRPr="00D467B4" w:rsidRDefault="00D467B4" w:rsidP="00D467B4">
      <w:pPr>
        <w:pStyle w:val="Akapitzlist"/>
        <w:numPr>
          <w:ilvl w:val="0"/>
          <w:numId w:val="14"/>
        </w:numPr>
        <w:shd w:val="clear" w:color="auto" w:fill="FFFFFF"/>
        <w:tabs>
          <w:tab w:val="left" w:pos="708"/>
        </w:tabs>
        <w:spacing w:line="276" w:lineRule="auto"/>
        <w:jc w:val="both"/>
        <w:rPr>
          <w:rFonts w:ascii="Times New Roman" w:hAnsi="Times New Roman" w:cs="Times New Roman"/>
          <w:sz w:val="24"/>
          <w:szCs w:val="24"/>
        </w:rPr>
      </w:pPr>
      <w:r w:rsidRPr="00D467B4">
        <w:rPr>
          <w:rFonts w:ascii="Times New Roman" w:hAnsi="Times New Roman" w:cs="Times New Roman"/>
          <w:sz w:val="24"/>
          <w:szCs w:val="24"/>
        </w:rPr>
        <w:t>właściwego postępowania z odpadami opakowaniowymi,</w:t>
      </w:r>
    </w:p>
    <w:p w14:paraId="7320AE4C" w14:textId="77777777" w:rsidR="00D467B4" w:rsidRPr="00D467B4" w:rsidRDefault="00D467B4" w:rsidP="00D467B4">
      <w:pPr>
        <w:pStyle w:val="Akapitzlist"/>
        <w:numPr>
          <w:ilvl w:val="0"/>
          <w:numId w:val="14"/>
        </w:numPr>
        <w:shd w:val="clear" w:color="auto" w:fill="FFFFFF"/>
        <w:tabs>
          <w:tab w:val="left" w:pos="708"/>
        </w:tabs>
        <w:spacing w:line="276" w:lineRule="auto"/>
        <w:jc w:val="both"/>
        <w:rPr>
          <w:rFonts w:ascii="Times New Roman" w:hAnsi="Times New Roman" w:cs="Times New Roman"/>
          <w:sz w:val="24"/>
          <w:szCs w:val="24"/>
        </w:rPr>
      </w:pPr>
      <w:r w:rsidRPr="00D467B4">
        <w:rPr>
          <w:rFonts w:ascii="Times New Roman" w:hAnsi="Times New Roman" w:cs="Times New Roman"/>
          <w:sz w:val="24"/>
          <w:szCs w:val="24"/>
        </w:rPr>
        <w:t>znaczenia oznaczeń stosowanych na opakowaniach</w:t>
      </w:r>
    </w:p>
    <w:p w14:paraId="47CB9E02" w14:textId="77777777" w:rsidR="00D467B4" w:rsidRPr="00D467B4" w:rsidRDefault="00D467B4" w:rsidP="00D467B4">
      <w:pPr>
        <w:shd w:val="clear" w:color="auto" w:fill="FFFFFF"/>
        <w:tabs>
          <w:tab w:val="left" w:pos="708"/>
        </w:tabs>
        <w:spacing w:line="276" w:lineRule="auto"/>
        <w:jc w:val="both"/>
        <w:rPr>
          <w:rFonts w:ascii="Times New Roman" w:hAnsi="Times New Roman" w:cs="Times New Roman"/>
          <w:sz w:val="24"/>
          <w:szCs w:val="24"/>
        </w:rPr>
      </w:pPr>
      <w:r w:rsidRPr="00D467B4">
        <w:rPr>
          <w:rFonts w:ascii="Times New Roman" w:hAnsi="Times New Roman" w:cs="Times New Roman"/>
          <w:sz w:val="24"/>
          <w:szCs w:val="24"/>
        </w:rPr>
        <w:t>- co najmniej przez wywieszenie informacji w miejscu sprzedaży.</w:t>
      </w:r>
    </w:p>
    <w:p w14:paraId="69798B11" w14:textId="77777777" w:rsidR="00D467B4" w:rsidRPr="00D467B4" w:rsidRDefault="00D467B4" w:rsidP="00D467B4">
      <w:pPr>
        <w:shd w:val="clear" w:color="auto" w:fill="FFFFFF"/>
        <w:tabs>
          <w:tab w:val="left" w:pos="708"/>
        </w:tabs>
        <w:spacing w:line="276" w:lineRule="auto"/>
        <w:jc w:val="both"/>
        <w:rPr>
          <w:rFonts w:ascii="Times New Roman" w:hAnsi="Times New Roman" w:cs="Times New Roman"/>
          <w:sz w:val="24"/>
          <w:szCs w:val="24"/>
        </w:rPr>
      </w:pPr>
      <w:r w:rsidRPr="00D467B4">
        <w:rPr>
          <w:rFonts w:ascii="Times New Roman" w:hAnsi="Times New Roman" w:cs="Times New Roman"/>
          <w:sz w:val="24"/>
          <w:szCs w:val="24"/>
        </w:rPr>
        <w:t xml:space="preserve">Obecne brzemiennie ustawy wskazuje na tożsame obowiązki, lecz różni się jednostką redakcyjną odnoszącą się do art. 42 ustawy. Ustawą zmieniającą dodano bowiem w treści art. 56 ust. 1 pkt 12 ustawy (w jej obowiązującym obecnie kształcie) </w:t>
      </w:r>
      <w:r w:rsidRPr="00D467B4">
        <w:rPr>
          <w:rFonts w:ascii="Times New Roman" w:hAnsi="Times New Roman" w:cs="Times New Roman"/>
          <w:sz w:val="24"/>
          <w:szCs w:val="24"/>
          <w:shd w:val="clear" w:color="auto" w:fill="FFFFFF"/>
        </w:rPr>
        <w:t xml:space="preserve">po wyrazach „art. 42" wyrazy „ust. 1”. </w:t>
      </w:r>
    </w:p>
    <w:p w14:paraId="76D8EAEE" w14:textId="77777777" w:rsidR="00D467B4" w:rsidRPr="00D467B4" w:rsidRDefault="00D467B4" w:rsidP="00D467B4">
      <w:pPr>
        <w:tabs>
          <w:tab w:val="left" w:pos="708"/>
        </w:tabs>
        <w:spacing w:line="276" w:lineRule="auto"/>
        <w:jc w:val="both"/>
        <w:rPr>
          <w:rFonts w:ascii="Times New Roman" w:hAnsi="Times New Roman" w:cs="Times New Roman"/>
          <w:sz w:val="16"/>
          <w:szCs w:val="16"/>
        </w:rPr>
      </w:pPr>
    </w:p>
    <w:p w14:paraId="7AB9B1E8" w14:textId="27D7B10F" w:rsidR="00D467B4" w:rsidRPr="00D467B4" w:rsidRDefault="00D467B4" w:rsidP="00D467B4">
      <w:pPr>
        <w:tabs>
          <w:tab w:val="left" w:pos="708"/>
        </w:tabs>
        <w:spacing w:line="276" w:lineRule="auto"/>
        <w:jc w:val="both"/>
        <w:rPr>
          <w:rFonts w:ascii="Times New Roman" w:hAnsi="Times New Roman" w:cs="Times New Roman"/>
          <w:kern w:val="2"/>
          <w:sz w:val="24"/>
          <w:szCs w:val="24"/>
          <w:shd w:val="clear" w:color="auto" w:fill="FFFFFF"/>
          <w:lang w:eastAsia="zh-CN"/>
        </w:rPr>
      </w:pPr>
      <w:r w:rsidRPr="00D467B4">
        <w:rPr>
          <w:rFonts w:ascii="Times New Roman" w:hAnsi="Times New Roman" w:cs="Times New Roman"/>
          <w:sz w:val="24"/>
          <w:szCs w:val="24"/>
        </w:rPr>
        <w:t xml:space="preserve">W przedmiotowej sprawie, w wyniku kontroli przeprowadzonej w dniach 23, 27 i 28 czerwca 2023 r. w sklepie </w:t>
      </w:r>
      <w:r>
        <w:rPr>
          <w:rFonts w:ascii="Times New Roman" w:hAnsi="Times New Roman" w:cs="Times New Roman"/>
          <w:sz w:val="24"/>
          <w:szCs w:val="24"/>
        </w:rPr>
        <w:t>mieszczącym się w Rzeszowie</w:t>
      </w:r>
      <w:r w:rsidRPr="00D467B4">
        <w:rPr>
          <w:rFonts w:ascii="Times New Roman" w:hAnsi="Times New Roman" w:cs="Times New Roman"/>
          <w:sz w:val="24"/>
          <w:szCs w:val="24"/>
        </w:rPr>
        <w:t xml:space="preserve"> przy </w:t>
      </w:r>
      <w:r w:rsidR="003C66ED" w:rsidRPr="00E37116">
        <w:rPr>
          <w:rFonts w:ascii="Times New Roman" w:hAnsi="Times New Roman" w:cs="Times New Roman"/>
          <w:b/>
          <w:bCs/>
          <w:sz w:val="24"/>
          <w:szCs w:val="24"/>
        </w:rPr>
        <w:t>[XXXXX]</w:t>
      </w:r>
      <w:r w:rsidR="003C66ED">
        <w:rPr>
          <w:rFonts w:ascii="Times New Roman" w:hAnsi="Times New Roman" w:cs="Times New Roman"/>
          <w:b/>
          <w:bCs/>
          <w:sz w:val="24"/>
          <w:szCs w:val="24"/>
        </w:rPr>
        <w:t xml:space="preserve"> </w:t>
      </w:r>
      <w:r w:rsidRPr="00D467B4">
        <w:rPr>
          <w:rFonts w:ascii="Times New Roman" w:hAnsi="Times New Roman" w:cs="Times New Roman"/>
          <w:sz w:val="24"/>
          <w:szCs w:val="24"/>
        </w:rPr>
        <w:t xml:space="preserve">należącym do wspólników spółki cywilnej ZOO IGUANA S.C. </w:t>
      </w:r>
      <w:r w:rsidRPr="00D467B4">
        <w:rPr>
          <w:rFonts w:ascii="Times New Roman" w:hAnsi="Times New Roman" w:cs="Times New Roman"/>
          <w:color w:val="000000"/>
          <w:sz w:val="24"/>
          <w:szCs w:val="24"/>
        </w:rPr>
        <w:t xml:space="preserve">tj. </w:t>
      </w:r>
      <w:r w:rsidR="003C66ED" w:rsidRPr="00E37116">
        <w:rPr>
          <w:rFonts w:ascii="Times New Roman" w:hAnsi="Times New Roman" w:cs="Times New Roman"/>
          <w:b/>
          <w:bCs/>
          <w:sz w:val="24"/>
          <w:szCs w:val="24"/>
        </w:rPr>
        <w:t>[XXXXX]</w:t>
      </w:r>
      <w:r w:rsidRPr="00D467B4">
        <w:rPr>
          <w:rFonts w:ascii="Times New Roman" w:hAnsi="Times New Roman" w:cs="Times New Roman"/>
          <w:color w:val="000000"/>
          <w:sz w:val="24"/>
          <w:szCs w:val="24"/>
        </w:rPr>
        <w:t xml:space="preserve"> prowadzącej działalność pod firmą ZOO IGUANA Amelia Rygiel-Rybka, </w:t>
      </w:r>
      <w:r w:rsidR="003C66ED" w:rsidRPr="00E37116">
        <w:rPr>
          <w:rFonts w:ascii="Times New Roman" w:hAnsi="Times New Roman" w:cs="Times New Roman"/>
          <w:b/>
          <w:bCs/>
          <w:sz w:val="24"/>
          <w:szCs w:val="24"/>
        </w:rPr>
        <w:t>[XXXXX]</w:t>
      </w:r>
      <w:r w:rsidR="003C66ED">
        <w:rPr>
          <w:rFonts w:ascii="Times New Roman" w:hAnsi="Times New Roman" w:cs="Times New Roman"/>
          <w:b/>
          <w:bCs/>
          <w:sz w:val="24"/>
          <w:szCs w:val="24"/>
        </w:rPr>
        <w:t xml:space="preserve"> </w:t>
      </w:r>
      <w:r w:rsidRPr="00D467B4">
        <w:rPr>
          <w:rFonts w:ascii="Times New Roman" w:hAnsi="Times New Roman" w:cs="Times New Roman"/>
          <w:color w:val="000000"/>
          <w:sz w:val="24"/>
          <w:szCs w:val="24"/>
        </w:rPr>
        <w:t xml:space="preserve">Rzeszów oraz </w:t>
      </w:r>
      <w:r w:rsidR="003C66ED" w:rsidRPr="00E37116">
        <w:rPr>
          <w:rFonts w:ascii="Times New Roman" w:hAnsi="Times New Roman" w:cs="Times New Roman"/>
          <w:b/>
          <w:bCs/>
          <w:sz w:val="24"/>
          <w:szCs w:val="24"/>
        </w:rPr>
        <w:t>[XXXXX]</w:t>
      </w:r>
      <w:r w:rsidR="003C66ED">
        <w:rPr>
          <w:rFonts w:ascii="Times New Roman" w:hAnsi="Times New Roman" w:cs="Times New Roman"/>
          <w:b/>
          <w:bCs/>
          <w:sz w:val="24"/>
          <w:szCs w:val="24"/>
        </w:rPr>
        <w:t xml:space="preserve"> </w:t>
      </w:r>
      <w:r w:rsidRPr="00D467B4">
        <w:rPr>
          <w:rFonts w:ascii="Times New Roman" w:hAnsi="Times New Roman" w:cs="Times New Roman"/>
          <w:color w:val="000000"/>
          <w:sz w:val="24"/>
          <w:szCs w:val="24"/>
        </w:rPr>
        <w:t xml:space="preserve">prowadzącego działalność pod firmą ŹRAŁKA MICHAŁ, Zoo iguana Michał </w:t>
      </w:r>
      <w:proofErr w:type="spellStart"/>
      <w:r w:rsidRPr="00D467B4">
        <w:rPr>
          <w:rFonts w:ascii="Times New Roman" w:hAnsi="Times New Roman" w:cs="Times New Roman"/>
          <w:color w:val="000000"/>
          <w:sz w:val="24"/>
          <w:szCs w:val="24"/>
        </w:rPr>
        <w:t>Źrałka</w:t>
      </w:r>
      <w:proofErr w:type="spellEnd"/>
      <w:r w:rsidRPr="00D467B4">
        <w:rPr>
          <w:rFonts w:ascii="Times New Roman" w:hAnsi="Times New Roman" w:cs="Times New Roman"/>
          <w:color w:val="000000"/>
          <w:sz w:val="24"/>
          <w:szCs w:val="24"/>
        </w:rPr>
        <w:t xml:space="preserve">, </w:t>
      </w:r>
      <w:r w:rsidR="003C66ED" w:rsidRPr="00E37116">
        <w:rPr>
          <w:rFonts w:ascii="Times New Roman" w:hAnsi="Times New Roman" w:cs="Times New Roman"/>
          <w:b/>
          <w:bCs/>
          <w:sz w:val="24"/>
          <w:szCs w:val="24"/>
        </w:rPr>
        <w:t>[XXXXX]</w:t>
      </w:r>
      <w:r w:rsidR="003C66ED">
        <w:rPr>
          <w:rFonts w:ascii="Times New Roman" w:hAnsi="Times New Roman" w:cs="Times New Roman"/>
          <w:b/>
          <w:bCs/>
          <w:sz w:val="24"/>
          <w:szCs w:val="24"/>
        </w:rPr>
        <w:t xml:space="preserve"> </w:t>
      </w:r>
      <w:r w:rsidRPr="00D467B4">
        <w:rPr>
          <w:rFonts w:ascii="Times New Roman" w:hAnsi="Times New Roman" w:cs="Times New Roman"/>
          <w:color w:val="000000"/>
          <w:sz w:val="24"/>
          <w:szCs w:val="24"/>
        </w:rPr>
        <w:t xml:space="preserve">Rzeszów ustalono, że </w:t>
      </w:r>
      <w:r w:rsidRPr="00D467B4">
        <w:rPr>
          <w:rFonts w:ascii="Times New Roman" w:hAnsi="Times New Roman" w:cs="Times New Roman"/>
          <w:sz w:val="24"/>
          <w:szCs w:val="24"/>
        </w:rPr>
        <w:t xml:space="preserve">kontrolowani przedsiębiorcy </w:t>
      </w:r>
      <w:r w:rsidRPr="00D467B4">
        <w:rPr>
          <w:rFonts w:ascii="Times New Roman" w:hAnsi="Times New Roman" w:cs="Times New Roman"/>
          <w:kern w:val="2"/>
          <w:sz w:val="24"/>
          <w:szCs w:val="24"/>
          <w:shd w:val="clear" w:color="auto" w:fill="FFFFFF"/>
        </w:rPr>
        <w:t>sprzedając w tym miejscu produkty w</w:t>
      </w:r>
      <w:r>
        <w:rPr>
          <w:rFonts w:ascii="Times New Roman" w:hAnsi="Times New Roman" w:cs="Times New Roman"/>
          <w:kern w:val="2"/>
          <w:sz w:val="24"/>
          <w:szCs w:val="24"/>
          <w:shd w:val="clear" w:color="auto" w:fill="FFFFFF"/>
        </w:rPr>
        <w:t> </w:t>
      </w:r>
      <w:r w:rsidRPr="00D467B4">
        <w:rPr>
          <w:rFonts w:ascii="Times New Roman" w:hAnsi="Times New Roman" w:cs="Times New Roman"/>
          <w:kern w:val="2"/>
          <w:sz w:val="24"/>
          <w:szCs w:val="24"/>
          <w:shd w:val="clear" w:color="auto" w:fill="FFFFFF"/>
        </w:rPr>
        <w:t xml:space="preserve">opakowaniach, nie przekazywali użytkownikom tych produktów informacji </w:t>
      </w:r>
      <w:r w:rsidRPr="00D467B4">
        <w:rPr>
          <w:rFonts w:ascii="Times New Roman" w:hAnsi="Times New Roman" w:cs="Times New Roman"/>
          <w:sz w:val="24"/>
          <w:szCs w:val="24"/>
          <w:shd w:val="clear" w:color="auto" w:fill="FFFFFF"/>
        </w:rPr>
        <w:t>o opakowaniach i odpadach opakowaniowych w zakresie:</w:t>
      </w:r>
    </w:p>
    <w:p w14:paraId="40EAFE74" w14:textId="77777777" w:rsidR="00D467B4" w:rsidRPr="00D467B4" w:rsidRDefault="00D467B4" w:rsidP="00D467B4">
      <w:pPr>
        <w:shd w:val="clear" w:color="auto" w:fill="FFFFFF"/>
        <w:tabs>
          <w:tab w:val="left" w:pos="708"/>
        </w:tabs>
        <w:spacing w:line="276" w:lineRule="auto"/>
        <w:ind w:left="567" w:hanging="283"/>
        <w:jc w:val="both"/>
        <w:rPr>
          <w:rFonts w:ascii="Times New Roman" w:hAnsi="Times New Roman" w:cs="Times New Roman"/>
          <w:sz w:val="24"/>
          <w:szCs w:val="24"/>
          <w:lang w:eastAsia="pl-PL"/>
        </w:rPr>
      </w:pPr>
      <w:r w:rsidRPr="00D467B4">
        <w:rPr>
          <w:rFonts w:ascii="Times New Roman" w:hAnsi="Times New Roman" w:cs="Times New Roman"/>
          <w:sz w:val="24"/>
          <w:szCs w:val="24"/>
        </w:rPr>
        <w:t>a) dostępnych systemów zwrotu, zbierania i odzysku, w tym recyklingu, odpadów opakowaniowych,</w:t>
      </w:r>
    </w:p>
    <w:p w14:paraId="123074A5" w14:textId="77777777" w:rsidR="00D467B4" w:rsidRPr="00D467B4" w:rsidRDefault="00D467B4" w:rsidP="00D467B4">
      <w:pPr>
        <w:shd w:val="clear" w:color="auto" w:fill="FFFFFF"/>
        <w:tabs>
          <w:tab w:val="left" w:pos="708"/>
        </w:tabs>
        <w:spacing w:line="276" w:lineRule="auto"/>
        <w:ind w:left="567" w:hanging="283"/>
        <w:jc w:val="both"/>
        <w:rPr>
          <w:rFonts w:ascii="Times New Roman" w:hAnsi="Times New Roman" w:cs="Times New Roman"/>
          <w:sz w:val="24"/>
          <w:szCs w:val="24"/>
        </w:rPr>
      </w:pPr>
      <w:r w:rsidRPr="00D467B4">
        <w:rPr>
          <w:rFonts w:ascii="Times New Roman" w:hAnsi="Times New Roman" w:cs="Times New Roman"/>
          <w:sz w:val="24"/>
          <w:szCs w:val="24"/>
        </w:rPr>
        <w:t>b) właściwego postępowania z odpadami opakowaniowymi,</w:t>
      </w:r>
    </w:p>
    <w:p w14:paraId="67F7A2E0" w14:textId="77777777" w:rsidR="00D467B4" w:rsidRPr="00D467B4" w:rsidRDefault="00D467B4" w:rsidP="00D467B4">
      <w:pPr>
        <w:shd w:val="clear" w:color="auto" w:fill="FFFFFF"/>
        <w:tabs>
          <w:tab w:val="left" w:pos="708"/>
        </w:tabs>
        <w:spacing w:line="276" w:lineRule="auto"/>
        <w:ind w:left="567" w:hanging="283"/>
        <w:jc w:val="both"/>
        <w:rPr>
          <w:rFonts w:ascii="Times New Roman" w:hAnsi="Times New Roman" w:cs="Times New Roman"/>
          <w:sz w:val="24"/>
          <w:szCs w:val="24"/>
        </w:rPr>
      </w:pPr>
      <w:r w:rsidRPr="00D467B4">
        <w:rPr>
          <w:rFonts w:ascii="Times New Roman" w:hAnsi="Times New Roman" w:cs="Times New Roman"/>
          <w:sz w:val="24"/>
          <w:szCs w:val="24"/>
        </w:rPr>
        <w:t>c) znaczenia oznaczeń stosowanych na opakowaniach.</w:t>
      </w:r>
    </w:p>
    <w:p w14:paraId="2230496A" w14:textId="77777777" w:rsidR="00D467B4" w:rsidRPr="00D467B4" w:rsidRDefault="00D467B4" w:rsidP="00D467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sidRPr="00D467B4">
        <w:rPr>
          <w:rFonts w:ascii="Times New Roman" w:hAnsi="Times New Roman" w:cs="Times New Roman"/>
          <w:sz w:val="24"/>
          <w:szCs w:val="24"/>
        </w:rPr>
        <w:t>- co najmniej przez wywieszenie informacji w miejscu sprzedaży.</w:t>
      </w:r>
    </w:p>
    <w:p w14:paraId="317D1969" w14:textId="77777777" w:rsidR="00D467B4" w:rsidRPr="00D467B4" w:rsidRDefault="00D467B4" w:rsidP="00D467B4">
      <w:pPr>
        <w:shd w:val="clear" w:color="auto" w:fill="FFFFFF"/>
        <w:tabs>
          <w:tab w:val="left" w:pos="708"/>
        </w:tabs>
        <w:spacing w:line="276" w:lineRule="auto"/>
        <w:jc w:val="both"/>
        <w:rPr>
          <w:rFonts w:ascii="Times New Roman" w:hAnsi="Times New Roman" w:cs="Times New Roman"/>
          <w:kern w:val="2"/>
          <w:sz w:val="24"/>
          <w:szCs w:val="24"/>
          <w:shd w:val="clear" w:color="auto" w:fill="FFFFFF"/>
        </w:rPr>
      </w:pPr>
      <w:r w:rsidRPr="00D467B4">
        <w:rPr>
          <w:rFonts w:ascii="Times New Roman" w:hAnsi="Times New Roman" w:cs="Times New Roman"/>
          <w:kern w:val="2"/>
          <w:sz w:val="24"/>
          <w:szCs w:val="24"/>
          <w:shd w:val="clear" w:color="auto" w:fill="FFFFFF"/>
        </w:rPr>
        <w:t xml:space="preserve">Powyższa nieprawidłowość naruszała w czasie kontroli postanowienia art. 42 ustawy, obecnie zaś art. 42 ust. 1 ustawy. </w:t>
      </w:r>
    </w:p>
    <w:p w14:paraId="2744A9F0" w14:textId="77777777" w:rsidR="00D467B4" w:rsidRPr="00D467B4" w:rsidRDefault="00D467B4" w:rsidP="00D467B4">
      <w:pPr>
        <w:shd w:val="clear" w:color="auto" w:fill="FFFFFF"/>
        <w:tabs>
          <w:tab w:val="left" w:pos="708"/>
        </w:tabs>
        <w:spacing w:line="276" w:lineRule="auto"/>
        <w:jc w:val="both"/>
        <w:rPr>
          <w:rFonts w:ascii="Times New Roman" w:hAnsi="Times New Roman" w:cs="Times New Roman"/>
          <w:sz w:val="24"/>
          <w:szCs w:val="24"/>
          <w:lang w:eastAsia="pl-PL"/>
        </w:rPr>
      </w:pPr>
      <w:r w:rsidRPr="00D467B4">
        <w:rPr>
          <w:rFonts w:ascii="Times New Roman" w:hAnsi="Times New Roman" w:cs="Times New Roman"/>
          <w:sz w:val="24"/>
          <w:szCs w:val="24"/>
        </w:rPr>
        <w:t xml:space="preserve">Tym samym spełnione zostały przesłanki do wymierzenia kontrolowanym kary przewidzianej w art. 56 ust. 1 pkt 12 ustawy. </w:t>
      </w:r>
    </w:p>
    <w:p w14:paraId="4FA10FAF" w14:textId="4F675721" w:rsidR="00D467B4" w:rsidRPr="00D467B4" w:rsidRDefault="00D467B4" w:rsidP="004334AE">
      <w:pPr>
        <w:shd w:val="clear" w:color="auto" w:fill="FFFFFF"/>
        <w:tabs>
          <w:tab w:val="left" w:pos="708"/>
        </w:tabs>
        <w:spacing w:before="120" w:after="120" w:line="276" w:lineRule="auto"/>
        <w:jc w:val="both"/>
        <w:rPr>
          <w:rFonts w:ascii="Times New Roman" w:hAnsi="Times New Roman" w:cs="Times New Roman"/>
          <w:sz w:val="24"/>
          <w:szCs w:val="24"/>
        </w:rPr>
      </w:pPr>
      <w:r w:rsidRPr="00D467B4">
        <w:rPr>
          <w:rFonts w:ascii="Times New Roman" w:hAnsi="Times New Roman" w:cs="Times New Roman"/>
          <w:sz w:val="24"/>
          <w:szCs w:val="24"/>
        </w:rPr>
        <w:t xml:space="preserve">Zgodnie z art. 58 ust. 2 ustawy, </w:t>
      </w:r>
      <w:r w:rsidRPr="00D467B4">
        <w:rPr>
          <w:rFonts w:ascii="Times New Roman" w:hAnsi="Times New Roman" w:cs="Times New Roman"/>
          <w:sz w:val="24"/>
          <w:szCs w:val="24"/>
          <w:shd w:val="clear" w:color="auto" w:fill="FFFFFF"/>
        </w:rPr>
        <w:t xml:space="preserve">kary pieniężne za czyny, o których mowa w art. 56 ust. 1 pkt 10c, 11 i 12, wymierza, w drodze decyzji, właściwy wojewódzki inspektor Inspekcji Handlowej. </w:t>
      </w:r>
      <w:r w:rsidRPr="00D467B4">
        <w:rPr>
          <w:rFonts w:ascii="Times New Roman" w:hAnsi="Times New Roman" w:cs="Times New Roman"/>
          <w:sz w:val="24"/>
          <w:szCs w:val="24"/>
        </w:rPr>
        <w:t xml:space="preserve">Jak stanowi art. 57 pkt 4 ustawy, wysokość kary pieniężnej </w:t>
      </w:r>
      <w:r w:rsidRPr="00D467B4">
        <w:rPr>
          <w:rFonts w:ascii="Times New Roman" w:hAnsi="Times New Roman" w:cs="Times New Roman"/>
          <w:sz w:val="24"/>
          <w:szCs w:val="24"/>
          <w:shd w:val="clear" w:color="auto" w:fill="FFFFFF"/>
        </w:rPr>
        <w:t>w przypadkach, o których mowa w art. 56 ust. 1 pkt 10c i 11-12a ustawy, wynosi od 500 zł do 20 000 zł.</w:t>
      </w:r>
    </w:p>
    <w:p w14:paraId="70E38343" w14:textId="77777777" w:rsidR="00D467B4" w:rsidRPr="00D467B4" w:rsidRDefault="00D467B4" w:rsidP="00D467B4">
      <w:pPr>
        <w:shd w:val="clear" w:color="auto" w:fill="FFFFFF"/>
        <w:tabs>
          <w:tab w:val="left" w:pos="708"/>
        </w:tabs>
        <w:spacing w:line="276" w:lineRule="auto"/>
        <w:jc w:val="both"/>
        <w:rPr>
          <w:rFonts w:ascii="Times New Roman" w:hAnsi="Times New Roman" w:cs="Times New Roman"/>
          <w:sz w:val="24"/>
          <w:szCs w:val="24"/>
        </w:rPr>
      </w:pPr>
      <w:r w:rsidRPr="00D467B4">
        <w:rPr>
          <w:rFonts w:ascii="Times New Roman" w:hAnsi="Times New Roman" w:cs="Times New Roman"/>
          <w:sz w:val="24"/>
          <w:szCs w:val="24"/>
        </w:rPr>
        <w:t>Ustawa o gospodarce opakowaniami i odpadami opakowaniowymi nie zawiera przepisów dotyczących przesłanek wymiaru administracyjnej kary pieniężnej ani odstąpienia od nałożenia administracyjnej kary pieniężnej lub udzielenia pouczenia. Dlatego też w przedmiotowej sprawie zastosowanie mają w tym zakresie przepisy działu IVA „</w:t>
      </w:r>
      <w:r w:rsidRPr="00D467B4">
        <w:rPr>
          <w:rFonts w:ascii="Times New Roman" w:hAnsi="Times New Roman" w:cs="Times New Roman"/>
          <w:i/>
          <w:sz w:val="24"/>
          <w:szCs w:val="24"/>
        </w:rPr>
        <w:t>Administracyjne kary pieniężne</w:t>
      </w:r>
      <w:r w:rsidRPr="00D467B4">
        <w:rPr>
          <w:rFonts w:ascii="Times New Roman" w:hAnsi="Times New Roman" w:cs="Times New Roman"/>
          <w:sz w:val="24"/>
          <w:szCs w:val="24"/>
        </w:rPr>
        <w:t xml:space="preserve">” kodeksu postępowania administracyjnego. Zgodnie z art. 189a § 1 Kpa, w </w:t>
      </w:r>
      <w:r w:rsidRPr="00D467B4">
        <w:rPr>
          <w:rFonts w:ascii="Times New Roman" w:hAnsi="Times New Roman" w:cs="Times New Roman"/>
          <w:sz w:val="24"/>
          <w:szCs w:val="24"/>
          <w:shd w:val="clear" w:color="auto" w:fill="FFFFFF"/>
        </w:rPr>
        <w:t>sprawach nakładania lub wymierzania administracyjnej kary pieniężnej lub udzielania ulg w jej wykonaniu stosuje się przepisy niniejszego działu.</w:t>
      </w:r>
    </w:p>
    <w:p w14:paraId="632FA79C" w14:textId="77777777" w:rsidR="00D467B4" w:rsidRPr="00D467B4" w:rsidRDefault="00D467B4" w:rsidP="00D467B4">
      <w:pPr>
        <w:shd w:val="clear" w:color="auto" w:fill="FFFFFF"/>
        <w:tabs>
          <w:tab w:val="left" w:pos="708"/>
        </w:tabs>
        <w:spacing w:line="276" w:lineRule="auto"/>
        <w:jc w:val="both"/>
        <w:rPr>
          <w:rFonts w:ascii="Times New Roman" w:hAnsi="Times New Roman" w:cs="Times New Roman"/>
          <w:color w:val="333333"/>
          <w:sz w:val="24"/>
          <w:szCs w:val="24"/>
        </w:rPr>
      </w:pPr>
      <w:r w:rsidRPr="00D467B4">
        <w:rPr>
          <w:rFonts w:ascii="Times New Roman" w:hAnsi="Times New Roman" w:cs="Times New Roman"/>
          <w:sz w:val="24"/>
          <w:szCs w:val="24"/>
          <w:shd w:val="clear" w:color="auto" w:fill="FFFFFF"/>
        </w:rPr>
        <w:t>W art. 189d Kpa określone zostały dyrektywy wymiaru administracyjnej kary pieniężnej. Zgodnie z nim w</w:t>
      </w:r>
      <w:r w:rsidRPr="00D467B4">
        <w:rPr>
          <w:rFonts w:ascii="Times New Roman" w:hAnsi="Times New Roman" w:cs="Times New Roman"/>
          <w:color w:val="333333"/>
          <w:sz w:val="24"/>
          <w:szCs w:val="24"/>
        </w:rPr>
        <w:t>ymierzając administracyjną karę pieniężną, organ administracji publicznej bierze pod uwagę:</w:t>
      </w:r>
    </w:p>
    <w:p w14:paraId="363DF8B2" w14:textId="77777777" w:rsidR="00D467B4" w:rsidRPr="00D467B4" w:rsidRDefault="00D467B4" w:rsidP="00D467B4">
      <w:pPr>
        <w:shd w:val="clear" w:color="auto" w:fill="FFFFFF"/>
        <w:tabs>
          <w:tab w:val="left" w:pos="708"/>
        </w:tabs>
        <w:spacing w:line="276" w:lineRule="auto"/>
        <w:ind w:left="284" w:hanging="284"/>
        <w:jc w:val="both"/>
        <w:rPr>
          <w:rFonts w:ascii="Times New Roman" w:hAnsi="Times New Roman" w:cs="Times New Roman"/>
          <w:sz w:val="24"/>
          <w:szCs w:val="24"/>
        </w:rPr>
      </w:pPr>
      <w:r w:rsidRPr="00D467B4">
        <w:rPr>
          <w:rFonts w:ascii="Times New Roman" w:hAnsi="Times New Roman" w:cs="Times New Roman"/>
          <w:sz w:val="24"/>
          <w:szCs w:val="24"/>
        </w:rPr>
        <w:t>1) wagę i okoliczności naruszenia prawa, w szczególności potrzebę ochrony życia lub zdrowia, ochrony mienia w znacznych rozmiarach lub ochrony ważnego interesu publicznego lub wyjątkowo ważnego interesu strony oraz czas trwania tego naruszenia;</w:t>
      </w:r>
    </w:p>
    <w:p w14:paraId="027A8329" w14:textId="77777777" w:rsidR="00D467B4" w:rsidRPr="00D467B4" w:rsidRDefault="00D467B4" w:rsidP="00D467B4">
      <w:pPr>
        <w:shd w:val="clear" w:color="auto" w:fill="FFFFFF"/>
        <w:tabs>
          <w:tab w:val="left" w:pos="708"/>
        </w:tabs>
        <w:spacing w:line="276" w:lineRule="auto"/>
        <w:ind w:left="284" w:hanging="284"/>
        <w:jc w:val="both"/>
        <w:rPr>
          <w:rFonts w:ascii="Times New Roman" w:hAnsi="Times New Roman" w:cs="Times New Roman"/>
          <w:sz w:val="24"/>
          <w:szCs w:val="24"/>
        </w:rPr>
      </w:pPr>
      <w:r w:rsidRPr="00D467B4">
        <w:rPr>
          <w:rFonts w:ascii="Times New Roman" w:hAnsi="Times New Roman" w:cs="Times New Roman"/>
          <w:sz w:val="24"/>
          <w:szCs w:val="24"/>
        </w:rPr>
        <w:t>2) częstotliwość niedopełniania w przeszłości obowiązku albo naruszania zakazu tego samego rodzaju co niedopełnienie obowiązku albo naruszenie zakazu, w następstwie którego ma być nałożona kara;</w:t>
      </w:r>
    </w:p>
    <w:p w14:paraId="31065BBE" w14:textId="77777777" w:rsidR="00D467B4" w:rsidRPr="00D467B4" w:rsidRDefault="00D467B4" w:rsidP="00D467B4">
      <w:pPr>
        <w:shd w:val="clear" w:color="auto" w:fill="FFFFFF"/>
        <w:tabs>
          <w:tab w:val="left" w:pos="708"/>
        </w:tabs>
        <w:spacing w:line="276" w:lineRule="auto"/>
        <w:ind w:left="284" w:hanging="284"/>
        <w:jc w:val="both"/>
        <w:rPr>
          <w:rFonts w:ascii="Times New Roman" w:hAnsi="Times New Roman" w:cs="Times New Roman"/>
          <w:sz w:val="24"/>
          <w:szCs w:val="24"/>
        </w:rPr>
      </w:pPr>
      <w:r w:rsidRPr="00D467B4">
        <w:rPr>
          <w:rFonts w:ascii="Times New Roman" w:hAnsi="Times New Roman" w:cs="Times New Roman"/>
          <w:sz w:val="24"/>
          <w:szCs w:val="24"/>
        </w:rPr>
        <w:t>3) uprzednie ukaranie za to samo zachowanie za przestępstwo, przestępstwo skarbowe, wykroczenie lub wykroczenie skarbowe;</w:t>
      </w:r>
    </w:p>
    <w:p w14:paraId="5BFA4311" w14:textId="77777777" w:rsidR="00D467B4" w:rsidRPr="00D467B4" w:rsidRDefault="00D467B4" w:rsidP="00D467B4">
      <w:pPr>
        <w:shd w:val="clear" w:color="auto" w:fill="FFFFFF"/>
        <w:tabs>
          <w:tab w:val="left" w:pos="708"/>
        </w:tabs>
        <w:spacing w:line="276" w:lineRule="auto"/>
        <w:ind w:left="284" w:hanging="284"/>
        <w:jc w:val="both"/>
        <w:rPr>
          <w:rFonts w:ascii="Times New Roman" w:hAnsi="Times New Roman" w:cs="Times New Roman"/>
          <w:sz w:val="24"/>
          <w:szCs w:val="24"/>
        </w:rPr>
      </w:pPr>
      <w:r w:rsidRPr="00D467B4">
        <w:rPr>
          <w:rFonts w:ascii="Times New Roman" w:hAnsi="Times New Roman" w:cs="Times New Roman"/>
          <w:sz w:val="24"/>
          <w:szCs w:val="24"/>
        </w:rPr>
        <w:t>4) stopień przyczynienia się strony, na którą jest nakładana administracyjna kara pieniężna, do powstania naruszenia prawa;</w:t>
      </w:r>
    </w:p>
    <w:p w14:paraId="2AEBD91D" w14:textId="77777777" w:rsidR="00D467B4" w:rsidRPr="00D467B4" w:rsidRDefault="00D467B4" w:rsidP="00D467B4">
      <w:pPr>
        <w:shd w:val="clear" w:color="auto" w:fill="FFFFFF"/>
        <w:tabs>
          <w:tab w:val="left" w:pos="708"/>
        </w:tabs>
        <w:spacing w:line="276" w:lineRule="auto"/>
        <w:ind w:left="284" w:hanging="284"/>
        <w:jc w:val="both"/>
        <w:rPr>
          <w:rFonts w:ascii="Times New Roman" w:hAnsi="Times New Roman" w:cs="Times New Roman"/>
          <w:sz w:val="24"/>
          <w:szCs w:val="24"/>
        </w:rPr>
      </w:pPr>
      <w:r w:rsidRPr="00D467B4">
        <w:rPr>
          <w:rFonts w:ascii="Times New Roman" w:hAnsi="Times New Roman" w:cs="Times New Roman"/>
          <w:sz w:val="24"/>
          <w:szCs w:val="24"/>
        </w:rPr>
        <w:t>5) działania podjęte przez stronę dobrowolnie w celu uniknięcia skutków naruszenia prawa;</w:t>
      </w:r>
    </w:p>
    <w:p w14:paraId="34F503A1" w14:textId="77777777" w:rsidR="00D467B4" w:rsidRPr="00D467B4" w:rsidRDefault="00D467B4" w:rsidP="00D467B4">
      <w:pPr>
        <w:shd w:val="clear" w:color="auto" w:fill="FFFFFF"/>
        <w:tabs>
          <w:tab w:val="left" w:pos="708"/>
        </w:tabs>
        <w:spacing w:line="276" w:lineRule="auto"/>
        <w:ind w:left="284" w:hanging="284"/>
        <w:jc w:val="both"/>
        <w:rPr>
          <w:rFonts w:ascii="Times New Roman" w:hAnsi="Times New Roman" w:cs="Times New Roman"/>
          <w:sz w:val="24"/>
          <w:szCs w:val="24"/>
        </w:rPr>
      </w:pPr>
      <w:r w:rsidRPr="00D467B4">
        <w:rPr>
          <w:rFonts w:ascii="Times New Roman" w:hAnsi="Times New Roman" w:cs="Times New Roman"/>
          <w:sz w:val="24"/>
          <w:szCs w:val="24"/>
        </w:rPr>
        <w:lastRenderedPageBreak/>
        <w:t>6) wysokość korzyści, którą strona osiągnęła, lub straty, której uniknęła;</w:t>
      </w:r>
    </w:p>
    <w:p w14:paraId="36990604" w14:textId="77777777" w:rsidR="00D467B4" w:rsidRPr="00D467B4" w:rsidRDefault="00D467B4" w:rsidP="00D467B4">
      <w:pPr>
        <w:shd w:val="clear" w:color="auto" w:fill="FFFFFF"/>
        <w:tabs>
          <w:tab w:val="left" w:pos="708"/>
        </w:tabs>
        <w:spacing w:line="276" w:lineRule="auto"/>
        <w:ind w:left="284" w:hanging="284"/>
        <w:jc w:val="both"/>
        <w:rPr>
          <w:rFonts w:ascii="Times New Roman" w:hAnsi="Times New Roman" w:cs="Times New Roman"/>
          <w:sz w:val="24"/>
          <w:szCs w:val="24"/>
        </w:rPr>
      </w:pPr>
      <w:r w:rsidRPr="00D467B4">
        <w:rPr>
          <w:rFonts w:ascii="Times New Roman" w:hAnsi="Times New Roman" w:cs="Times New Roman"/>
          <w:sz w:val="24"/>
          <w:szCs w:val="24"/>
        </w:rPr>
        <w:t>7) w przypadku osoby fizycznej - warunki osobiste strony, na którą administracyjna kara pieniężna jest nakładana.</w:t>
      </w:r>
    </w:p>
    <w:p w14:paraId="278888B8" w14:textId="77777777" w:rsidR="00D467B4" w:rsidRPr="00D467B4" w:rsidRDefault="00D467B4" w:rsidP="00D467B4">
      <w:pPr>
        <w:tabs>
          <w:tab w:val="left" w:pos="708"/>
        </w:tabs>
        <w:spacing w:line="276" w:lineRule="auto"/>
        <w:jc w:val="both"/>
        <w:rPr>
          <w:rFonts w:ascii="Times New Roman" w:hAnsi="Times New Roman" w:cs="Times New Roman"/>
          <w:sz w:val="24"/>
          <w:szCs w:val="24"/>
          <w:lang w:eastAsia="zh-CN"/>
        </w:rPr>
      </w:pPr>
      <w:r w:rsidRPr="00D467B4">
        <w:rPr>
          <w:rFonts w:ascii="Times New Roman" w:hAnsi="Times New Roman" w:cs="Times New Roman"/>
          <w:sz w:val="24"/>
          <w:szCs w:val="24"/>
        </w:rPr>
        <w:t>Ustalając wysokość kary w przedmiotowej sprawie Podkarpacki Wojewódzki Inspektor Inspekcji Handlowej, zgodnie z art. 189d Kpa uwzględnił:</w:t>
      </w:r>
    </w:p>
    <w:p w14:paraId="3BF1B656" w14:textId="77777777" w:rsidR="00D467B4" w:rsidRPr="00D467B4" w:rsidRDefault="00D467B4" w:rsidP="00D467B4">
      <w:pPr>
        <w:pStyle w:val="Akapitzlist"/>
        <w:numPr>
          <w:ilvl w:val="0"/>
          <w:numId w:val="5"/>
        </w:numPr>
        <w:tabs>
          <w:tab w:val="left" w:pos="708"/>
        </w:tabs>
        <w:spacing w:line="276" w:lineRule="auto"/>
        <w:ind w:left="426" w:hanging="284"/>
        <w:jc w:val="both"/>
        <w:rPr>
          <w:rFonts w:ascii="Times New Roman" w:hAnsi="Times New Roman" w:cs="Times New Roman"/>
          <w:sz w:val="24"/>
          <w:szCs w:val="24"/>
        </w:rPr>
      </w:pPr>
      <w:r w:rsidRPr="00D467B4">
        <w:rPr>
          <w:rFonts w:ascii="Times New Roman" w:hAnsi="Times New Roman" w:cs="Times New Roman"/>
          <w:b/>
          <w:bCs/>
          <w:sz w:val="24"/>
          <w:szCs w:val="24"/>
        </w:rPr>
        <w:t xml:space="preserve">wagę i okoliczności naruszenia prawa, w szczególności potrzebę ochrony życia lub zdrowia, ochrony mienia w znacznych rozmiarach lub ochrony ważnego interesu publicznego lub wyjątkowo ważnego interesu strony oraz czas trwania tego naruszenia </w:t>
      </w:r>
      <w:r w:rsidRPr="00D467B4">
        <w:rPr>
          <w:rFonts w:ascii="Times New Roman" w:hAnsi="Times New Roman" w:cs="Times New Roman"/>
          <w:sz w:val="24"/>
          <w:szCs w:val="24"/>
        </w:rPr>
        <w:t>– Celem uchwalenia ustawy była ochrona środowiska naturalnego przed szkodliwym wpływem na nie opakowań i odpadów opakowaniowych.</w:t>
      </w:r>
    </w:p>
    <w:p w14:paraId="42ECE3A0" w14:textId="3F2EFAA3" w:rsidR="00D467B4" w:rsidRPr="00D467B4" w:rsidRDefault="00D467B4" w:rsidP="00D467B4">
      <w:pPr>
        <w:pStyle w:val="Akapitzlist"/>
        <w:tabs>
          <w:tab w:val="left" w:pos="708"/>
        </w:tabs>
        <w:spacing w:line="276" w:lineRule="auto"/>
        <w:ind w:left="426"/>
        <w:jc w:val="both"/>
        <w:rPr>
          <w:rFonts w:ascii="Times New Roman" w:hAnsi="Times New Roman" w:cs="Times New Roman"/>
          <w:sz w:val="24"/>
          <w:szCs w:val="24"/>
          <w:lang w:eastAsia="pl-PL"/>
        </w:rPr>
      </w:pPr>
      <w:r w:rsidRPr="00D467B4">
        <w:rPr>
          <w:rFonts w:ascii="Times New Roman" w:hAnsi="Times New Roman" w:cs="Times New Roman"/>
          <w:sz w:val="24"/>
          <w:szCs w:val="24"/>
        </w:rPr>
        <w:t xml:space="preserve">Strony nie wypełniły obowiązków informacyjnych wynikających z art. 42 ust. 1 ustawy (dawny art. 42 ustawy). W toku kontroli stwierdzono, że w należącym do stron punkcie sprzedaży detalicznej w Rzeszowie przy </w:t>
      </w:r>
      <w:r w:rsidR="003C66ED" w:rsidRPr="00E37116">
        <w:rPr>
          <w:rFonts w:ascii="Times New Roman" w:hAnsi="Times New Roman" w:cs="Times New Roman"/>
          <w:b/>
          <w:bCs/>
          <w:sz w:val="24"/>
          <w:szCs w:val="24"/>
        </w:rPr>
        <w:t>[XXXXX]</w:t>
      </w:r>
      <w:r w:rsidRPr="00D467B4">
        <w:rPr>
          <w:rFonts w:ascii="Times New Roman" w:hAnsi="Times New Roman" w:cs="Times New Roman"/>
          <w:sz w:val="24"/>
          <w:szCs w:val="24"/>
        </w:rPr>
        <w:t xml:space="preserve">, prowadzili oni sprzedaż detaliczną produktów w opakowaniach. Tym samym, zgodnie z wymogami ustawy, zobowiązani byli dopełnić obowiązki wskazane w art. 42 ust. 1 ustawy (dawny art. 42), który mówi jednoznacznie, iż w przypadku spełnienia łącznie dwóch przesłanek tj. prowadzenia jednostki handlu detalicznego lub hurtowego oraz sprzedawania produktów w opakowaniach – istnieje obowiązek przekazywania użytkownikom tych produktów informacji zawartych w tym artykule. Powyższe naruszenia ustawy mają bezpośredni związek z ochroną środowiska, a co za tym idzie – zdrowia i interesu publicznego. Jednocześnie niemożliwym było ustalenie czasu trwania naruszenia. Nieprawidłowość stwierdzono w pierwszym dniu kontroli tj. 23 czerwca 2023 r., zaś strony zamieściły wymagane informacje w punkcie sprzedaży w toku kontroli. Z uwagi na to że była to pierwsza kontrola w tym zakresie u przedsiębiorców przez inspektorów Wojewódzkiego Inspektoratu Inspekcji Handlowej w Rzeszowie, wcześniejszy czas trwania naruszenia przed dniem jego stwierdzenia, nie był możliwy do ustalenia. </w:t>
      </w:r>
    </w:p>
    <w:p w14:paraId="14E53790" w14:textId="227115B0" w:rsidR="00D467B4" w:rsidRPr="00D467B4" w:rsidRDefault="00D467B4" w:rsidP="00D467B4">
      <w:pPr>
        <w:pStyle w:val="Akapitzlist"/>
        <w:numPr>
          <w:ilvl w:val="0"/>
          <w:numId w:val="5"/>
        </w:numPr>
        <w:tabs>
          <w:tab w:val="left" w:pos="708"/>
        </w:tabs>
        <w:spacing w:line="276" w:lineRule="auto"/>
        <w:ind w:left="426"/>
        <w:jc w:val="both"/>
        <w:rPr>
          <w:rFonts w:ascii="Times New Roman" w:hAnsi="Times New Roman" w:cs="Times New Roman"/>
          <w:sz w:val="24"/>
          <w:szCs w:val="24"/>
        </w:rPr>
      </w:pPr>
      <w:r w:rsidRPr="00D467B4">
        <w:rPr>
          <w:rFonts w:ascii="Times New Roman" w:hAnsi="Times New Roman" w:cs="Times New Roman"/>
          <w:b/>
          <w:bCs/>
          <w:sz w:val="24"/>
          <w:szCs w:val="24"/>
        </w:rPr>
        <w:t>częstotliwość niedopełniania w przeszłości obowiązku albo naruszania zakazu tego samego rodzaju co niedopełnienie obowiązku albo naruszenie zakazu, w następstwie którego ma być nałożona kara</w:t>
      </w:r>
      <w:r w:rsidRPr="00D467B4">
        <w:rPr>
          <w:rFonts w:ascii="Times New Roman" w:hAnsi="Times New Roman" w:cs="Times New Roman"/>
          <w:sz w:val="24"/>
          <w:szCs w:val="24"/>
        </w:rPr>
        <w:t xml:space="preserve"> – Było to pierwsze ujawnione przez inspektorów z</w:t>
      </w:r>
      <w:bookmarkStart w:id="6" w:name="_Hlk69367789"/>
      <w:r w:rsidRPr="00D467B4">
        <w:rPr>
          <w:rFonts w:ascii="Times New Roman" w:hAnsi="Times New Roman" w:cs="Times New Roman"/>
          <w:sz w:val="24"/>
          <w:szCs w:val="24"/>
        </w:rPr>
        <w:t> Wojewódzkiego Inspektoratu Inspekcji Handlowej w Rzeszowie</w:t>
      </w:r>
      <w:bookmarkEnd w:id="6"/>
      <w:r w:rsidRPr="00D467B4">
        <w:rPr>
          <w:rFonts w:ascii="Times New Roman" w:hAnsi="Times New Roman" w:cs="Times New Roman"/>
          <w:sz w:val="24"/>
          <w:szCs w:val="24"/>
        </w:rPr>
        <w:t xml:space="preserve"> </w:t>
      </w:r>
      <w:bookmarkStart w:id="7" w:name="_Hlk71792799"/>
      <w:r w:rsidRPr="00D467B4">
        <w:rPr>
          <w:rFonts w:ascii="Times New Roman" w:hAnsi="Times New Roman" w:cs="Times New Roman"/>
          <w:sz w:val="24"/>
          <w:szCs w:val="24"/>
        </w:rPr>
        <w:t>naruszenie przez stronę</w:t>
      </w:r>
      <w:r w:rsidRPr="00D467B4">
        <w:rPr>
          <w:rFonts w:ascii="Times New Roman" w:hAnsi="Times New Roman" w:cs="Times New Roman"/>
          <w:color w:val="333333"/>
          <w:sz w:val="24"/>
          <w:szCs w:val="24"/>
          <w:shd w:val="clear" w:color="auto" w:fill="FFFFFF"/>
        </w:rPr>
        <w:t xml:space="preserve"> obowiązku uwidocznienia informacji o których mowa w art. 42 ust. 1 ustawy</w:t>
      </w:r>
      <w:bookmarkEnd w:id="7"/>
      <w:r w:rsidRPr="00D467B4">
        <w:rPr>
          <w:rFonts w:ascii="Times New Roman" w:hAnsi="Times New Roman" w:cs="Times New Roman"/>
          <w:color w:val="333333"/>
          <w:sz w:val="24"/>
          <w:szCs w:val="24"/>
          <w:shd w:val="clear" w:color="auto" w:fill="FFFFFF"/>
        </w:rPr>
        <w:t xml:space="preserve"> (dawnym art.</w:t>
      </w:r>
      <w:r w:rsidR="004334AE">
        <w:rPr>
          <w:rFonts w:ascii="Times New Roman" w:hAnsi="Times New Roman" w:cs="Times New Roman"/>
          <w:color w:val="333333"/>
          <w:sz w:val="24"/>
          <w:szCs w:val="24"/>
          <w:shd w:val="clear" w:color="auto" w:fill="FFFFFF"/>
        </w:rPr>
        <w:t> </w:t>
      </w:r>
      <w:r w:rsidRPr="00D467B4">
        <w:rPr>
          <w:rFonts w:ascii="Times New Roman" w:hAnsi="Times New Roman" w:cs="Times New Roman"/>
          <w:color w:val="333333"/>
          <w:sz w:val="24"/>
          <w:szCs w:val="24"/>
          <w:shd w:val="clear" w:color="auto" w:fill="FFFFFF"/>
        </w:rPr>
        <w:t>42).</w:t>
      </w:r>
    </w:p>
    <w:p w14:paraId="389138E6" w14:textId="77777777" w:rsidR="00D467B4" w:rsidRPr="00D467B4" w:rsidRDefault="00D467B4" w:rsidP="00D467B4">
      <w:pPr>
        <w:pStyle w:val="Akapitzlist"/>
        <w:numPr>
          <w:ilvl w:val="0"/>
          <w:numId w:val="5"/>
        </w:numPr>
        <w:tabs>
          <w:tab w:val="left" w:pos="708"/>
        </w:tabs>
        <w:spacing w:line="276" w:lineRule="auto"/>
        <w:ind w:left="426" w:hanging="284"/>
        <w:jc w:val="both"/>
        <w:rPr>
          <w:rFonts w:ascii="Times New Roman" w:hAnsi="Times New Roman" w:cs="Times New Roman"/>
          <w:sz w:val="24"/>
          <w:szCs w:val="24"/>
        </w:rPr>
      </w:pPr>
      <w:r w:rsidRPr="00D467B4">
        <w:rPr>
          <w:rFonts w:ascii="Times New Roman" w:hAnsi="Times New Roman" w:cs="Times New Roman"/>
          <w:b/>
          <w:bCs/>
          <w:sz w:val="24"/>
          <w:szCs w:val="24"/>
        </w:rPr>
        <w:t>uprzednie ukaranie za to samo zachowanie za przestępstwo, przestępstwo skarbowe, wykroczenie lub wykroczenie skarbowe</w:t>
      </w:r>
      <w:r w:rsidRPr="00D467B4">
        <w:rPr>
          <w:rFonts w:ascii="Times New Roman" w:hAnsi="Times New Roman" w:cs="Times New Roman"/>
          <w:sz w:val="24"/>
          <w:szCs w:val="24"/>
        </w:rPr>
        <w:t xml:space="preserve"> – Strona nie była karana przez Podkarpackiego Wojewódzkiego Inspektora Inspekcji Handlowej za takie samo naruszenie przepisów w zakresie braku uwidocznienia wymaganych informacji. </w:t>
      </w:r>
    </w:p>
    <w:p w14:paraId="3640A220" w14:textId="77777777" w:rsidR="00D467B4" w:rsidRPr="00D467B4" w:rsidRDefault="00D467B4" w:rsidP="00D467B4">
      <w:pPr>
        <w:pStyle w:val="Akapitzlist"/>
        <w:numPr>
          <w:ilvl w:val="0"/>
          <w:numId w:val="5"/>
        </w:numPr>
        <w:tabs>
          <w:tab w:val="left" w:pos="708"/>
        </w:tabs>
        <w:spacing w:line="276" w:lineRule="auto"/>
        <w:ind w:left="426" w:hanging="284"/>
        <w:jc w:val="both"/>
        <w:rPr>
          <w:rFonts w:ascii="Times New Roman" w:hAnsi="Times New Roman" w:cs="Times New Roman"/>
          <w:sz w:val="24"/>
          <w:szCs w:val="24"/>
        </w:rPr>
      </w:pPr>
      <w:r w:rsidRPr="00D467B4">
        <w:rPr>
          <w:rFonts w:ascii="Times New Roman" w:hAnsi="Times New Roman" w:cs="Times New Roman"/>
          <w:b/>
          <w:bCs/>
          <w:sz w:val="24"/>
          <w:szCs w:val="24"/>
        </w:rPr>
        <w:t>stopień przyczynienia się strony, na którą jest nakładana administracyjna kara pieniężna, do powstania naruszenia prawa</w:t>
      </w:r>
      <w:r w:rsidRPr="00D467B4">
        <w:rPr>
          <w:rFonts w:ascii="Times New Roman" w:hAnsi="Times New Roman" w:cs="Times New Roman"/>
          <w:sz w:val="24"/>
          <w:szCs w:val="24"/>
        </w:rPr>
        <w:t xml:space="preserve"> – Strony jako sprzedawców – należy traktować jako profesjonalistów działających na rynku od 1 lipca 2008 r. (ustawa obowiązuje zaś od 13 czerwca 2013 r.), którzy winni znać przepisy dotyczące działalności gospodarczej, którą prowadzi i je stosować. To strony decydują o organizacji swojego przedsiębiorstwa i zapewnieniu nadzoru nad prawidłowym stosowaniem przepisów.</w:t>
      </w:r>
    </w:p>
    <w:p w14:paraId="689885E8" w14:textId="77777777" w:rsidR="00D467B4" w:rsidRPr="00D467B4" w:rsidRDefault="00D467B4" w:rsidP="00D467B4">
      <w:pPr>
        <w:pStyle w:val="Akapitzlist"/>
        <w:tabs>
          <w:tab w:val="left" w:pos="708"/>
        </w:tabs>
        <w:spacing w:line="276" w:lineRule="auto"/>
        <w:ind w:left="426"/>
        <w:jc w:val="both"/>
        <w:rPr>
          <w:rFonts w:ascii="Times New Roman" w:hAnsi="Times New Roman" w:cs="Times New Roman"/>
          <w:sz w:val="24"/>
          <w:szCs w:val="24"/>
        </w:rPr>
      </w:pPr>
      <w:r w:rsidRPr="00D467B4">
        <w:rPr>
          <w:rFonts w:ascii="Times New Roman" w:hAnsi="Times New Roman" w:cs="Times New Roman"/>
          <w:sz w:val="24"/>
          <w:szCs w:val="24"/>
        </w:rPr>
        <w:t xml:space="preserve">Należy także pamiętać, że o zakresie kontroli, w tym także sprawdzeniu obowiązku wynikającego z art. 42 ustawy (obecnie art. 42 ust. 1) strony poinformowane zostały </w:t>
      </w:r>
      <w:r w:rsidRPr="00D467B4">
        <w:rPr>
          <w:rFonts w:ascii="Times New Roman" w:hAnsi="Times New Roman" w:cs="Times New Roman"/>
          <w:sz w:val="24"/>
          <w:szCs w:val="24"/>
        </w:rPr>
        <w:lastRenderedPageBreak/>
        <w:t xml:space="preserve">15 czerwca 2023 r., a kontrola wszczęta została w dniu 23 czerwca 2023 r. Strony więc miały ponad tydzień, żeby się do kontroli przygotować, usuwając potencjalne nieprawidłowości poprzez wywieszenie wymaganych informacji w miejscu sprzedaży, czego jednak nie uczyniły. Tym samym stopień przyczynienia się stron do powstania nieprawidłowości należy ocenić jako znaczny </w:t>
      </w:r>
    </w:p>
    <w:p w14:paraId="3E55FEC8" w14:textId="77777777" w:rsidR="00D467B4" w:rsidRPr="00D467B4" w:rsidRDefault="00D467B4" w:rsidP="00D467B4">
      <w:pPr>
        <w:pStyle w:val="Akapitzlist"/>
        <w:numPr>
          <w:ilvl w:val="0"/>
          <w:numId w:val="5"/>
        </w:numPr>
        <w:tabs>
          <w:tab w:val="left" w:pos="708"/>
        </w:tabs>
        <w:spacing w:line="276" w:lineRule="auto"/>
        <w:ind w:left="426" w:hanging="284"/>
        <w:jc w:val="both"/>
        <w:rPr>
          <w:rFonts w:ascii="Times New Roman" w:hAnsi="Times New Roman" w:cs="Times New Roman"/>
          <w:sz w:val="24"/>
          <w:szCs w:val="24"/>
        </w:rPr>
      </w:pPr>
      <w:r w:rsidRPr="00D467B4">
        <w:rPr>
          <w:rFonts w:ascii="Times New Roman" w:hAnsi="Times New Roman" w:cs="Times New Roman"/>
          <w:b/>
          <w:bCs/>
          <w:sz w:val="24"/>
          <w:szCs w:val="24"/>
        </w:rPr>
        <w:t>działania podjęte przez stronę dobrowolnie w celu uniknięcia skutków naruszenia prawa</w:t>
      </w:r>
      <w:r w:rsidRPr="00D467B4">
        <w:rPr>
          <w:rFonts w:ascii="Times New Roman" w:hAnsi="Times New Roman" w:cs="Times New Roman"/>
          <w:sz w:val="24"/>
          <w:szCs w:val="24"/>
        </w:rPr>
        <w:t xml:space="preserve"> – Po ujawnieniu w trakcie kontroli nieprawidłowości strona uwidoczniła wymagane informacje poprzez wywieszenie ich w punkcie sprzedaży.</w:t>
      </w:r>
    </w:p>
    <w:p w14:paraId="041C0EE9" w14:textId="7A733542" w:rsidR="00D467B4" w:rsidRPr="00D467B4" w:rsidRDefault="00D467B4" w:rsidP="00D467B4">
      <w:pPr>
        <w:numPr>
          <w:ilvl w:val="0"/>
          <w:numId w:val="5"/>
        </w:numPr>
        <w:shd w:val="clear" w:color="auto" w:fill="FFFFFF"/>
        <w:tabs>
          <w:tab w:val="left" w:pos="708"/>
        </w:tabs>
        <w:spacing w:line="276" w:lineRule="auto"/>
        <w:ind w:left="426" w:hanging="284"/>
        <w:jc w:val="both"/>
        <w:rPr>
          <w:rFonts w:ascii="Times New Roman" w:hAnsi="Times New Roman" w:cs="Times New Roman"/>
          <w:sz w:val="24"/>
          <w:szCs w:val="24"/>
        </w:rPr>
      </w:pPr>
      <w:r w:rsidRPr="00D467B4">
        <w:rPr>
          <w:rFonts w:ascii="Times New Roman" w:hAnsi="Times New Roman" w:cs="Times New Roman"/>
          <w:b/>
          <w:shd w:val="clear" w:color="auto" w:fill="FFFFFF"/>
        </w:rPr>
        <w:t>wysokość korzyści, którą strona osiągnęła, lub straty, której uniknęła</w:t>
      </w:r>
      <w:r w:rsidRPr="00D467B4">
        <w:rPr>
          <w:rFonts w:ascii="Times New Roman" w:hAnsi="Times New Roman" w:cs="Times New Roman"/>
          <w:shd w:val="clear" w:color="auto" w:fill="FFFFFF"/>
        </w:rPr>
        <w:t xml:space="preserve"> – brak zamieszczenia przez strony wymaganych art. 42 ust. 1 ustawy (dawnym art. 42) informacji nie miał wpływu na</w:t>
      </w:r>
      <w:r w:rsidR="004334AE">
        <w:rPr>
          <w:rFonts w:ascii="Times New Roman" w:hAnsi="Times New Roman" w:cs="Times New Roman"/>
          <w:shd w:val="clear" w:color="auto" w:fill="FFFFFF"/>
        </w:rPr>
        <w:t> </w:t>
      </w:r>
      <w:r w:rsidRPr="00D467B4">
        <w:rPr>
          <w:rFonts w:ascii="Times New Roman" w:hAnsi="Times New Roman" w:cs="Times New Roman"/>
          <w:shd w:val="clear" w:color="auto" w:fill="FFFFFF"/>
        </w:rPr>
        <w:t>wysokość korzyści, którą strona osiągnęła, ani na wysokość straty, której uniknęła,</w:t>
      </w:r>
    </w:p>
    <w:p w14:paraId="4374A25D" w14:textId="77777777" w:rsidR="00D467B4" w:rsidRPr="00D467B4" w:rsidRDefault="00D467B4" w:rsidP="00D467B4">
      <w:pPr>
        <w:pStyle w:val="Akapitzlist"/>
        <w:numPr>
          <w:ilvl w:val="0"/>
          <w:numId w:val="5"/>
        </w:numPr>
        <w:tabs>
          <w:tab w:val="left" w:pos="708"/>
        </w:tabs>
        <w:spacing w:line="276" w:lineRule="auto"/>
        <w:ind w:left="426" w:hanging="284"/>
        <w:jc w:val="both"/>
        <w:rPr>
          <w:rFonts w:ascii="Times New Roman" w:hAnsi="Times New Roman" w:cs="Times New Roman"/>
          <w:sz w:val="24"/>
          <w:szCs w:val="24"/>
          <w:lang w:eastAsia="zh-CN"/>
        </w:rPr>
      </w:pPr>
      <w:r w:rsidRPr="00D467B4">
        <w:rPr>
          <w:rFonts w:ascii="Times New Roman" w:hAnsi="Times New Roman" w:cs="Times New Roman"/>
          <w:b/>
          <w:bCs/>
          <w:sz w:val="24"/>
          <w:szCs w:val="24"/>
        </w:rPr>
        <w:t>warunki osobiste stron</w:t>
      </w:r>
      <w:r w:rsidRPr="00D467B4">
        <w:rPr>
          <w:rFonts w:ascii="Times New Roman" w:hAnsi="Times New Roman" w:cs="Times New Roman"/>
          <w:sz w:val="24"/>
          <w:szCs w:val="24"/>
        </w:rPr>
        <w:t xml:space="preserve">, </w:t>
      </w:r>
      <w:r w:rsidRPr="00D467B4">
        <w:rPr>
          <w:rFonts w:ascii="Times New Roman" w:hAnsi="Times New Roman" w:cs="Times New Roman"/>
          <w:b/>
          <w:sz w:val="24"/>
          <w:szCs w:val="24"/>
        </w:rPr>
        <w:t>na które administracyjna kara pieniężna jest nakładana -</w:t>
      </w:r>
      <w:r w:rsidRPr="00D467B4">
        <w:rPr>
          <w:rFonts w:ascii="Times New Roman" w:hAnsi="Times New Roman" w:cs="Times New Roman"/>
          <w:sz w:val="24"/>
          <w:szCs w:val="24"/>
        </w:rPr>
        <w:t xml:space="preserve"> określone piśmie z dnia 6 listopada 2023 r., które zostało postanowieniem Podkarpackiego Wojewódzkiego Inspektora Inspekcji Handlowej z dnia 27 listopada 2023 r. włączone w poczet dowodów niniejszego postępowania. Są to:</w:t>
      </w:r>
    </w:p>
    <w:p w14:paraId="6C859995" w14:textId="505BA279" w:rsidR="00D467B4" w:rsidRPr="00D467B4" w:rsidRDefault="00D467B4" w:rsidP="00D467B4">
      <w:pPr>
        <w:pStyle w:val="Akapitzli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Times New Roman" w:eastAsia="Calibri" w:hAnsi="Times New Roman" w:cs="Times New Roman"/>
          <w:kern w:val="2"/>
          <w:sz w:val="24"/>
          <w:szCs w:val="24"/>
          <w:lang w:eastAsia="zh-CN"/>
        </w:rPr>
      </w:pPr>
      <w:r w:rsidRPr="00D467B4">
        <w:rPr>
          <w:rFonts w:ascii="Times New Roman" w:hAnsi="Times New Roman" w:cs="Times New Roman"/>
          <w:bCs/>
          <w:sz w:val="24"/>
          <w:szCs w:val="24"/>
        </w:rPr>
        <w:t xml:space="preserve">warunki osobiste </w:t>
      </w:r>
      <w:r w:rsidR="003C66ED" w:rsidRPr="00E37116">
        <w:rPr>
          <w:rFonts w:ascii="Times New Roman" w:hAnsi="Times New Roman" w:cs="Times New Roman"/>
          <w:b/>
          <w:bCs/>
          <w:sz w:val="24"/>
          <w:szCs w:val="24"/>
        </w:rPr>
        <w:t>[XXXXX]</w:t>
      </w:r>
      <w:r w:rsidR="003C66ED">
        <w:rPr>
          <w:rFonts w:ascii="Times New Roman" w:hAnsi="Times New Roman" w:cs="Times New Roman"/>
          <w:b/>
          <w:bCs/>
          <w:sz w:val="24"/>
          <w:szCs w:val="24"/>
        </w:rPr>
        <w:t xml:space="preserve"> </w:t>
      </w:r>
      <w:r w:rsidRPr="00D467B4">
        <w:rPr>
          <w:rFonts w:ascii="Times New Roman" w:hAnsi="Times New Roman" w:cs="Times New Roman"/>
          <w:bCs/>
          <w:sz w:val="24"/>
          <w:szCs w:val="24"/>
        </w:rPr>
        <w:t xml:space="preserve">wskazane w piśmie </w:t>
      </w:r>
      <w:r w:rsidRPr="00D467B4">
        <w:rPr>
          <w:rFonts w:ascii="Times New Roman" w:eastAsia="Calibri" w:hAnsi="Times New Roman" w:cs="Times New Roman"/>
          <w:kern w:val="2"/>
          <w:sz w:val="24"/>
          <w:szCs w:val="24"/>
          <w:lang w:eastAsia="zh-CN"/>
        </w:rPr>
        <w:t>stron z dnia 6 listopada 2023 r.,</w:t>
      </w:r>
    </w:p>
    <w:p w14:paraId="5C61D420" w14:textId="2CA2149E" w:rsidR="00D467B4" w:rsidRPr="004334AE" w:rsidRDefault="00D467B4" w:rsidP="00D467B4">
      <w:pPr>
        <w:pStyle w:val="Akapitzli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782" w:hanging="357"/>
        <w:jc w:val="both"/>
        <w:rPr>
          <w:rFonts w:ascii="Times New Roman" w:eastAsia="Calibri" w:hAnsi="Times New Roman" w:cs="Times New Roman"/>
          <w:kern w:val="2"/>
          <w:sz w:val="24"/>
          <w:szCs w:val="24"/>
          <w:lang w:eastAsia="zh-CN"/>
        </w:rPr>
      </w:pPr>
      <w:r w:rsidRPr="004334AE">
        <w:rPr>
          <w:rFonts w:ascii="Times New Roman" w:hAnsi="Times New Roman" w:cs="Times New Roman"/>
          <w:bCs/>
          <w:sz w:val="24"/>
          <w:szCs w:val="24"/>
        </w:rPr>
        <w:t xml:space="preserve">warunki osobiste </w:t>
      </w:r>
      <w:r w:rsidR="003C66ED" w:rsidRPr="00E37116">
        <w:rPr>
          <w:rFonts w:ascii="Times New Roman" w:hAnsi="Times New Roman" w:cs="Times New Roman"/>
          <w:b/>
          <w:bCs/>
          <w:sz w:val="24"/>
          <w:szCs w:val="24"/>
        </w:rPr>
        <w:t>[XXXXX]</w:t>
      </w:r>
      <w:r w:rsidR="003C66ED">
        <w:rPr>
          <w:rFonts w:ascii="Times New Roman" w:hAnsi="Times New Roman" w:cs="Times New Roman"/>
          <w:b/>
          <w:bCs/>
          <w:sz w:val="24"/>
          <w:szCs w:val="24"/>
        </w:rPr>
        <w:t xml:space="preserve"> </w:t>
      </w:r>
      <w:r w:rsidRPr="004334AE">
        <w:rPr>
          <w:rFonts w:ascii="Times New Roman" w:hAnsi="Times New Roman" w:cs="Times New Roman"/>
          <w:bCs/>
          <w:sz w:val="24"/>
          <w:szCs w:val="24"/>
        </w:rPr>
        <w:t xml:space="preserve">wskazane w piśmie </w:t>
      </w:r>
      <w:r w:rsidRPr="004334AE">
        <w:rPr>
          <w:rFonts w:ascii="Times New Roman" w:eastAsia="Calibri" w:hAnsi="Times New Roman" w:cs="Times New Roman"/>
          <w:kern w:val="2"/>
          <w:sz w:val="24"/>
          <w:szCs w:val="24"/>
          <w:lang w:eastAsia="zh-CN"/>
        </w:rPr>
        <w:t>stron z dnia 6 listopada 2023 r.</w:t>
      </w:r>
    </w:p>
    <w:p w14:paraId="7F8C728D" w14:textId="40A5E68C" w:rsidR="00D467B4" w:rsidRPr="004334AE" w:rsidRDefault="00D467B4" w:rsidP="00433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76" w:lineRule="auto"/>
        <w:jc w:val="both"/>
        <w:textAlignment w:val="baseline"/>
        <w:rPr>
          <w:rFonts w:ascii="Times New Roman" w:hAnsi="Times New Roman" w:cs="Times New Roman"/>
          <w:sz w:val="24"/>
          <w:szCs w:val="24"/>
          <w:lang w:eastAsia="pl-PL"/>
        </w:rPr>
      </w:pPr>
      <w:r w:rsidRPr="004334AE">
        <w:rPr>
          <w:rFonts w:ascii="Times New Roman" w:hAnsi="Times New Roman" w:cs="Times New Roman"/>
          <w:kern w:val="2"/>
          <w:sz w:val="24"/>
          <w:szCs w:val="24"/>
        </w:rPr>
        <w:t xml:space="preserve">Mając na uwadze powyższe dyrektywy wymiaru kary Podkarpacki Wojewódzki Inspektor Inspekcji Handlowej wymierzył solidarnie przedsiębiorcom, </w:t>
      </w:r>
      <w:r w:rsidRPr="004334AE">
        <w:rPr>
          <w:rFonts w:ascii="Times New Roman" w:eastAsia="Calibri" w:hAnsi="Times New Roman" w:cs="Times New Roman"/>
          <w:sz w:val="24"/>
          <w:szCs w:val="24"/>
        </w:rPr>
        <w:t xml:space="preserve">wspólnikom spółki cywilnej </w:t>
      </w:r>
      <w:r w:rsidRPr="004334AE">
        <w:rPr>
          <w:rFonts w:ascii="Times New Roman" w:eastAsia="Calibri" w:hAnsi="Times New Roman" w:cs="Times New Roman"/>
          <w:bCs/>
          <w:sz w:val="24"/>
          <w:szCs w:val="24"/>
        </w:rPr>
        <w:t xml:space="preserve">ZOO IGUANA s.c.: </w:t>
      </w:r>
      <w:r w:rsidR="003C66ED" w:rsidRPr="00E37116">
        <w:rPr>
          <w:rFonts w:ascii="Times New Roman" w:hAnsi="Times New Roman" w:cs="Times New Roman"/>
          <w:b/>
          <w:bCs/>
          <w:sz w:val="24"/>
          <w:szCs w:val="24"/>
        </w:rPr>
        <w:t>[XXXXX]</w:t>
      </w:r>
      <w:r w:rsidR="003C66ED">
        <w:rPr>
          <w:rFonts w:ascii="Times New Roman" w:hAnsi="Times New Roman" w:cs="Times New Roman"/>
          <w:b/>
          <w:bCs/>
          <w:sz w:val="24"/>
          <w:szCs w:val="24"/>
        </w:rPr>
        <w:t xml:space="preserve"> </w:t>
      </w:r>
      <w:r w:rsidRPr="004334AE">
        <w:rPr>
          <w:rFonts w:ascii="Times New Roman" w:eastAsia="Calibri" w:hAnsi="Times New Roman" w:cs="Times New Roman"/>
          <w:sz w:val="24"/>
          <w:szCs w:val="24"/>
        </w:rPr>
        <w:t>prowadzącej działalność gospodarczą pod firmą</w:t>
      </w:r>
      <w:r w:rsidRPr="004334AE">
        <w:rPr>
          <w:rFonts w:ascii="Times New Roman" w:eastAsia="Calibri" w:hAnsi="Times New Roman" w:cs="Times New Roman"/>
          <w:bCs/>
          <w:sz w:val="24"/>
          <w:szCs w:val="24"/>
        </w:rPr>
        <w:t xml:space="preserve"> ZOO IGUANA Amelia Rygiel-Rybka, </w:t>
      </w:r>
      <w:r w:rsidR="003C66ED" w:rsidRPr="00E37116">
        <w:rPr>
          <w:rFonts w:ascii="Times New Roman" w:hAnsi="Times New Roman" w:cs="Times New Roman"/>
          <w:b/>
          <w:bCs/>
          <w:sz w:val="24"/>
          <w:szCs w:val="24"/>
        </w:rPr>
        <w:t>[XXXXX]</w:t>
      </w:r>
      <w:r w:rsidR="003C66ED">
        <w:rPr>
          <w:rFonts w:ascii="Times New Roman" w:hAnsi="Times New Roman" w:cs="Times New Roman"/>
          <w:b/>
          <w:bCs/>
          <w:sz w:val="24"/>
          <w:szCs w:val="24"/>
        </w:rPr>
        <w:t xml:space="preserve"> </w:t>
      </w:r>
      <w:r w:rsidRPr="004334AE">
        <w:rPr>
          <w:rFonts w:ascii="Times New Roman" w:eastAsia="Calibri" w:hAnsi="Times New Roman" w:cs="Times New Roman"/>
          <w:bCs/>
          <w:sz w:val="24"/>
          <w:szCs w:val="24"/>
        </w:rPr>
        <w:t xml:space="preserve">Rzeszów </w:t>
      </w:r>
      <w:r w:rsidRPr="004334AE">
        <w:rPr>
          <w:rFonts w:ascii="Times New Roman" w:eastAsia="Calibri" w:hAnsi="Times New Roman" w:cs="Times New Roman"/>
          <w:sz w:val="24"/>
          <w:szCs w:val="24"/>
        </w:rPr>
        <w:t xml:space="preserve">oraz </w:t>
      </w:r>
      <w:r w:rsidR="003C66ED" w:rsidRPr="00E37116">
        <w:rPr>
          <w:rFonts w:ascii="Times New Roman" w:hAnsi="Times New Roman" w:cs="Times New Roman"/>
          <w:b/>
          <w:bCs/>
          <w:sz w:val="24"/>
          <w:szCs w:val="24"/>
        </w:rPr>
        <w:t>[XXXXX]</w:t>
      </w:r>
      <w:r w:rsidR="003C66ED">
        <w:rPr>
          <w:rFonts w:ascii="Times New Roman" w:hAnsi="Times New Roman" w:cs="Times New Roman"/>
          <w:b/>
          <w:bCs/>
          <w:sz w:val="24"/>
          <w:szCs w:val="24"/>
        </w:rPr>
        <w:t xml:space="preserve"> </w:t>
      </w:r>
      <w:r w:rsidRPr="004334AE">
        <w:rPr>
          <w:rFonts w:ascii="Times New Roman" w:eastAsia="Calibri" w:hAnsi="Times New Roman" w:cs="Times New Roman"/>
          <w:sz w:val="24"/>
          <w:szCs w:val="24"/>
        </w:rPr>
        <w:t>prowadzącemu działalność gospodarczą pod firmą</w:t>
      </w:r>
      <w:r w:rsidRPr="004334AE">
        <w:rPr>
          <w:rFonts w:ascii="Times New Roman" w:eastAsia="Calibri" w:hAnsi="Times New Roman" w:cs="Times New Roman"/>
          <w:bCs/>
          <w:sz w:val="24"/>
          <w:szCs w:val="24"/>
        </w:rPr>
        <w:t xml:space="preserve"> ŹRAŁKA MICHAŁ, Zoo iguana Michał </w:t>
      </w:r>
      <w:proofErr w:type="spellStart"/>
      <w:r w:rsidRPr="004334AE">
        <w:rPr>
          <w:rFonts w:ascii="Times New Roman" w:eastAsia="Calibri" w:hAnsi="Times New Roman" w:cs="Times New Roman"/>
          <w:bCs/>
          <w:sz w:val="24"/>
          <w:szCs w:val="24"/>
        </w:rPr>
        <w:t>Źrałka</w:t>
      </w:r>
      <w:proofErr w:type="spellEnd"/>
      <w:r w:rsidRPr="004334AE">
        <w:rPr>
          <w:rFonts w:ascii="Times New Roman" w:eastAsia="Calibri" w:hAnsi="Times New Roman" w:cs="Times New Roman"/>
          <w:bCs/>
          <w:sz w:val="24"/>
          <w:szCs w:val="24"/>
        </w:rPr>
        <w:t xml:space="preserve">, </w:t>
      </w:r>
      <w:r w:rsidR="003C66ED" w:rsidRPr="00E37116">
        <w:rPr>
          <w:rFonts w:ascii="Times New Roman" w:hAnsi="Times New Roman" w:cs="Times New Roman"/>
          <w:b/>
          <w:bCs/>
          <w:sz w:val="24"/>
          <w:szCs w:val="24"/>
        </w:rPr>
        <w:t>[XXXXX]</w:t>
      </w:r>
      <w:r w:rsidR="003C66ED">
        <w:rPr>
          <w:rFonts w:ascii="Times New Roman" w:hAnsi="Times New Roman" w:cs="Times New Roman"/>
          <w:b/>
          <w:bCs/>
          <w:sz w:val="24"/>
          <w:szCs w:val="24"/>
        </w:rPr>
        <w:t xml:space="preserve"> </w:t>
      </w:r>
      <w:r w:rsidRPr="004334AE">
        <w:rPr>
          <w:rFonts w:ascii="Times New Roman" w:eastAsia="Calibri" w:hAnsi="Times New Roman" w:cs="Times New Roman"/>
          <w:sz w:val="24"/>
          <w:szCs w:val="24"/>
        </w:rPr>
        <w:t>Rzeszów</w:t>
      </w:r>
      <w:r w:rsidRPr="004334AE">
        <w:rPr>
          <w:rFonts w:ascii="Times New Roman" w:hAnsi="Times New Roman" w:cs="Times New Roman"/>
          <w:kern w:val="2"/>
          <w:sz w:val="24"/>
          <w:szCs w:val="24"/>
        </w:rPr>
        <w:t xml:space="preserve">, administracyjną karę pieniężną w wysokości 1 500 </w:t>
      </w:r>
      <w:r w:rsidRPr="004334AE">
        <w:rPr>
          <w:rFonts w:ascii="Times New Roman" w:hAnsi="Times New Roman" w:cs="Times New Roman"/>
          <w:color w:val="000000" w:themeColor="text1"/>
          <w:kern w:val="2"/>
          <w:sz w:val="24"/>
          <w:szCs w:val="24"/>
        </w:rPr>
        <w:t xml:space="preserve">zł, to jest jednej z niższych </w:t>
      </w:r>
      <w:r w:rsidRPr="004334AE">
        <w:rPr>
          <w:rFonts w:ascii="Times New Roman" w:hAnsi="Times New Roman" w:cs="Times New Roman"/>
          <w:kern w:val="2"/>
          <w:sz w:val="24"/>
          <w:szCs w:val="24"/>
        </w:rPr>
        <w:t xml:space="preserve">przewidzianych w art. 57 pkt 4 ustawy. </w:t>
      </w:r>
      <w:r w:rsidRPr="004334AE">
        <w:rPr>
          <w:rFonts w:ascii="Times New Roman" w:hAnsi="Times New Roman" w:cs="Times New Roman"/>
          <w:sz w:val="24"/>
          <w:szCs w:val="24"/>
        </w:rPr>
        <w:t xml:space="preserve">Przypomnieć należy, iż ww. przepis, to jest art. 57 pkt 4 </w:t>
      </w:r>
      <w:r w:rsidRPr="004334AE">
        <w:rPr>
          <w:rFonts w:ascii="Times New Roman" w:hAnsi="Times New Roman" w:cs="Times New Roman"/>
          <w:iCs/>
          <w:sz w:val="24"/>
          <w:szCs w:val="24"/>
        </w:rPr>
        <w:t xml:space="preserve">ustawy przewiduje możliwość wymierzenia kary </w:t>
      </w:r>
      <w:r w:rsidRPr="004334AE">
        <w:rPr>
          <w:rFonts w:ascii="Times New Roman" w:hAnsi="Times New Roman" w:cs="Times New Roman"/>
          <w:sz w:val="24"/>
          <w:szCs w:val="24"/>
        </w:rPr>
        <w:t xml:space="preserve">od 500 zł do 20 000 zł. </w:t>
      </w:r>
    </w:p>
    <w:p w14:paraId="4A1388E1" w14:textId="77777777" w:rsidR="00D467B4" w:rsidRPr="004334AE" w:rsidRDefault="00D467B4" w:rsidP="00D467B4">
      <w:pPr>
        <w:tabs>
          <w:tab w:val="left" w:pos="708"/>
        </w:tabs>
        <w:spacing w:before="120" w:line="276" w:lineRule="auto"/>
        <w:jc w:val="both"/>
        <w:textAlignment w:val="baseline"/>
        <w:rPr>
          <w:rFonts w:ascii="Times New Roman" w:hAnsi="Times New Roman" w:cs="Times New Roman"/>
          <w:bCs/>
          <w:kern w:val="2"/>
          <w:sz w:val="24"/>
          <w:szCs w:val="24"/>
        </w:rPr>
      </w:pPr>
      <w:r w:rsidRPr="004334AE">
        <w:rPr>
          <w:rFonts w:ascii="Times New Roman" w:hAnsi="Times New Roman" w:cs="Times New Roman"/>
          <w:bCs/>
          <w:kern w:val="2"/>
          <w:sz w:val="24"/>
          <w:szCs w:val="24"/>
        </w:rPr>
        <w:t xml:space="preserve">Kara administracyjna nakładana jest w związku z ustaleniami dotyczącymi stanu faktycznego ujawnionymi w chwili rozpoczęcia kontroli. Ma ona charakter obiektywny, co oznacza, że już samo ujawnienie w wyniku kontroli, iż określony podmiot nie zrealizował ciążącego na nim ustawowego obowiązku powoduje konieczność wszczęcia postępowania w sprawie możliwości nałożenia kary pieniężnej. </w:t>
      </w:r>
    </w:p>
    <w:p w14:paraId="6A76EABD" w14:textId="77777777" w:rsidR="00D467B4" w:rsidRPr="004334AE" w:rsidRDefault="00D467B4" w:rsidP="00D467B4">
      <w:pPr>
        <w:tabs>
          <w:tab w:val="left" w:pos="708"/>
        </w:tabs>
        <w:spacing w:before="120" w:line="276" w:lineRule="auto"/>
        <w:jc w:val="both"/>
        <w:textAlignment w:val="baseline"/>
        <w:rPr>
          <w:rFonts w:ascii="Times New Roman" w:hAnsi="Times New Roman" w:cs="Times New Roman"/>
          <w:color w:val="000000"/>
          <w:kern w:val="2"/>
          <w:sz w:val="24"/>
          <w:szCs w:val="24"/>
        </w:rPr>
      </w:pPr>
      <w:r w:rsidRPr="004334AE">
        <w:rPr>
          <w:rFonts w:ascii="Times New Roman" w:hAnsi="Times New Roman" w:cs="Times New Roman"/>
          <w:kern w:val="2"/>
          <w:sz w:val="24"/>
          <w:szCs w:val="24"/>
        </w:rPr>
        <w:t>Mając na uwadze obiektywny charakter odpowiedzialności administracyjnej, bez znaczenia dla sprawy pozostają okoliczności naruszenia, czy szybkość podjęcia dobrowolnych działań naprawczych (które nastąpiły w wyniku kontroli, a więc miały charakter następczy, wynikający z kontroli) gdyż karę wymierza się za samo naruszenie prawa.</w:t>
      </w:r>
    </w:p>
    <w:p w14:paraId="6F184E0B" w14:textId="77777777" w:rsidR="00D467B4" w:rsidRPr="004334AE" w:rsidRDefault="00D467B4" w:rsidP="00D467B4">
      <w:pPr>
        <w:tabs>
          <w:tab w:val="left" w:pos="708"/>
        </w:tabs>
        <w:spacing w:line="276" w:lineRule="auto"/>
        <w:jc w:val="both"/>
        <w:textAlignment w:val="baseline"/>
        <w:rPr>
          <w:rFonts w:ascii="Times New Roman" w:hAnsi="Times New Roman" w:cs="Times New Roman"/>
          <w:kern w:val="2"/>
          <w:sz w:val="24"/>
          <w:szCs w:val="24"/>
        </w:rPr>
      </w:pPr>
      <w:r w:rsidRPr="004334AE">
        <w:rPr>
          <w:rFonts w:ascii="Times New Roman" w:hAnsi="Times New Roman" w:cs="Times New Roman"/>
          <w:kern w:val="2"/>
          <w:sz w:val="24"/>
          <w:szCs w:val="24"/>
        </w:rPr>
        <w:t>Podkarpacki Wojewódzki Inspektor Inspekcji Handlowej wydając decyzję w niniejszej sprawie oparł się na spójnym materiale dowodowym pozwalającym jednoznacznie na przyjęcie, że ustalony stan faktyczny uzasadnia wydanie powyższego rozstrzygnięcia, to jest:</w:t>
      </w:r>
    </w:p>
    <w:p w14:paraId="1276DFBB" w14:textId="77777777" w:rsidR="00D467B4" w:rsidRPr="004334AE" w:rsidRDefault="00D467B4" w:rsidP="00D467B4">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426" w:hanging="284"/>
        <w:jc w:val="both"/>
        <w:textAlignment w:val="baseline"/>
        <w:rPr>
          <w:rFonts w:ascii="Times New Roman" w:hAnsi="Times New Roman" w:cs="Times New Roman"/>
          <w:kern w:val="2"/>
          <w:sz w:val="24"/>
          <w:szCs w:val="24"/>
        </w:rPr>
      </w:pPr>
      <w:r w:rsidRPr="004334AE">
        <w:rPr>
          <w:rFonts w:ascii="Times New Roman" w:hAnsi="Times New Roman" w:cs="Times New Roman"/>
          <w:kern w:val="2"/>
          <w:sz w:val="24"/>
          <w:szCs w:val="24"/>
        </w:rPr>
        <w:t>Zawiadomieniu o zamiarze wszczęcia kontroli sygn. KP.8361.135.2023 z dnia 14 czerwca 2023 r.,</w:t>
      </w:r>
    </w:p>
    <w:p w14:paraId="7571B36A" w14:textId="77777777" w:rsidR="00D467B4" w:rsidRPr="004334AE" w:rsidRDefault="00D467B4" w:rsidP="00D467B4">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426" w:hanging="284"/>
        <w:jc w:val="both"/>
        <w:textAlignment w:val="baseline"/>
        <w:rPr>
          <w:rFonts w:ascii="Times New Roman" w:hAnsi="Times New Roman" w:cs="Times New Roman"/>
          <w:kern w:val="2"/>
          <w:sz w:val="24"/>
          <w:szCs w:val="24"/>
        </w:rPr>
      </w:pPr>
      <w:r w:rsidRPr="004334AE">
        <w:rPr>
          <w:rFonts w:ascii="Times New Roman" w:hAnsi="Times New Roman" w:cs="Times New Roman"/>
          <w:kern w:val="2"/>
          <w:sz w:val="24"/>
          <w:szCs w:val="24"/>
        </w:rPr>
        <w:t xml:space="preserve">Upoważnieniu do przeprowadzenia kontroli sygn. KP.8361.135.2023 z dnia 23 czerwca 2023 r. </w:t>
      </w:r>
    </w:p>
    <w:p w14:paraId="25FCE956" w14:textId="77777777" w:rsidR="00D467B4" w:rsidRPr="004334AE" w:rsidRDefault="00D467B4" w:rsidP="00D467B4">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426" w:hanging="284"/>
        <w:jc w:val="both"/>
        <w:textAlignment w:val="baseline"/>
        <w:rPr>
          <w:rFonts w:ascii="Times New Roman" w:hAnsi="Times New Roman" w:cs="Times New Roman"/>
          <w:kern w:val="2"/>
          <w:sz w:val="24"/>
          <w:szCs w:val="24"/>
        </w:rPr>
      </w:pPr>
      <w:r w:rsidRPr="004334AE">
        <w:rPr>
          <w:rFonts w:ascii="Times New Roman" w:hAnsi="Times New Roman" w:cs="Times New Roman"/>
          <w:kern w:val="2"/>
          <w:sz w:val="24"/>
          <w:szCs w:val="24"/>
        </w:rPr>
        <w:t>Protokole kontroli sygn. KP.8361.135.2023 z dnia 23 czerwca 2023 r. wraz z załącznikami,</w:t>
      </w:r>
    </w:p>
    <w:p w14:paraId="72905D95" w14:textId="57171FCE" w:rsidR="00D467B4" w:rsidRPr="004334AE" w:rsidRDefault="00D467B4" w:rsidP="00D467B4">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426" w:hanging="284"/>
        <w:jc w:val="both"/>
        <w:textAlignment w:val="baseline"/>
        <w:rPr>
          <w:rFonts w:ascii="Times New Roman" w:hAnsi="Times New Roman" w:cs="Times New Roman"/>
          <w:kern w:val="2"/>
          <w:sz w:val="24"/>
          <w:szCs w:val="24"/>
        </w:rPr>
      </w:pPr>
      <w:r w:rsidRPr="004334AE">
        <w:rPr>
          <w:rFonts w:ascii="Times New Roman" w:hAnsi="Times New Roman" w:cs="Times New Roman"/>
          <w:kern w:val="2"/>
          <w:sz w:val="24"/>
          <w:szCs w:val="24"/>
        </w:rPr>
        <w:lastRenderedPageBreak/>
        <w:t>Zawiadomieniu o wszczęciu postępowania z urzędu, znak KP.8361.135.2023.2 z dnia 26</w:t>
      </w:r>
      <w:r w:rsidR="004334AE" w:rsidRPr="004334AE">
        <w:rPr>
          <w:rFonts w:ascii="Times New Roman" w:hAnsi="Times New Roman" w:cs="Times New Roman"/>
          <w:kern w:val="2"/>
          <w:sz w:val="24"/>
          <w:szCs w:val="24"/>
        </w:rPr>
        <w:t> </w:t>
      </w:r>
      <w:r w:rsidRPr="004334AE">
        <w:rPr>
          <w:rFonts w:ascii="Times New Roman" w:hAnsi="Times New Roman" w:cs="Times New Roman"/>
          <w:kern w:val="2"/>
          <w:sz w:val="24"/>
          <w:szCs w:val="24"/>
        </w:rPr>
        <w:t>października 2023 r.,</w:t>
      </w:r>
    </w:p>
    <w:p w14:paraId="27631910" w14:textId="0E19CA02" w:rsidR="00D467B4" w:rsidRPr="004334AE" w:rsidRDefault="00D467B4" w:rsidP="00D467B4">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426" w:hanging="284"/>
        <w:jc w:val="both"/>
        <w:textAlignment w:val="baseline"/>
        <w:rPr>
          <w:rFonts w:ascii="Times New Roman" w:hAnsi="Times New Roman" w:cs="Times New Roman"/>
          <w:kern w:val="2"/>
          <w:sz w:val="24"/>
          <w:szCs w:val="24"/>
        </w:rPr>
      </w:pPr>
      <w:r w:rsidRPr="004334AE">
        <w:rPr>
          <w:rFonts w:ascii="Times New Roman" w:hAnsi="Times New Roman" w:cs="Times New Roman"/>
          <w:kern w:val="2"/>
          <w:sz w:val="24"/>
          <w:szCs w:val="24"/>
        </w:rPr>
        <w:t>Postanowieniu Podkarpackiego Wojewódzkiego Inspektora Inspekcji Handlowej z dnia 27</w:t>
      </w:r>
      <w:r w:rsidR="00FB3257">
        <w:rPr>
          <w:rFonts w:ascii="Times New Roman" w:hAnsi="Times New Roman" w:cs="Times New Roman"/>
          <w:kern w:val="2"/>
          <w:sz w:val="24"/>
          <w:szCs w:val="24"/>
        </w:rPr>
        <w:t> </w:t>
      </w:r>
      <w:r w:rsidRPr="004334AE">
        <w:rPr>
          <w:rFonts w:ascii="Times New Roman" w:hAnsi="Times New Roman" w:cs="Times New Roman"/>
          <w:kern w:val="2"/>
          <w:sz w:val="24"/>
          <w:szCs w:val="24"/>
        </w:rPr>
        <w:t>listopada 2023 r.,</w:t>
      </w:r>
    </w:p>
    <w:p w14:paraId="1FC53F13" w14:textId="77777777" w:rsidR="00D467B4" w:rsidRPr="004334AE" w:rsidRDefault="00D467B4" w:rsidP="00D467B4">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426" w:hanging="284"/>
        <w:jc w:val="both"/>
        <w:textAlignment w:val="baseline"/>
        <w:rPr>
          <w:rFonts w:ascii="Times New Roman" w:hAnsi="Times New Roman" w:cs="Times New Roman"/>
          <w:kern w:val="2"/>
          <w:sz w:val="24"/>
          <w:szCs w:val="24"/>
        </w:rPr>
      </w:pPr>
      <w:r w:rsidRPr="004334AE">
        <w:rPr>
          <w:rFonts w:ascii="Times New Roman" w:hAnsi="Times New Roman" w:cs="Times New Roman"/>
          <w:kern w:val="2"/>
          <w:sz w:val="24"/>
          <w:szCs w:val="24"/>
        </w:rPr>
        <w:t xml:space="preserve">Piśmie stron z dnia 6 listopada 2023 r. do sprawy sygn. KP.8361.135.2023.1, </w:t>
      </w:r>
    </w:p>
    <w:p w14:paraId="6D118195" w14:textId="77777777" w:rsidR="00D467B4" w:rsidRPr="004334AE" w:rsidRDefault="00D467B4" w:rsidP="00D467B4">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426" w:hanging="284"/>
        <w:jc w:val="both"/>
        <w:textAlignment w:val="baseline"/>
        <w:rPr>
          <w:rFonts w:ascii="Times New Roman" w:hAnsi="Times New Roman" w:cs="Times New Roman"/>
          <w:kern w:val="2"/>
          <w:sz w:val="24"/>
          <w:szCs w:val="24"/>
        </w:rPr>
      </w:pPr>
      <w:r w:rsidRPr="004334AE">
        <w:rPr>
          <w:rFonts w:ascii="Times New Roman" w:hAnsi="Times New Roman" w:cs="Times New Roman"/>
          <w:color w:val="000000"/>
          <w:sz w:val="24"/>
          <w:szCs w:val="24"/>
        </w:rPr>
        <w:t>Wydruków CEIDG dotyczącym stron niniejszego postępowania</w:t>
      </w:r>
      <w:r w:rsidRPr="004334AE">
        <w:rPr>
          <w:rFonts w:ascii="Times New Roman" w:hAnsi="Times New Roman" w:cs="Times New Roman"/>
          <w:kern w:val="2"/>
          <w:sz w:val="24"/>
          <w:szCs w:val="24"/>
        </w:rPr>
        <w:t>.</w:t>
      </w:r>
    </w:p>
    <w:p w14:paraId="02F5208B" w14:textId="77777777" w:rsidR="00D467B4" w:rsidRPr="004334AE" w:rsidRDefault="00D467B4" w:rsidP="00D467B4">
      <w:pPr>
        <w:tabs>
          <w:tab w:val="left" w:pos="708"/>
        </w:tabs>
        <w:spacing w:before="120" w:line="276" w:lineRule="auto"/>
        <w:jc w:val="both"/>
        <w:textAlignment w:val="baseline"/>
        <w:rPr>
          <w:rFonts w:ascii="Times New Roman" w:hAnsi="Times New Roman" w:cs="Times New Roman"/>
          <w:color w:val="000000"/>
          <w:kern w:val="2"/>
          <w:sz w:val="24"/>
          <w:szCs w:val="24"/>
        </w:rPr>
      </w:pPr>
      <w:r w:rsidRPr="004334AE">
        <w:rPr>
          <w:rFonts w:ascii="Times New Roman" w:hAnsi="Times New Roman" w:cs="Times New Roman"/>
          <w:color w:val="000000"/>
          <w:kern w:val="2"/>
          <w:sz w:val="24"/>
          <w:szCs w:val="24"/>
        </w:rPr>
        <w:t xml:space="preserve">Zgodnie z art. 189a § 1 Kpa w sprawach nakładania lub wymierzania administracyjnej kary pieniężnej lub udzielania ulg w jej wykonaniu stosuje się przepisy niniejszego działu (tj. działu IVA „Administracyjne kary pieniężne” Kodeksu postępowania administracyjnego). </w:t>
      </w:r>
    </w:p>
    <w:p w14:paraId="10EE31A4" w14:textId="77777777" w:rsidR="00D467B4" w:rsidRPr="004334AE" w:rsidRDefault="00D467B4" w:rsidP="00D467B4">
      <w:pPr>
        <w:tabs>
          <w:tab w:val="left" w:pos="708"/>
        </w:tabs>
        <w:spacing w:before="120" w:line="276" w:lineRule="auto"/>
        <w:jc w:val="both"/>
        <w:textAlignment w:val="baseline"/>
        <w:rPr>
          <w:rFonts w:ascii="Times New Roman" w:hAnsi="Times New Roman" w:cs="Times New Roman"/>
          <w:color w:val="000000"/>
          <w:kern w:val="2"/>
          <w:sz w:val="24"/>
          <w:szCs w:val="24"/>
        </w:rPr>
      </w:pPr>
      <w:r w:rsidRPr="004334AE">
        <w:rPr>
          <w:rFonts w:ascii="Times New Roman" w:hAnsi="Times New Roman" w:cs="Times New Roman"/>
          <w:color w:val="000000"/>
          <w:kern w:val="2"/>
          <w:sz w:val="24"/>
          <w:szCs w:val="24"/>
        </w:rPr>
        <w:t>Przepisy te stosuje się w przypadku braku uregulowania w przepisach odrębnych między innymi przesłanek odstąpienia od nałożenia administracyjnej kary pieniężnej lub udzielenia pouczenia (art. 189a § 2 pkt 2 Kpa).</w:t>
      </w:r>
    </w:p>
    <w:p w14:paraId="1CF31C73" w14:textId="1A4E714B" w:rsidR="00D467B4" w:rsidRPr="004334AE" w:rsidRDefault="00D467B4" w:rsidP="00D467B4">
      <w:pPr>
        <w:tabs>
          <w:tab w:val="left" w:pos="708"/>
        </w:tabs>
        <w:spacing w:before="120" w:line="276" w:lineRule="auto"/>
        <w:jc w:val="both"/>
        <w:textAlignment w:val="baseline"/>
        <w:rPr>
          <w:rFonts w:ascii="Times New Roman" w:hAnsi="Times New Roman" w:cs="Times New Roman"/>
          <w:color w:val="000000"/>
          <w:kern w:val="2"/>
          <w:sz w:val="24"/>
          <w:szCs w:val="24"/>
        </w:rPr>
      </w:pPr>
      <w:r w:rsidRPr="004334AE">
        <w:rPr>
          <w:rFonts w:ascii="Times New Roman" w:hAnsi="Times New Roman" w:cs="Times New Roman"/>
          <w:color w:val="000000"/>
          <w:kern w:val="2"/>
          <w:sz w:val="24"/>
          <w:szCs w:val="24"/>
        </w:rPr>
        <w:t>W związku z tym, że w ustawie o gospodarce opakowaniami i odpadami opakowaniowymi brak jest przepisów dotyczących odstąpienia od nałożenia administracyjnej kary pieniężnej,  analogicznie jak w przypadku przesłanek wymiaru kary pieniężnej, do kwestii dotyczących odstąpienia od jej wymierzenia mają zastosowanie przepisy kodeksu postępowania administracyjnego. Tym samym  w przedmiotowej sprawie zastosowanie mają przepisy art.</w:t>
      </w:r>
      <w:r w:rsidR="004334AE">
        <w:rPr>
          <w:rFonts w:ascii="Times New Roman" w:hAnsi="Times New Roman" w:cs="Times New Roman"/>
          <w:color w:val="000000"/>
          <w:kern w:val="2"/>
          <w:sz w:val="24"/>
          <w:szCs w:val="24"/>
        </w:rPr>
        <w:t> </w:t>
      </w:r>
      <w:r w:rsidRPr="004334AE">
        <w:rPr>
          <w:rFonts w:ascii="Times New Roman" w:hAnsi="Times New Roman" w:cs="Times New Roman"/>
          <w:color w:val="000000"/>
          <w:kern w:val="2"/>
          <w:sz w:val="24"/>
          <w:szCs w:val="24"/>
        </w:rPr>
        <w:t>189e Kpa (siła wyższa) i art. 189f Kpa (odstąpienie od nałożenia administracyjnej kary pieniężnej).</w:t>
      </w:r>
    </w:p>
    <w:p w14:paraId="35973747" w14:textId="62712D70" w:rsidR="00D467B4" w:rsidRPr="004334AE" w:rsidRDefault="00D467B4" w:rsidP="00D467B4">
      <w:pPr>
        <w:tabs>
          <w:tab w:val="left" w:pos="708"/>
        </w:tabs>
        <w:spacing w:before="120" w:line="276" w:lineRule="auto"/>
        <w:jc w:val="both"/>
        <w:textAlignment w:val="baseline"/>
        <w:rPr>
          <w:rFonts w:ascii="Times New Roman" w:hAnsi="Times New Roman" w:cs="Times New Roman"/>
          <w:kern w:val="2"/>
          <w:sz w:val="24"/>
          <w:szCs w:val="24"/>
        </w:rPr>
      </w:pPr>
      <w:r w:rsidRPr="004334AE">
        <w:rPr>
          <w:rFonts w:ascii="Times New Roman" w:hAnsi="Times New Roman" w:cs="Times New Roman"/>
          <w:color w:val="000000"/>
          <w:kern w:val="2"/>
          <w:sz w:val="24"/>
          <w:szCs w:val="24"/>
        </w:rPr>
        <w:t xml:space="preserve">Mając powyższe na uwadze Podkarpacki Wojewódzki Inspektor Inspekcji Handlowej rozważył zastosowanie w przedmiotowej sprawie art. 189e Kpa. </w:t>
      </w:r>
      <w:r w:rsidRPr="004334AE">
        <w:rPr>
          <w:rFonts w:ascii="Times New Roman" w:hAnsi="Times New Roman" w:cs="Times New Roman"/>
          <w:kern w:val="2"/>
          <w:sz w:val="24"/>
          <w:szCs w:val="24"/>
        </w:rPr>
        <w:t>Zgodnie z tym przepisem,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w:t>
      </w:r>
      <w:r w:rsidR="004334AE">
        <w:rPr>
          <w:rFonts w:ascii="Times New Roman" w:hAnsi="Times New Roman" w:cs="Times New Roman"/>
          <w:kern w:val="2"/>
          <w:sz w:val="24"/>
          <w:szCs w:val="24"/>
        </w:rPr>
        <w:t> </w:t>
      </w:r>
      <w:r w:rsidRPr="004334AE">
        <w:rPr>
          <w:rFonts w:ascii="Times New Roman" w:hAnsi="Times New Roman" w:cs="Times New Roman"/>
          <w:kern w:val="2"/>
          <w:sz w:val="24"/>
          <w:szCs w:val="24"/>
        </w:rPr>
        <w:t xml:space="preserve">danej sytuacji) i niemożliwe do zapobieżenia (przy czym w zasadzie chodzi o niemożliwość zapobieżenia nie tyle samemu zjawisku, co jego następstwom)” (J. Pokrzywniak. Klauzula siły wyższej. </w:t>
      </w:r>
      <w:proofErr w:type="spellStart"/>
      <w:r w:rsidRPr="004334AE">
        <w:rPr>
          <w:rFonts w:ascii="Times New Roman" w:hAnsi="Times New Roman" w:cs="Times New Roman"/>
          <w:kern w:val="2"/>
          <w:sz w:val="24"/>
          <w:szCs w:val="24"/>
        </w:rPr>
        <w:t>MoP</w:t>
      </w:r>
      <w:proofErr w:type="spellEnd"/>
      <w:r w:rsidRPr="004334AE">
        <w:rPr>
          <w:rFonts w:ascii="Times New Roman" w:hAnsi="Times New Roman" w:cs="Times New Roman"/>
          <w:kern w:val="2"/>
          <w:sz w:val="24"/>
          <w:szCs w:val="24"/>
        </w:rPr>
        <w:t xml:space="preserve"> 2005, Nr 6). „Siłę wyższą odróżnia od zwykłego przypadku (casus) to, że jest to zdarzenie nadzwyczajne, zewnętrzne i niemożliwe do zapobieżenia (vis </w:t>
      </w:r>
      <w:proofErr w:type="spellStart"/>
      <w:r w:rsidRPr="004334AE">
        <w:rPr>
          <w:rFonts w:ascii="Times New Roman" w:hAnsi="Times New Roman" w:cs="Times New Roman"/>
          <w:kern w:val="2"/>
          <w:sz w:val="24"/>
          <w:szCs w:val="24"/>
        </w:rPr>
        <w:t>cui</w:t>
      </w:r>
      <w:proofErr w:type="spellEnd"/>
      <w:r w:rsidRPr="004334AE">
        <w:rPr>
          <w:rFonts w:ascii="Times New Roman" w:hAnsi="Times New Roman" w:cs="Times New Roman"/>
          <w:kern w:val="2"/>
          <w:sz w:val="24"/>
          <w:szCs w:val="24"/>
        </w:rPr>
        <w:t xml:space="preserve"> </w:t>
      </w:r>
      <w:proofErr w:type="spellStart"/>
      <w:r w:rsidRPr="004334AE">
        <w:rPr>
          <w:rFonts w:ascii="Times New Roman" w:hAnsi="Times New Roman" w:cs="Times New Roman"/>
          <w:kern w:val="2"/>
          <w:sz w:val="24"/>
          <w:szCs w:val="24"/>
        </w:rPr>
        <w:t>humana</w:t>
      </w:r>
      <w:proofErr w:type="spellEnd"/>
      <w:r w:rsidRPr="004334AE">
        <w:rPr>
          <w:rFonts w:ascii="Times New Roman" w:hAnsi="Times New Roman" w:cs="Times New Roman"/>
          <w:kern w:val="2"/>
          <w:sz w:val="24"/>
          <w:szCs w:val="24"/>
        </w:rPr>
        <w:t xml:space="preserve"> </w:t>
      </w:r>
      <w:proofErr w:type="spellStart"/>
      <w:r w:rsidRPr="004334AE">
        <w:rPr>
          <w:rFonts w:ascii="Times New Roman" w:hAnsi="Times New Roman" w:cs="Times New Roman"/>
          <w:kern w:val="2"/>
          <w:sz w:val="24"/>
          <w:szCs w:val="24"/>
        </w:rPr>
        <w:t>infirmitas</w:t>
      </w:r>
      <w:proofErr w:type="spellEnd"/>
      <w:r w:rsidRPr="004334AE">
        <w:rPr>
          <w:rFonts w:ascii="Times New Roman" w:hAnsi="Times New Roman" w:cs="Times New Roman"/>
          <w:kern w:val="2"/>
          <w:sz w:val="24"/>
          <w:szCs w:val="24"/>
        </w:rPr>
        <w:t xml:space="preserve"> </w:t>
      </w:r>
      <w:proofErr w:type="spellStart"/>
      <w:r w:rsidRPr="004334AE">
        <w:rPr>
          <w:rFonts w:ascii="Times New Roman" w:hAnsi="Times New Roman" w:cs="Times New Roman"/>
          <w:kern w:val="2"/>
          <w:sz w:val="24"/>
          <w:szCs w:val="24"/>
        </w:rPr>
        <w:t>resistere</w:t>
      </w:r>
      <w:proofErr w:type="spellEnd"/>
      <w:r w:rsidRPr="004334AE">
        <w:rPr>
          <w:rFonts w:ascii="Times New Roman" w:hAnsi="Times New Roman" w:cs="Times New Roman"/>
          <w:kern w:val="2"/>
          <w:sz w:val="24"/>
          <w:szCs w:val="24"/>
        </w:rPr>
        <w:t xml:space="preserve"> non </w:t>
      </w:r>
      <w:proofErr w:type="spellStart"/>
      <w:r w:rsidRPr="004334AE">
        <w:rPr>
          <w:rFonts w:ascii="Times New Roman" w:hAnsi="Times New Roman" w:cs="Times New Roman"/>
          <w:kern w:val="2"/>
          <w:sz w:val="24"/>
          <w:szCs w:val="24"/>
        </w:rPr>
        <w:t>potest</w:t>
      </w:r>
      <w:proofErr w:type="spellEnd"/>
      <w:r w:rsidRPr="004334AE">
        <w:rPr>
          <w:rFonts w:ascii="Times New Roman" w:hAnsi="Times New Roman" w:cs="Times New Roman"/>
          <w:kern w:val="2"/>
          <w:sz w:val="24"/>
          <w:szCs w:val="24"/>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4334AE">
        <w:rPr>
          <w:rFonts w:ascii="Times New Roman" w:hAnsi="Times New Roman" w:cs="Times New Roman"/>
          <w:kern w:val="2"/>
          <w:sz w:val="24"/>
          <w:szCs w:val="24"/>
        </w:rPr>
        <w:t>Kidyba</w:t>
      </w:r>
      <w:proofErr w:type="spellEnd"/>
      <w:r w:rsidRPr="004334AE">
        <w:rPr>
          <w:rFonts w:ascii="Times New Roman" w:hAnsi="Times New Roman" w:cs="Times New Roman"/>
          <w:kern w:val="2"/>
          <w:sz w:val="24"/>
          <w:szCs w:val="24"/>
        </w:rPr>
        <w:t>: Kodeks cywilny. Komentarz. T. 3. Zobowiązania – część ogólna. Warszawa 2016, art. 124). W ocenie tutejszego organu Inspekcji, na gruncie sprawy z pewnością nie mamy do czynienia z działaniem siły wyższej, ponieważ nie można mówić o jej działaniu w przypadku braku podjęcia przez strony działań polegających na poinformowaniu co najmniej przez wywieszenie informacji w miejscu sprzedaży o opakowaniach i odpadach opakowaniowych w zakresie o którym mowa w art. 42 ust. 1 ustawy, tym bardziej, że strona o kontroli i jej zakresie została poinformowana z tygodniowym wyprzedzeniem.</w:t>
      </w:r>
    </w:p>
    <w:p w14:paraId="05306DEC" w14:textId="77777777" w:rsidR="00D467B4" w:rsidRPr="004334AE" w:rsidRDefault="00D467B4" w:rsidP="00D467B4">
      <w:pPr>
        <w:tabs>
          <w:tab w:val="left" w:pos="708"/>
        </w:tabs>
        <w:spacing w:before="120" w:line="276" w:lineRule="auto"/>
        <w:jc w:val="both"/>
        <w:textAlignment w:val="baseline"/>
        <w:rPr>
          <w:rFonts w:ascii="Times New Roman" w:hAnsi="Times New Roman" w:cs="Times New Roman"/>
          <w:color w:val="000000"/>
          <w:kern w:val="2"/>
          <w:sz w:val="24"/>
          <w:szCs w:val="24"/>
        </w:rPr>
      </w:pPr>
      <w:r w:rsidRPr="004334AE">
        <w:rPr>
          <w:rFonts w:ascii="Times New Roman" w:hAnsi="Times New Roman" w:cs="Times New Roman"/>
          <w:color w:val="000000"/>
          <w:kern w:val="2"/>
          <w:sz w:val="24"/>
          <w:szCs w:val="24"/>
        </w:rPr>
        <w:lastRenderedPageBreak/>
        <w:t>Analizując całość zgromadzonego materiału dowodowego, Podkarpacki Wojewódzki Inspektor Inspekcji Handlowej uznał, iż w przedmiotowej sprawie nie zachodzą również przesłanki do odstąpienia od nałożenia administracyjnej kary pieniężnej, o których mowa w art. 189f  Kpa.</w:t>
      </w:r>
    </w:p>
    <w:p w14:paraId="2DF5A305" w14:textId="77777777" w:rsidR="00D467B4" w:rsidRPr="004334AE" w:rsidRDefault="00D467B4" w:rsidP="00D467B4">
      <w:pPr>
        <w:tabs>
          <w:tab w:val="left" w:pos="708"/>
        </w:tabs>
        <w:spacing w:line="276" w:lineRule="auto"/>
        <w:jc w:val="both"/>
        <w:textAlignment w:val="baseline"/>
        <w:rPr>
          <w:rFonts w:ascii="Times New Roman" w:hAnsi="Times New Roman" w:cs="Times New Roman"/>
          <w:kern w:val="2"/>
          <w:sz w:val="24"/>
          <w:szCs w:val="24"/>
        </w:rPr>
      </w:pPr>
      <w:r w:rsidRPr="004334AE">
        <w:rPr>
          <w:rFonts w:ascii="Times New Roman" w:hAnsi="Times New Roman" w:cs="Times New Roman"/>
          <w:kern w:val="2"/>
          <w:sz w:val="24"/>
          <w:szCs w:val="24"/>
        </w:rPr>
        <w:t>Zgodnie z art. 189f § 1 Kpa organ administracji publicznej, w drodze decyzji, odstępuje od nałożenia administracyjnej kary pieniężnej i poprzestaje na pouczeniu, jeżeli:</w:t>
      </w:r>
    </w:p>
    <w:p w14:paraId="437BB7B4" w14:textId="77777777" w:rsidR="00D467B4" w:rsidRPr="004334AE" w:rsidRDefault="00D467B4" w:rsidP="00D467B4">
      <w:pPr>
        <w:numPr>
          <w:ilvl w:val="0"/>
          <w:numId w:val="7"/>
        </w:numPr>
        <w:tabs>
          <w:tab w:val="left" w:pos="708"/>
        </w:tabs>
        <w:suppressAutoHyphens/>
        <w:spacing w:line="276" w:lineRule="auto"/>
        <w:ind w:left="426"/>
        <w:jc w:val="both"/>
        <w:textAlignment w:val="baseline"/>
        <w:rPr>
          <w:rFonts w:ascii="Times New Roman" w:hAnsi="Times New Roman" w:cs="Times New Roman"/>
          <w:kern w:val="2"/>
          <w:sz w:val="24"/>
          <w:szCs w:val="24"/>
        </w:rPr>
      </w:pPr>
      <w:r w:rsidRPr="004334AE">
        <w:rPr>
          <w:rFonts w:ascii="Times New Roman" w:hAnsi="Times New Roman" w:cs="Times New Roman"/>
          <w:kern w:val="2"/>
          <w:sz w:val="24"/>
          <w:szCs w:val="24"/>
        </w:rPr>
        <w:t>waga naruszenia prawa jest znikoma, a strona zaprzestała naruszania prawa lub</w:t>
      </w:r>
    </w:p>
    <w:p w14:paraId="7C4359C4" w14:textId="7249A56F" w:rsidR="00D467B4" w:rsidRPr="004334AE" w:rsidRDefault="00D467B4" w:rsidP="00D467B4">
      <w:pPr>
        <w:numPr>
          <w:ilvl w:val="0"/>
          <w:numId w:val="7"/>
        </w:numPr>
        <w:tabs>
          <w:tab w:val="left" w:pos="708"/>
        </w:tabs>
        <w:suppressAutoHyphens/>
        <w:spacing w:line="276" w:lineRule="auto"/>
        <w:ind w:left="426"/>
        <w:jc w:val="both"/>
        <w:textAlignment w:val="baseline"/>
        <w:rPr>
          <w:rFonts w:ascii="Times New Roman" w:hAnsi="Times New Roman" w:cs="Times New Roman"/>
          <w:kern w:val="2"/>
          <w:sz w:val="24"/>
          <w:szCs w:val="24"/>
        </w:rPr>
      </w:pPr>
      <w:r w:rsidRPr="004334AE">
        <w:rPr>
          <w:rFonts w:ascii="Times New Roman" w:hAnsi="Times New Roman" w:cs="Times New Roman"/>
          <w:kern w:val="2"/>
          <w:sz w:val="24"/>
          <w:szCs w:val="24"/>
        </w:rPr>
        <w:t>za to samo zachowanie prawomocną decyzją na stronę została uprzednio nałożona administracyjna kara pieniężna przez inny uprawniony organ administracji publicznej lub</w:t>
      </w:r>
      <w:r w:rsidR="004334AE">
        <w:rPr>
          <w:rFonts w:ascii="Times New Roman" w:hAnsi="Times New Roman" w:cs="Times New Roman"/>
          <w:kern w:val="2"/>
          <w:sz w:val="24"/>
          <w:szCs w:val="24"/>
        </w:rPr>
        <w:t> </w:t>
      </w:r>
      <w:r w:rsidRPr="004334AE">
        <w:rPr>
          <w:rFonts w:ascii="Times New Roman" w:hAnsi="Times New Roman" w:cs="Times New Roman"/>
          <w:kern w:val="2"/>
          <w:sz w:val="24"/>
          <w:szCs w:val="24"/>
        </w:rPr>
        <w:t>strona została prawomocnie ukarana za wykroczenie lub wykroczenie skarbowe, lub prawomocnie skazana za przestępstwo lub przestępstwo skarbowe i uprzednia kara spełnia cele, dla których miałaby być nałożona administracyjna kara pieniężna.</w:t>
      </w:r>
    </w:p>
    <w:p w14:paraId="3ED7AB31" w14:textId="77777777" w:rsidR="00D467B4" w:rsidRPr="004334AE" w:rsidRDefault="00D467B4" w:rsidP="00D467B4">
      <w:pPr>
        <w:tabs>
          <w:tab w:val="left" w:pos="708"/>
        </w:tabs>
        <w:spacing w:before="120" w:line="276" w:lineRule="auto"/>
        <w:jc w:val="both"/>
        <w:textAlignment w:val="baseline"/>
        <w:rPr>
          <w:rFonts w:ascii="Times New Roman" w:hAnsi="Times New Roman" w:cs="Times New Roman"/>
          <w:kern w:val="2"/>
          <w:sz w:val="24"/>
          <w:szCs w:val="24"/>
        </w:rPr>
      </w:pPr>
      <w:r w:rsidRPr="004334AE">
        <w:rPr>
          <w:rFonts w:ascii="Times New Roman" w:hAnsi="Times New Roman" w:cs="Times New Roman"/>
          <w:kern w:val="2"/>
          <w:sz w:val="24"/>
          <w:szCs w:val="24"/>
        </w:rPr>
        <w:t>W przedmiotowej sprawie Podkarpacki Wojewódzki Inspektor Inspekcji Handlowej, po dokonaniu analizy całości zgromadzonego materiału dowodowego, nie znalazł podstaw do odstąpienia na podstawie art. 189f § 1 pkt 1 Kpa od nałożenia na strony administracyjnej kary pieniężnej.</w:t>
      </w:r>
    </w:p>
    <w:p w14:paraId="72CF3B5B" w14:textId="54AB4B2C" w:rsidR="00D467B4" w:rsidRPr="004334AE" w:rsidRDefault="00D467B4" w:rsidP="00D467B4">
      <w:pPr>
        <w:tabs>
          <w:tab w:val="left" w:pos="708"/>
        </w:tabs>
        <w:spacing w:before="120" w:line="276" w:lineRule="auto"/>
        <w:jc w:val="both"/>
        <w:textAlignment w:val="baseline"/>
        <w:rPr>
          <w:rFonts w:ascii="Times New Roman" w:hAnsi="Times New Roman" w:cs="Times New Roman"/>
          <w:kern w:val="2"/>
          <w:sz w:val="24"/>
          <w:szCs w:val="24"/>
        </w:rPr>
      </w:pPr>
      <w:r w:rsidRPr="004334AE">
        <w:rPr>
          <w:rFonts w:ascii="Times New Roman" w:hAnsi="Times New Roman" w:cs="Times New Roman"/>
          <w:kern w:val="2"/>
          <w:sz w:val="24"/>
          <w:szCs w:val="24"/>
        </w:rPr>
        <w:t xml:space="preserve">Bezspornym w przedmiotowej sprawie jest, że strona uwidaczniając w trakcie kontroli informacje, o których mowa w art. 42 ustawy (od 13 października 2023 r. art. 42 ust. 1 ustawy) usunęła ujawnione przez inspektorów Inspekcji Handlowej nieprawidłowości, a tym samym zaprzestała naruszania prawa. Należy jednak pamiętać, że przesłanki wskazane w art. 189f § 1 pkt 1 Kpa muszą wystąpić łącznie. Oznacza to, że koniecznym warunkiem, niezbędnym do odstąpienia w przedmiotowej sprawie od nałożenia administracyjnej kary pieniężnej jest uznanie, iż waga naruszenia prawa jest znikoma. Powyższy warunek, zdaniem Podkarpackiego Wojewódzkiego Inspektora Inspekcji Handlowej w omawianej sprawie nie został spełniony. Nie można bowiem uznać za naruszenie przepisów prawa, którego waga jest znikoma, takiego naruszenia, które nie budzi żadnych wątpliwości, a do którego doszło na skutek nieprzestrzegania przepisów prawa przez podmiot do tego zobowiązany. Naruszenie prawa dotyczyło braku co najmniej wywieszenia informacji o opakowaniach i odpadach opakowaniowych w miejscu sprzedaży wyrobów w opakowaniach – w sklepie w Rzeszowie przy </w:t>
      </w:r>
      <w:r w:rsidR="003C66ED" w:rsidRPr="00E37116">
        <w:rPr>
          <w:rFonts w:ascii="Times New Roman" w:hAnsi="Times New Roman" w:cs="Times New Roman"/>
          <w:b/>
          <w:bCs/>
          <w:sz w:val="24"/>
          <w:szCs w:val="24"/>
        </w:rPr>
        <w:t>[XXXXX]</w:t>
      </w:r>
      <w:r w:rsidR="003C66ED">
        <w:rPr>
          <w:rFonts w:ascii="Times New Roman" w:hAnsi="Times New Roman" w:cs="Times New Roman"/>
          <w:b/>
          <w:bCs/>
          <w:sz w:val="24"/>
          <w:szCs w:val="24"/>
        </w:rPr>
        <w:t xml:space="preserve"> </w:t>
      </w:r>
      <w:r w:rsidRPr="004334AE">
        <w:rPr>
          <w:rFonts w:ascii="Times New Roman" w:hAnsi="Times New Roman" w:cs="Times New Roman"/>
          <w:kern w:val="2"/>
          <w:sz w:val="24"/>
          <w:szCs w:val="24"/>
        </w:rPr>
        <w:t xml:space="preserve">– o których mowa w art. 42 ustawy (od 13 października 2023 r. art. 42 ust. 1 ustawy). Treść zawartej tam normy stanowi, że informacje te powinny dotyczyć 3 zakresów tj.: </w:t>
      </w:r>
    </w:p>
    <w:p w14:paraId="132519FB" w14:textId="77777777" w:rsidR="00D467B4" w:rsidRPr="004334AE" w:rsidRDefault="00D467B4" w:rsidP="00D467B4">
      <w:pPr>
        <w:numPr>
          <w:ilvl w:val="0"/>
          <w:numId w:val="8"/>
        </w:numPr>
        <w:tabs>
          <w:tab w:val="left" w:pos="708"/>
        </w:tabs>
        <w:suppressAutoHyphens/>
        <w:spacing w:line="276" w:lineRule="auto"/>
        <w:jc w:val="both"/>
        <w:textAlignment w:val="baseline"/>
        <w:rPr>
          <w:rFonts w:ascii="Times New Roman" w:hAnsi="Times New Roman" w:cs="Times New Roman"/>
          <w:kern w:val="2"/>
          <w:sz w:val="24"/>
          <w:szCs w:val="24"/>
        </w:rPr>
      </w:pPr>
      <w:r w:rsidRPr="004334AE">
        <w:rPr>
          <w:rFonts w:ascii="Times New Roman" w:hAnsi="Times New Roman" w:cs="Times New Roman"/>
          <w:kern w:val="2"/>
          <w:sz w:val="24"/>
          <w:szCs w:val="24"/>
        </w:rPr>
        <w:t>dostępnych systemów zwrotu, zbierania i recyklingu odpadów opakowaniowych,</w:t>
      </w:r>
    </w:p>
    <w:p w14:paraId="116278D8" w14:textId="77777777" w:rsidR="00D467B4" w:rsidRPr="004334AE" w:rsidRDefault="00D467B4" w:rsidP="00D467B4">
      <w:pPr>
        <w:numPr>
          <w:ilvl w:val="0"/>
          <w:numId w:val="8"/>
        </w:numPr>
        <w:tabs>
          <w:tab w:val="left" w:pos="708"/>
        </w:tabs>
        <w:suppressAutoHyphens/>
        <w:spacing w:line="276" w:lineRule="auto"/>
        <w:jc w:val="both"/>
        <w:textAlignment w:val="baseline"/>
        <w:rPr>
          <w:rFonts w:ascii="Times New Roman" w:hAnsi="Times New Roman" w:cs="Times New Roman"/>
          <w:kern w:val="2"/>
          <w:sz w:val="24"/>
          <w:szCs w:val="24"/>
        </w:rPr>
      </w:pPr>
      <w:r w:rsidRPr="004334AE">
        <w:rPr>
          <w:rFonts w:ascii="Times New Roman" w:hAnsi="Times New Roman" w:cs="Times New Roman"/>
          <w:kern w:val="2"/>
          <w:sz w:val="24"/>
          <w:szCs w:val="24"/>
        </w:rPr>
        <w:t>właściwego postępowania z odpadami opakowaniowymi,</w:t>
      </w:r>
    </w:p>
    <w:p w14:paraId="09C2B4F6" w14:textId="77777777" w:rsidR="00D467B4" w:rsidRPr="004334AE" w:rsidRDefault="00D467B4" w:rsidP="00D467B4">
      <w:pPr>
        <w:numPr>
          <w:ilvl w:val="0"/>
          <w:numId w:val="8"/>
        </w:numPr>
        <w:tabs>
          <w:tab w:val="left" w:pos="708"/>
        </w:tabs>
        <w:suppressAutoHyphens/>
        <w:spacing w:line="276" w:lineRule="auto"/>
        <w:jc w:val="both"/>
        <w:textAlignment w:val="baseline"/>
        <w:rPr>
          <w:rFonts w:ascii="Times New Roman" w:hAnsi="Times New Roman" w:cs="Times New Roman"/>
          <w:kern w:val="2"/>
          <w:sz w:val="24"/>
          <w:szCs w:val="24"/>
        </w:rPr>
      </w:pPr>
      <w:r w:rsidRPr="004334AE">
        <w:rPr>
          <w:rFonts w:ascii="Times New Roman" w:hAnsi="Times New Roman" w:cs="Times New Roman"/>
          <w:kern w:val="2"/>
          <w:sz w:val="24"/>
          <w:szCs w:val="24"/>
        </w:rPr>
        <w:t>znaczenia oznaczeń stosowanych na opakowaniach,</w:t>
      </w:r>
    </w:p>
    <w:p w14:paraId="0DA50794" w14:textId="77777777" w:rsidR="00D467B4" w:rsidRPr="004334AE" w:rsidRDefault="00D467B4" w:rsidP="00D467B4">
      <w:pPr>
        <w:tabs>
          <w:tab w:val="left" w:pos="708"/>
        </w:tabs>
        <w:spacing w:line="276" w:lineRule="auto"/>
        <w:jc w:val="both"/>
        <w:textAlignment w:val="baseline"/>
        <w:rPr>
          <w:rFonts w:ascii="Times New Roman" w:hAnsi="Times New Roman" w:cs="Times New Roman"/>
          <w:kern w:val="2"/>
          <w:sz w:val="24"/>
          <w:szCs w:val="24"/>
        </w:rPr>
      </w:pPr>
      <w:r w:rsidRPr="004334AE">
        <w:rPr>
          <w:rFonts w:ascii="Times New Roman" w:hAnsi="Times New Roman" w:cs="Times New Roman"/>
          <w:kern w:val="2"/>
          <w:sz w:val="24"/>
          <w:szCs w:val="24"/>
        </w:rPr>
        <w:t xml:space="preserve">natomiast kontrola wykazała, że brak informacji dotyczył każdego z nich. </w:t>
      </w:r>
    </w:p>
    <w:p w14:paraId="0F2073D0" w14:textId="529142EA" w:rsidR="00D467B4" w:rsidRPr="004334AE" w:rsidRDefault="00D467B4" w:rsidP="00D467B4">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4334AE">
        <w:rPr>
          <w:rFonts w:ascii="Times New Roman" w:hAnsi="Times New Roman" w:cs="Times New Roman"/>
          <w:kern w:val="2"/>
          <w:sz w:val="24"/>
          <w:szCs w:val="24"/>
        </w:rPr>
        <w:t>W uwarunkowaniach faktycznych i prawnych przedmiotowej sprawy organ I instancji uznał na</w:t>
      </w:r>
      <w:r w:rsidR="004334AE">
        <w:rPr>
          <w:rFonts w:ascii="Times New Roman" w:hAnsi="Times New Roman" w:cs="Times New Roman"/>
          <w:kern w:val="2"/>
          <w:sz w:val="24"/>
          <w:szCs w:val="24"/>
        </w:rPr>
        <w:t> </w:t>
      </w:r>
      <w:r w:rsidRPr="004334AE">
        <w:rPr>
          <w:rFonts w:ascii="Times New Roman" w:hAnsi="Times New Roman" w:cs="Times New Roman"/>
          <w:kern w:val="2"/>
          <w:sz w:val="24"/>
          <w:szCs w:val="24"/>
        </w:rPr>
        <w:t>tle unormowania przepisu art. 189f ust. 1 pkt 1 Kpa, że waga ww. naruszenia nie była znikoma, gdyż strony nie dopełniły obowiązku informacyjnego względem konsumentów w</w:t>
      </w:r>
      <w:r w:rsidR="004334AE">
        <w:rPr>
          <w:rFonts w:ascii="Times New Roman" w:hAnsi="Times New Roman" w:cs="Times New Roman"/>
          <w:kern w:val="2"/>
          <w:sz w:val="24"/>
          <w:szCs w:val="24"/>
        </w:rPr>
        <w:t> </w:t>
      </w:r>
      <w:r w:rsidRPr="004334AE">
        <w:rPr>
          <w:rFonts w:ascii="Times New Roman" w:hAnsi="Times New Roman" w:cs="Times New Roman"/>
          <w:kern w:val="2"/>
          <w:sz w:val="24"/>
          <w:szCs w:val="24"/>
        </w:rPr>
        <w:t>każdym z wyżej wymienionych zakresie a co za tym idzie brak jest podstaw do odstąpienia od nałożenia administracyjnej kary pieniężnej na podstawie tego przepisu.</w:t>
      </w:r>
      <w:r w:rsidRPr="004334AE">
        <w:rPr>
          <w:rFonts w:ascii="Times New Roman" w:hAnsi="Times New Roman" w:cs="Times New Roman"/>
          <w:kern w:val="2"/>
          <w:sz w:val="24"/>
          <w:szCs w:val="24"/>
          <w:lang w:eastAsia="zh-CN"/>
        </w:rPr>
        <w:t xml:space="preserve"> Poprzez brak przekazania powyższych informacji narażone zostało dobro jakim jest środowisko naturalne (niewłaściwe postępowanie z odpadami). </w:t>
      </w:r>
    </w:p>
    <w:p w14:paraId="6B07AB22" w14:textId="77777777" w:rsidR="00D467B4" w:rsidRPr="004334AE" w:rsidRDefault="00D467B4" w:rsidP="00D467B4">
      <w:pPr>
        <w:tabs>
          <w:tab w:val="left" w:pos="708"/>
        </w:tabs>
        <w:spacing w:before="120" w:line="276" w:lineRule="auto"/>
        <w:jc w:val="both"/>
        <w:textAlignment w:val="baseline"/>
        <w:rPr>
          <w:rFonts w:ascii="Times New Roman" w:hAnsi="Times New Roman" w:cs="Times New Roman"/>
          <w:kern w:val="2"/>
          <w:sz w:val="24"/>
          <w:szCs w:val="24"/>
          <w:lang w:eastAsia="pl-PL"/>
        </w:rPr>
      </w:pPr>
      <w:r w:rsidRPr="004334AE">
        <w:rPr>
          <w:rFonts w:ascii="Times New Roman" w:hAnsi="Times New Roman" w:cs="Times New Roman"/>
          <w:kern w:val="2"/>
          <w:sz w:val="24"/>
          <w:szCs w:val="24"/>
        </w:rPr>
        <w:t xml:space="preserve">Zgodnie z art. 189f § 1 pkt 2 Kpa odstąpienie od wymierzenia kary możliwe jest w przypadku, gdy za to samo zachowanie prawomocną decyzją na stronę została uprzednio nałożona </w:t>
      </w:r>
      <w:r w:rsidRPr="004334AE">
        <w:rPr>
          <w:rFonts w:ascii="Times New Roman" w:hAnsi="Times New Roman" w:cs="Times New Roman"/>
          <w:kern w:val="2"/>
          <w:sz w:val="24"/>
          <w:szCs w:val="24"/>
        </w:rPr>
        <w:lastRenderedPageBreak/>
        <w:t xml:space="preserve">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 </w:t>
      </w:r>
    </w:p>
    <w:p w14:paraId="203D1683" w14:textId="77777777" w:rsidR="00D467B4" w:rsidRPr="004334AE" w:rsidRDefault="00D467B4" w:rsidP="00D467B4">
      <w:pPr>
        <w:tabs>
          <w:tab w:val="left" w:pos="708"/>
        </w:tabs>
        <w:spacing w:before="120" w:line="276" w:lineRule="auto"/>
        <w:jc w:val="both"/>
        <w:textAlignment w:val="baseline"/>
        <w:rPr>
          <w:rFonts w:ascii="Times New Roman" w:hAnsi="Times New Roman" w:cs="Times New Roman"/>
          <w:kern w:val="2"/>
          <w:sz w:val="24"/>
          <w:szCs w:val="24"/>
        </w:rPr>
      </w:pPr>
      <w:r w:rsidRPr="004334AE">
        <w:rPr>
          <w:rFonts w:ascii="Times New Roman" w:hAnsi="Times New Roman" w:cs="Times New Roman"/>
          <w:kern w:val="2"/>
          <w:sz w:val="24"/>
          <w:szCs w:val="24"/>
        </w:rPr>
        <w:t>Niedopełnienie przez</w:t>
      </w:r>
      <w:r w:rsidRPr="004334AE">
        <w:rPr>
          <w:rFonts w:ascii="Times New Roman" w:hAnsi="Times New Roman" w:cs="Times New Roman"/>
          <w:color w:val="FF0000"/>
          <w:kern w:val="2"/>
          <w:sz w:val="24"/>
          <w:szCs w:val="24"/>
        </w:rPr>
        <w:t xml:space="preserve"> </w:t>
      </w:r>
      <w:r w:rsidRPr="004334AE">
        <w:rPr>
          <w:rFonts w:ascii="Times New Roman" w:hAnsi="Times New Roman" w:cs="Times New Roman"/>
          <w:kern w:val="2"/>
          <w:sz w:val="24"/>
          <w:szCs w:val="24"/>
        </w:rPr>
        <w:t>przedsiębiorcę</w:t>
      </w:r>
      <w:r w:rsidRPr="004334AE">
        <w:rPr>
          <w:rFonts w:ascii="Times New Roman" w:hAnsi="Times New Roman" w:cs="Times New Roman"/>
          <w:color w:val="FF0000"/>
          <w:kern w:val="2"/>
          <w:sz w:val="24"/>
          <w:szCs w:val="24"/>
        </w:rPr>
        <w:t xml:space="preserve"> </w:t>
      </w:r>
      <w:r w:rsidRPr="004334AE">
        <w:rPr>
          <w:rFonts w:ascii="Times New Roman" w:hAnsi="Times New Roman" w:cs="Times New Roman"/>
          <w:kern w:val="2"/>
          <w:sz w:val="24"/>
          <w:szCs w:val="24"/>
        </w:rPr>
        <w:t>– podmiot prowadzący jednostkę handlu detalicznego,</w:t>
      </w:r>
      <w:r w:rsidRPr="004334AE">
        <w:rPr>
          <w:rFonts w:ascii="Times New Roman" w:hAnsi="Times New Roman" w:cs="Times New Roman"/>
          <w:sz w:val="24"/>
          <w:szCs w:val="24"/>
        </w:rPr>
        <w:t xml:space="preserve"> </w:t>
      </w:r>
      <w:r w:rsidRPr="004334AE">
        <w:rPr>
          <w:rFonts w:ascii="Times New Roman" w:hAnsi="Times New Roman" w:cs="Times New Roman"/>
          <w:kern w:val="2"/>
          <w:sz w:val="24"/>
          <w:szCs w:val="24"/>
        </w:rPr>
        <w:t xml:space="preserve">który sprzedaje produkty w opakowaniach – obowiązku przekazania użytkownikom produktów w opakowaniach informacji o opakowaniach i odpadach opakowaniowych, o których mowa </w:t>
      </w:r>
      <w:r w:rsidRPr="004334AE">
        <w:rPr>
          <w:rFonts w:ascii="Times New Roman" w:hAnsi="Times New Roman" w:cs="Times New Roman"/>
          <w:kern w:val="2"/>
          <w:sz w:val="24"/>
          <w:szCs w:val="24"/>
        </w:rPr>
        <w:br/>
        <w:t>w art. 42 ustawy (od 13 października 2023 r. art. 42 ust. 1 ustawy), podlega administracyjnej karze pieniężnej przewidzianej w art. 56 ust. 1 pkt 12 ustawy wymierzanej przez – zgodnie z art. 58 ust. 2 ustawy – właściwego wojewódzkiego inspektora Inspekcji Handlowej.</w:t>
      </w:r>
    </w:p>
    <w:p w14:paraId="62956D70" w14:textId="77777777" w:rsidR="00D467B4" w:rsidRPr="004334AE" w:rsidRDefault="00D467B4" w:rsidP="00D467B4">
      <w:pPr>
        <w:tabs>
          <w:tab w:val="left" w:pos="708"/>
        </w:tabs>
        <w:spacing w:before="120" w:line="276" w:lineRule="auto"/>
        <w:jc w:val="both"/>
        <w:textAlignment w:val="baseline"/>
        <w:rPr>
          <w:rFonts w:ascii="Times New Roman" w:hAnsi="Times New Roman" w:cs="Times New Roman"/>
          <w:kern w:val="2"/>
          <w:sz w:val="24"/>
          <w:szCs w:val="24"/>
        </w:rPr>
      </w:pPr>
      <w:r w:rsidRPr="004334AE">
        <w:rPr>
          <w:rFonts w:ascii="Times New Roman" w:hAnsi="Times New Roman" w:cs="Times New Roman"/>
          <w:kern w:val="2"/>
          <w:sz w:val="24"/>
          <w:szCs w:val="24"/>
        </w:rPr>
        <w:t>W przedmiotowej sprawie kontrola przeprowadzona została w Rzeszowie (województwo podkarpackie) przez inspektorów z Wojewódzkiego Inspektoratu Inspekcji Handlowej w Rzeszowie, dlatego też zgodnie ze swoją właściwością miejscową to Podkarpacki Wojewódzki Inspektor Inspekcji Handlowej jest jedynym organem uprawnionym do nałożenia kary. Tym samym na stronę nie mogła zostać, za ujawnione w trakcie kontroli niedopełnienie obowiązku informacyjnego, o którym mowa w art. 42 ustawy (od 13 października 2023 r. art. 42 ust. 1 ustawy), nałożona prawomocną decyzją administracyjna żadna kara pieniężna przez inny uprawniony organ administracji publicznej, gdyż jak wskazano powyżej tylko Podkarpacki Wojewódzki Inspektor Inspekcji Handlowej jest uprawniony do nałożenia zgodnie z właściwością rzeczową i miejscową kary. Strony nie zostały także prawomocnie ukarane za wykroczenie lub wykroczenie skarbowe, lub prawomocnie skazana za przestępstwo lub przestępstwo skarbowe w tym zakresie. Tym samym nie spełnione zostały przesłanki do odstąpienia od nałożenia kary przewidziane w art. 189f § 1 pkt 2 Kpa.</w:t>
      </w:r>
    </w:p>
    <w:p w14:paraId="19945754" w14:textId="77777777" w:rsidR="00D467B4" w:rsidRPr="004334AE" w:rsidRDefault="00D467B4" w:rsidP="00D467B4">
      <w:pPr>
        <w:tabs>
          <w:tab w:val="left" w:pos="708"/>
        </w:tabs>
        <w:spacing w:before="120" w:line="276" w:lineRule="auto"/>
        <w:jc w:val="both"/>
        <w:textAlignment w:val="baseline"/>
        <w:rPr>
          <w:rFonts w:ascii="Times New Roman" w:hAnsi="Times New Roman" w:cs="Times New Roman"/>
          <w:kern w:val="2"/>
          <w:sz w:val="24"/>
          <w:szCs w:val="24"/>
        </w:rPr>
      </w:pPr>
      <w:r w:rsidRPr="004334AE">
        <w:rPr>
          <w:rFonts w:ascii="Times New Roman" w:hAnsi="Times New Roman" w:cs="Times New Roman"/>
          <w:kern w:val="2"/>
          <w:sz w:val="24"/>
          <w:szCs w:val="24"/>
        </w:rPr>
        <w:t>Brak jest także podstaw do odstąpienia od nałożenia kary pieniężnej na podstawie art. 189f § 2 Kpa, w myśl którego w przypadkach innych niż wymienione w §1, jeżeli pozwoli to na spełnienie celów, dla których miałaby być nałożona administracyjna kara pieniężna, organ administracji publicznej, w drodze postanowienia, może wyznaczyć stronie termin do przedstawienia dowodów potwierdzających:</w:t>
      </w:r>
    </w:p>
    <w:p w14:paraId="6AE6EBBC" w14:textId="77777777" w:rsidR="00D467B4" w:rsidRPr="004334AE" w:rsidRDefault="00D467B4" w:rsidP="00D467B4">
      <w:pPr>
        <w:numPr>
          <w:ilvl w:val="0"/>
          <w:numId w:val="9"/>
        </w:numPr>
        <w:tabs>
          <w:tab w:val="left" w:pos="708"/>
        </w:tabs>
        <w:suppressAutoHyphens/>
        <w:spacing w:line="276" w:lineRule="auto"/>
        <w:jc w:val="both"/>
        <w:textAlignment w:val="baseline"/>
        <w:rPr>
          <w:rFonts w:ascii="Times New Roman" w:hAnsi="Times New Roman" w:cs="Times New Roman"/>
          <w:kern w:val="2"/>
          <w:sz w:val="24"/>
          <w:szCs w:val="24"/>
        </w:rPr>
      </w:pPr>
      <w:r w:rsidRPr="004334AE">
        <w:rPr>
          <w:rFonts w:ascii="Times New Roman" w:hAnsi="Times New Roman" w:cs="Times New Roman"/>
          <w:kern w:val="2"/>
          <w:sz w:val="24"/>
          <w:szCs w:val="24"/>
        </w:rPr>
        <w:t>usunięcie naruszenia prawa lub</w:t>
      </w:r>
    </w:p>
    <w:p w14:paraId="37EE6A4F" w14:textId="77777777" w:rsidR="00D467B4" w:rsidRPr="004334AE" w:rsidRDefault="00D467B4" w:rsidP="00D467B4">
      <w:pPr>
        <w:numPr>
          <w:ilvl w:val="0"/>
          <w:numId w:val="9"/>
        </w:numPr>
        <w:tabs>
          <w:tab w:val="left" w:pos="708"/>
        </w:tabs>
        <w:suppressAutoHyphens/>
        <w:spacing w:line="276" w:lineRule="auto"/>
        <w:jc w:val="both"/>
        <w:textAlignment w:val="baseline"/>
        <w:rPr>
          <w:rFonts w:ascii="Times New Roman" w:hAnsi="Times New Roman" w:cs="Times New Roman"/>
          <w:kern w:val="2"/>
          <w:sz w:val="24"/>
          <w:szCs w:val="24"/>
        </w:rPr>
      </w:pPr>
      <w:r w:rsidRPr="004334AE">
        <w:rPr>
          <w:rFonts w:ascii="Times New Roman" w:hAnsi="Times New Roman" w:cs="Times New Roman"/>
          <w:kern w:val="2"/>
          <w:sz w:val="24"/>
          <w:szCs w:val="24"/>
        </w:rPr>
        <w:t>powiadomienie właściwych podmiotów o stwierdzonym naruszeniu prawa, określając termin i sposób powiadomienia.</w:t>
      </w:r>
    </w:p>
    <w:p w14:paraId="50711876" w14:textId="77777777" w:rsidR="00D467B4" w:rsidRPr="004334AE" w:rsidRDefault="00D467B4" w:rsidP="00D467B4">
      <w:pPr>
        <w:tabs>
          <w:tab w:val="left" w:pos="708"/>
        </w:tabs>
        <w:spacing w:before="120" w:line="276" w:lineRule="auto"/>
        <w:jc w:val="both"/>
        <w:textAlignment w:val="baseline"/>
        <w:rPr>
          <w:rFonts w:ascii="Times New Roman" w:hAnsi="Times New Roman" w:cs="Times New Roman"/>
          <w:kern w:val="2"/>
          <w:sz w:val="24"/>
          <w:szCs w:val="24"/>
        </w:rPr>
      </w:pPr>
      <w:r w:rsidRPr="004334AE">
        <w:rPr>
          <w:rFonts w:ascii="Times New Roman" w:hAnsi="Times New Roman" w:cs="Times New Roman"/>
          <w:kern w:val="2"/>
          <w:sz w:val="24"/>
          <w:szCs w:val="24"/>
        </w:rPr>
        <w:t xml:space="preserve">W ocenie tutejszego organu Inspekcji odstąpienie od nałożenia kary na tej podstawie byłoby pozbawione podstawy faktycznej i nie byłoby celowe. Nałożona kara powinna spełniać funkcję prewencyjną oraz dyscyplinująco-represyjną. </w:t>
      </w:r>
      <w:r w:rsidRPr="004334AE">
        <w:rPr>
          <w:rFonts w:ascii="Times New Roman" w:hAnsi="Times New Roman" w:cs="Times New Roman"/>
          <w:bCs/>
          <w:kern w:val="2"/>
          <w:sz w:val="24"/>
          <w:szCs w:val="24"/>
        </w:rPr>
        <w:t xml:space="preserve">Z jednej strony powinna być ona ostrzeżeniem dla przedsiębiorcy, tak by nie dopuścił się on do powstania nieprawidłowości w przyszłości (prewencja szczególna), z drugiej informacją dla innych o odpowiedzialności za naruszenie prawa (prewencja ogólna). </w:t>
      </w:r>
      <w:r w:rsidRPr="004334AE">
        <w:rPr>
          <w:rFonts w:ascii="Times New Roman" w:hAnsi="Times New Roman" w:cs="Times New Roman"/>
          <w:kern w:val="2"/>
          <w:sz w:val="24"/>
          <w:szCs w:val="24"/>
        </w:rPr>
        <w:t xml:space="preserve">Biorąc pod uwagę, że informacje o opakowaniach i odpadach opakowaniowych powinny służyć konsumentom kupującym produkty w opakowaniach w zakresie określonym w art. 42 ust. 1 ustawy, ich nieuwidocznienie pozbawiało użytkowników tych produktów wiedzy na temat postępowania z nimi, znaczenia stosowanych na ich opakowaniach oznaczeń, czy dostępnych systemów ich zwrotu, zbierania i recyklingu. </w:t>
      </w:r>
    </w:p>
    <w:p w14:paraId="1DC456D0" w14:textId="77777777" w:rsidR="00D467B4" w:rsidRPr="004334AE" w:rsidRDefault="00D467B4" w:rsidP="00D467B4">
      <w:pPr>
        <w:tabs>
          <w:tab w:val="left" w:pos="708"/>
        </w:tabs>
        <w:spacing w:before="120" w:line="276" w:lineRule="auto"/>
        <w:jc w:val="both"/>
        <w:textAlignment w:val="baseline"/>
        <w:rPr>
          <w:rFonts w:ascii="Times New Roman" w:hAnsi="Times New Roman" w:cs="Times New Roman"/>
          <w:kern w:val="2"/>
          <w:sz w:val="24"/>
          <w:szCs w:val="24"/>
        </w:rPr>
      </w:pPr>
      <w:r w:rsidRPr="004334AE">
        <w:rPr>
          <w:rFonts w:ascii="Times New Roman" w:hAnsi="Times New Roman" w:cs="Times New Roman"/>
          <w:kern w:val="2"/>
          <w:sz w:val="24"/>
          <w:szCs w:val="24"/>
        </w:rPr>
        <w:lastRenderedPageBreak/>
        <w:t xml:space="preserve">Faktem jest, że kontrolowani przedsiębiorcy, wspólnicy spółki cywilnej, zaprzestali naruszania prawa. Było to jednak działanie następcze, wynikające z ustaleń kontroli. Z drugiej strony kontrolowani zostali poinformowani o zakresie przedmiotowym kontroli KP.8361.135.2023, jednak w okresie od 15 czerwca 2023 r. (dnia otrzymania „zawiadomienia o zamiarze wszczęcia kontroli” z dnia 14 czerwca 2023 r.), a dniem 23 czerwca 2023 r. (dniem wszczęcia kontroli) nie uczynili niczego, żeby ewentualne nieprawidłowości usunąć.  </w:t>
      </w:r>
    </w:p>
    <w:p w14:paraId="10432B47" w14:textId="28DE1E3A" w:rsidR="00D467B4" w:rsidRPr="004334AE" w:rsidRDefault="00D467B4" w:rsidP="00D467B4">
      <w:pPr>
        <w:tabs>
          <w:tab w:val="left" w:pos="708"/>
        </w:tabs>
        <w:spacing w:before="120" w:line="276" w:lineRule="auto"/>
        <w:jc w:val="both"/>
        <w:textAlignment w:val="baseline"/>
        <w:rPr>
          <w:rFonts w:ascii="Times New Roman" w:hAnsi="Times New Roman" w:cs="Times New Roman"/>
          <w:bCs/>
          <w:kern w:val="2"/>
          <w:sz w:val="24"/>
          <w:szCs w:val="24"/>
          <w:lang w:eastAsia="zh-CN"/>
        </w:rPr>
      </w:pPr>
      <w:r w:rsidRPr="004334AE">
        <w:rPr>
          <w:rFonts w:ascii="Times New Roman" w:hAnsi="Times New Roman" w:cs="Times New Roman"/>
          <w:bCs/>
          <w:kern w:val="2"/>
          <w:sz w:val="24"/>
          <w:szCs w:val="24"/>
          <w:lang w:eastAsia="zh-CN"/>
        </w:rPr>
        <w:t>Ponadto w ocenie Podkarpackiego Wojewódzkiego Inspektora Inspekcji Handlowej, zastosowanie art. 189f § 2 Kpa nie jest możliwe w niniejszym przypadku. Zdaniem organu literalna wykładnia ww. przepisu jednoznacznie wskazuje, iż warunkiem zastosowania odstąpienia od wymierzenia kary jest usunięcie naruszenia prawa, przy czym termin ten należy interpretować ściśle, a więc bez rozszerzenia jego znaczenia na przypadki „zaprzestania naruszania prawa”, tych bowiem dotyczy regulacja art. 189f § 1 Kpa (por. Kodeks postępowania administracyjnego. Komentarz. Red. prof. dr hab. Marek Wierzbowski, red. prof. dr hab. Aleksandra Wiktorowska. Rok 2021: „Z uwagi na odmienne brzmienie tych sformułowań na gruncie komentowanego artykułu, należy uznać, że "usunięcie naruszenia prawa" nie jest tożsame z "zaprzestaniem naruszenia". Tym samym, aby usunąć naruszenie prawa nie wystarczy przerwać naruszanie przepisów prawa, lecz należy usunąć skutki naruszenia (z oczywistych przyczyn nie jest możliwe wyeliminowanie samego naruszenia, a</w:t>
      </w:r>
      <w:r w:rsidR="004334AE">
        <w:rPr>
          <w:rFonts w:ascii="Times New Roman" w:hAnsi="Times New Roman" w:cs="Times New Roman"/>
          <w:bCs/>
          <w:kern w:val="2"/>
          <w:sz w:val="24"/>
          <w:szCs w:val="24"/>
          <w:lang w:eastAsia="zh-CN"/>
        </w:rPr>
        <w:t> </w:t>
      </w:r>
      <w:r w:rsidRPr="004334AE">
        <w:rPr>
          <w:rFonts w:ascii="Times New Roman" w:hAnsi="Times New Roman" w:cs="Times New Roman"/>
          <w:bCs/>
          <w:kern w:val="2"/>
          <w:sz w:val="24"/>
          <w:szCs w:val="24"/>
          <w:lang w:eastAsia="zh-CN"/>
        </w:rPr>
        <w:t>więc zdarzenia z przeszłości, które już zaistniało”). Niemożność takiego działania oznacza więc, że w przedmiotowej sprawie strony nie mają możliwości usunięcia skutków naruszenia prawa (por. uzasadnienie wyroku WSA w Warszawie z dnia 25.07.2019 r. Sygn. akt VI SA/</w:t>
      </w:r>
      <w:proofErr w:type="spellStart"/>
      <w:r w:rsidRPr="004334AE">
        <w:rPr>
          <w:rFonts w:ascii="Times New Roman" w:hAnsi="Times New Roman" w:cs="Times New Roman"/>
          <w:bCs/>
          <w:kern w:val="2"/>
          <w:sz w:val="24"/>
          <w:szCs w:val="24"/>
          <w:lang w:eastAsia="zh-CN"/>
        </w:rPr>
        <w:t>Wa</w:t>
      </w:r>
      <w:proofErr w:type="spellEnd"/>
      <w:r w:rsidRPr="004334AE">
        <w:rPr>
          <w:rFonts w:ascii="Times New Roman" w:hAnsi="Times New Roman" w:cs="Times New Roman"/>
          <w:bCs/>
          <w:kern w:val="2"/>
          <w:sz w:val="24"/>
          <w:szCs w:val="24"/>
          <w:lang w:eastAsia="zh-CN"/>
        </w:rPr>
        <w:t xml:space="preserve"> 991/19: „Warunkiem odstąpienia od nałożenia administracyjnej kary pieniężnej jest także przywrócenie stanu zgodnego z prawem, naruszonego przez zachowanie stanowiące podstawę odpowiedzialności administracyjnej. Jak słusznie podkreślił organ usunięcie naruszenia prawa nie jest tożsame z zaprzestaniem naruszania. Aby usunąć naruszenie prawa nie wystarczy przerwać naruszania przepisów prawa, lecz należy usunąć skutki naruszenia.”. </w:t>
      </w:r>
    </w:p>
    <w:p w14:paraId="7BE001BB" w14:textId="0BDEDFF1" w:rsidR="00D467B4" w:rsidRPr="004334AE" w:rsidRDefault="00D467B4" w:rsidP="004334AE">
      <w:pPr>
        <w:tabs>
          <w:tab w:val="left" w:pos="708"/>
        </w:tabs>
        <w:spacing w:before="120" w:after="120" w:line="276" w:lineRule="auto"/>
        <w:jc w:val="both"/>
        <w:textAlignment w:val="baseline"/>
        <w:rPr>
          <w:rFonts w:ascii="Times New Roman" w:hAnsi="Times New Roman" w:cs="Times New Roman"/>
          <w:color w:val="000000"/>
          <w:kern w:val="2"/>
          <w:sz w:val="24"/>
          <w:szCs w:val="24"/>
          <w:lang w:eastAsia="pl-PL"/>
        </w:rPr>
      </w:pPr>
      <w:r w:rsidRPr="004334AE">
        <w:rPr>
          <w:rFonts w:ascii="Times New Roman" w:hAnsi="Times New Roman" w:cs="Times New Roman"/>
          <w:bCs/>
          <w:kern w:val="2"/>
          <w:sz w:val="24"/>
          <w:szCs w:val="24"/>
          <w:lang w:eastAsia="zh-CN"/>
        </w:rPr>
        <w:t xml:space="preserve">Przekładając treść powyższego wyroku na okoliczności przedmiotowej sprawy brak jest możliwości usunięcia skutków naruszenia istniejącego w chwili nabycia przez użytkowników produktów w opakowaniach, gdyż </w:t>
      </w:r>
      <w:r w:rsidRPr="004334AE">
        <w:rPr>
          <w:rFonts w:ascii="Times New Roman" w:hAnsi="Times New Roman" w:cs="Times New Roman"/>
          <w:color w:val="000000"/>
          <w:kern w:val="2"/>
          <w:sz w:val="24"/>
          <w:szCs w:val="24"/>
        </w:rPr>
        <w:t>nie jest możliwe usunięcie skutków braku informacji określonych w art. 42 ust. 1 ustawy (dawnym art. 42) u użytkowników tych wyrobów, którzy</w:t>
      </w:r>
      <w:r w:rsidR="004334AE">
        <w:rPr>
          <w:rFonts w:ascii="Times New Roman" w:hAnsi="Times New Roman" w:cs="Times New Roman"/>
          <w:color w:val="000000"/>
          <w:kern w:val="2"/>
          <w:sz w:val="24"/>
          <w:szCs w:val="24"/>
        </w:rPr>
        <w:t> </w:t>
      </w:r>
      <w:r w:rsidRPr="004334AE">
        <w:rPr>
          <w:rFonts w:ascii="Times New Roman" w:hAnsi="Times New Roman" w:cs="Times New Roman"/>
          <w:color w:val="000000"/>
          <w:kern w:val="2"/>
          <w:sz w:val="24"/>
          <w:szCs w:val="24"/>
        </w:rPr>
        <w:t xml:space="preserve">je zużyli, a opakowania wyrzucili.  </w:t>
      </w:r>
    </w:p>
    <w:p w14:paraId="25C94187" w14:textId="22F890FD" w:rsidR="00D467B4" w:rsidRPr="004334AE" w:rsidRDefault="00D467B4" w:rsidP="00D467B4">
      <w:pPr>
        <w:tabs>
          <w:tab w:val="left" w:pos="708"/>
        </w:tabs>
        <w:spacing w:line="276" w:lineRule="auto"/>
        <w:jc w:val="both"/>
        <w:textAlignment w:val="baseline"/>
        <w:rPr>
          <w:rFonts w:ascii="Times New Roman" w:eastAsia="Calibri" w:hAnsi="Times New Roman" w:cs="Times New Roman"/>
          <w:bCs/>
          <w:kern w:val="2"/>
          <w:sz w:val="24"/>
          <w:szCs w:val="24"/>
        </w:rPr>
      </w:pPr>
      <w:r w:rsidRPr="004334AE">
        <w:rPr>
          <w:rFonts w:ascii="Times New Roman" w:eastAsia="Calibri" w:hAnsi="Times New Roman" w:cs="Times New Roman"/>
          <w:bCs/>
          <w:kern w:val="2"/>
          <w:sz w:val="24"/>
          <w:szCs w:val="24"/>
        </w:rPr>
        <w:t>W przedmiotowej sprawie zastosowania nie znalazł też art. 21a ustawy z dnia 6 marca 2018 r. Prawo przedsiębiorców (tekst jednolity: Dz. U. z 2023 r., poz. 221 ze. zm.). Przepis ten przewiduje prawo do popełnienia błędu przez początkujących przedsiębiorców wpisanych do</w:t>
      </w:r>
      <w:r w:rsidR="004334AE">
        <w:rPr>
          <w:rFonts w:ascii="Times New Roman" w:eastAsia="Calibri" w:hAnsi="Times New Roman" w:cs="Times New Roman"/>
          <w:bCs/>
          <w:kern w:val="2"/>
          <w:sz w:val="24"/>
          <w:szCs w:val="24"/>
        </w:rPr>
        <w:t> </w:t>
      </w:r>
      <w:r w:rsidRPr="004334AE">
        <w:rPr>
          <w:rFonts w:ascii="Times New Roman" w:eastAsia="Calibri" w:hAnsi="Times New Roman" w:cs="Times New Roman"/>
          <w:bCs/>
          <w:kern w:val="2"/>
          <w:sz w:val="24"/>
          <w:szCs w:val="24"/>
        </w:rPr>
        <w:t xml:space="preserve">Centralnej Ewidencji i Informacji o Działalności Gospodarczej, ale tylko w przypadku, </w:t>
      </w:r>
      <w:r w:rsidRPr="004334AE">
        <w:rPr>
          <w:rFonts w:ascii="Times New Roman" w:hAnsi="Times New Roman" w:cs="Times New Roman"/>
          <w:sz w:val="24"/>
          <w:szCs w:val="24"/>
        </w:rPr>
        <w:br/>
      </w:r>
      <w:r w:rsidRPr="004334AE">
        <w:rPr>
          <w:rFonts w:ascii="Times New Roman" w:hAnsi="Times New Roman" w:cs="Times New Roman"/>
          <w:sz w:val="24"/>
          <w:szCs w:val="24"/>
          <w:shd w:val="clear" w:color="auto" w:fill="FFFFFF"/>
        </w:rPr>
        <w:t>jeżeli przedsiębiorca wpisany do Centralnej Ewidencji i Informacji o Działalności Gospodarczej narusza przepisy prawa związane z wykonywaną działalnością gospodarczą w</w:t>
      </w:r>
      <w:r w:rsidR="004334AE">
        <w:rPr>
          <w:rFonts w:ascii="Times New Roman" w:hAnsi="Times New Roman" w:cs="Times New Roman"/>
          <w:sz w:val="24"/>
          <w:szCs w:val="24"/>
          <w:shd w:val="clear" w:color="auto" w:fill="FFFFFF"/>
        </w:rPr>
        <w:t> </w:t>
      </w:r>
      <w:r w:rsidRPr="004334AE">
        <w:rPr>
          <w:rFonts w:ascii="Times New Roman" w:hAnsi="Times New Roman" w:cs="Times New Roman"/>
          <w:sz w:val="24"/>
          <w:szCs w:val="24"/>
          <w:shd w:val="clear" w:color="auto" w:fill="FFFFFF"/>
        </w:rPr>
        <w:t>okresie 12 miesięcy od dnia podjęcia działalności gospodarczej po raz pierwszy albo</w:t>
      </w:r>
      <w:r w:rsidR="004334AE">
        <w:rPr>
          <w:rFonts w:ascii="Times New Roman" w:hAnsi="Times New Roman" w:cs="Times New Roman"/>
          <w:sz w:val="24"/>
          <w:szCs w:val="24"/>
          <w:shd w:val="clear" w:color="auto" w:fill="FFFFFF"/>
        </w:rPr>
        <w:t> </w:t>
      </w:r>
      <w:r w:rsidRPr="004334AE">
        <w:rPr>
          <w:rFonts w:ascii="Times New Roman" w:hAnsi="Times New Roman" w:cs="Times New Roman"/>
          <w:sz w:val="24"/>
          <w:szCs w:val="24"/>
          <w:shd w:val="clear" w:color="auto" w:fill="FFFFFF"/>
        </w:rPr>
        <w:t>ponownie po upływie co najmniej 36 miesięcy od dnia jej ostatniego zawieszenia lub</w:t>
      </w:r>
      <w:r w:rsidR="004334AE">
        <w:rPr>
          <w:rFonts w:ascii="Times New Roman" w:hAnsi="Times New Roman" w:cs="Times New Roman"/>
          <w:sz w:val="24"/>
          <w:szCs w:val="24"/>
          <w:shd w:val="clear" w:color="auto" w:fill="FFFFFF"/>
        </w:rPr>
        <w:t> </w:t>
      </w:r>
      <w:r w:rsidRPr="004334AE">
        <w:rPr>
          <w:rFonts w:ascii="Times New Roman" w:hAnsi="Times New Roman" w:cs="Times New Roman"/>
          <w:sz w:val="24"/>
          <w:szCs w:val="24"/>
          <w:shd w:val="clear" w:color="auto" w:fill="FFFFFF"/>
        </w:rPr>
        <w:t>zakończenia.</w:t>
      </w:r>
    </w:p>
    <w:p w14:paraId="34E3AB84" w14:textId="77777777" w:rsidR="00D467B4" w:rsidRPr="004334AE" w:rsidRDefault="00D467B4" w:rsidP="00D467B4">
      <w:pPr>
        <w:tabs>
          <w:tab w:val="left" w:pos="708"/>
        </w:tabs>
        <w:spacing w:line="276" w:lineRule="auto"/>
        <w:jc w:val="both"/>
        <w:textAlignment w:val="baseline"/>
        <w:rPr>
          <w:rFonts w:ascii="Times New Roman" w:eastAsia="Calibri" w:hAnsi="Times New Roman" w:cs="Times New Roman"/>
          <w:bCs/>
          <w:kern w:val="2"/>
          <w:sz w:val="24"/>
          <w:szCs w:val="24"/>
        </w:rPr>
      </w:pPr>
      <w:r w:rsidRPr="004334AE">
        <w:rPr>
          <w:rFonts w:ascii="Times New Roman" w:eastAsia="Calibri" w:hAnsi="Times New Roman" w:cs="Times New Roman"/>
          <w:bCs/>
          <w:kern w:val="2"/>
          <w:sz w:val="24"/>
          <w:szCs w:val="24"/>
        </w:rPr>
        <w:t>Z wyciągów z CEIDG dotyczących stron niniejszego postępowania wynika, że data rozpoczęcia wykonywanej przez nich działalności gospodarczej to 1 lipca 2008 r.</w:t>
      </w:r>
    </w:p>
    <w:p w14:paraId="5E87A3C7" w14:textId="3F9CB545" w:rsidR="00D467B4" w:rsidRPr="004334AE" w:rsidRDefault="00D467B4" w:rsidP="004334AE">
      <w:pPr>
        <w:tabs>
          <w:tab w:val="left" w:pos="708"/>
        </w:tabs>
        <w:spacing w:before="120" w:after="120" w:line="276" w:lineRule="auto"/>
        <w:jc w:val="both"/>
        <w:rPr>
          <w:rFonts w:ascii="Times New Roman" w:hAnsi="Times New Roman" w:cs="Times New Roman"/>
          <w:b/>
          <w:sz w:val="24"/>
          <w:szCs w:val="24"/>
        </w:rPr>
      </w:pPr>
      <w:r w:rsidRPr="004334AE">
        <w:rPr>
          <w:rFonts w:ascii="Times New Roman" w:hAnsi="Times New Roman" w:cs="Times New Roman"/>
          <w:sz w:val="24"/>
          <w:szCs w:val="24"/>
        </w:rPr>
        <w:lastRenderedPageBreak/>
        <w:t>Mając na uwadze powyższe, organ ustalił wysokość administracyjnej kary pieniężnej w przedmiotowej sprawie na kwotę 1 500 zł.</w:t>
      </w:r>
      <w:r w:rsidRPr="004334AE">
        <w:rPr>
          <w:rFonts w:ascii="Times New Roman" w:hAnsi="Times New Roman" w:cs="Times New Roman"/>
          <w:b/>
          <w:sz w:val="24"/>
          <w:szCs w:val="24"/>
        </w:rPr>
        <w:t xml:space="preserve"> </w:t>
      </w:r>
    </w:p>
    <w:p w14:paraId="14A2F3EB" w14:textId="0F11695E" w:rsidR="00D467B4" w:rsidRPr="004334AE" w:rsidRDefault="00D467B4" w:rsidP="00D467B4">
      <w:pPr>
        <w:tabs>
          <w:tab w:val="left" w:pos="708"/>
        </w:tabs>
        <w:spacing w:line="276" w:lineRule="auto"/>
        <w:jc w:val="both"/>
        <w:rPr>
          <w:rFonts w:ascii="Times New Roman" w:eastAsia="Calibri" w:hAnsi="Times New Roman" w:cs="Times New Roman"/>
          <w:sz w:val="24"/>
          <w:szCs w:val="24"/>
        </w:rPr>
      </w:pPr>
      <w:r w:rsidRPr="004334AE">
        <w:rPr>
          <w:rFonts w:ascii="Times New Roman" w:eastAsia="Calibri" w:hAnsi="Times New Roman" w:cs="Times New Roman"/>
          <w:sz w:val="24"/>
          <w:szCs w:val="24"/>
        </w:rPr>
        <w:t xml:space="preserve">Na podstawie art. 58 ust. 4 ustawy i art. 47 § 1 ustawy z dnia 29 sierpnia 1997 r. Ordynacja podatkowa (tekst jednolity: Dz. U. z 2022 r., poz. 2651 ze zm.) oraz art. 130 § 1 </w:t>
      </w:r>
      <w:r w:rsidRPr="004334AE">
        <w:rPr>
          <w:rFonts w:ascii="Times New Roman" w:eastAsia="Calibri" w:hAnsi="Times New Roman" w:cs="Times New Roman"/>
          <w:sz w:val="24"/>
          <w:szCs w:val="24"/>
        </w:rPr>
        <w:br/>
        <w:t>i 2 Kpa, karę pieniężną stanowiącą dochód budżetu państwa, strona winna wpłacić na rachunek bankowy Wojewódzkiego Inspektoratu Inspekcji Handlowej w Rzeszowie, ul. 8 Marca 5,</w:t>
      </w:r>
      <w:r w:rsidR="004334AE">
        <w:rPr>
          <w:rFonts w:ascii="Times New Roman" w:eastAsia="Calibri" w:hAnsi="Times New Roman" w:cs="Times New Roman"/>
          <w:sz w:val="24"/>
          <w:szCs w:val="24"/>
        </w:rPr>
        <w:t xml:space="preserve">      </w:t>
      </w:r>
      <w:r w:rsidRPr="004334AE">
        <w:rPr>
          <w:rFonts w:ascii="Times New Roman" w:eastAsia="Calibri" w:hAnsi="Times New Roman" w:cs="Times New Roman"/>
          <w:sz w:val="24"/>
          <w:szCs w:val="24"/>
        </w:rPr>
        <w:t xml:space="preserve"> 35-959 Rzeszów – numer konta:</w:t>
      </w:r>
    </w:p>
    <w:p w14:paraId="4A74440E" w14:textId="77777777" w:rsidR="00D467B4" w:rsidRPr="004334AE" w:rsidRDefault="00D467B4" w:rsidP="00D467B4">
      <w:pPr>
        <w:tabs>
          <w:tab w:val="left" w:pos="708"/>
        </w:tabs>
        <w:spacing w:line="276" w:lineRule="auto"/>
        <w:jc w:val="center"/>
        <w:rPr>
          <w:rFonts w:ascii="Times New Roman" w:eastAsia="Calibri" w:hAnsi="Times New Roman" w:cs="Times New Roman"/>
          <w:b/>
          <w:sz w:val="24"/>
          <w:szCs w:val="24"/>
        </w:rPr>
      </w:pPr>
      <w:r w:rsidRPr="004334AE">
        <w:rPr>
          <w:rFonts w:ascii="Times New Roman" w:eastAsia="Calibri" w:hAnsi="Times New Roman" w:cs="Times New Roman"/>
          <w:b/>
          <w:sz w:val="24"/>
          <w:szCs w:val="24"/>
        </w:rPr>
        <w:t>NBP O/O w Rzeszowie 67 1010 1528 0016 5822 3100 0000</w:t>
      </w:r>
    </w:p>
    <w:p w14:paraId="6963A413" w14:textId="77777777" w:rsidR="00D467B4" w:rsidRPr="004334AE" w:rsidRDefault="00D467B4" w:rsidP="00D467B4">
      <w:pPr>
        <w:tabs>
          <w:tab w:val="left" w:pos="708"/>
        </w:tabs>
        <w:spacing w:line="276" w:lineRule="auto"/>
        <w:jc w:val="both"/>
        <w:rPr>
          <w:rFonts w:ascii="Times New Roman" w:eastAsia="Calibri" w:hAnsi="Times New Roman" w:cs="Times New Roman"/>
          <w:sz w:val="24"/>
          <w:szCs w:val="24"/>
        </w:rPr>
      </w:pPr>
      <w:r w:rsidRPr="004334AE">
        <w:rPr>
          <w:rFonts w:ascii="Times New Roman" w:eastAsia="Calibri" w:hAnsi="Times New Roman" w:cs="Times New Roman"/>
          <w:sz w:val="24"/>
          <w:szCs w:val="24"/>
        </w:rPr>
        <w:t>w terminie 14 dni od dnia, w którym decyzja o wymierzeniu administracyjnej kary pieniężnej stała się ostateczna. Kwota niezapłacona w terminie staje się zaległością podatkową w rozumieniu art. 51 § 1 ustawy z dnia 29 sierpnia 1997 r. Ordynacja podatkowa, od której naliczane są odsetki za zwłokę zgodnie z art. 53 § 1 ww. ustawy.</w:t>
      </w:r>
    </w:p>
    <w:p w14:paraId="4933C826" w14:textId="77777777" w:rsidR="004334AE" w:rsidRDefault="004334AE" w:rsidP="004334AE">
      <w:pPr>
        <w:tabs>
          <w:tab w:val="left" w:pos="708"/>
        </w:tabs>
        <w:spacing w:line="276" w:lineRule="auto"/>
        <w:jc w:val="both"/>
        <w:rPr>
          <w:rFonts w:ascii="Times New Roman" w:hAnsi="Times New Roman" w:cs="Times New Roman"/>
          <w:b/>
          <w:sz w:val="24"/>
          <w:szCs w:val="24"/>
          <w:u w:val="single"/>
        </w:rPr>
      </w:pPr>
    </w:p>
    <w:p w14:paraId="62922A5A" w14:textId="05A0177B" w:rsidR="004334AE" w:rsidRDefault="004334AE" w:rsidP="004334AE">
      <w:pPr>
        <w:tabs>
          <w:tab w:val="left" w:pos="708"/>
        </w:tabs>
        <w:spacing w:line="276" w:lineRule="auto"/>
        <w:jc w:val="both"/>
        <w:rPr>
          <w:rFonts w:ascii="Times New Roman" w:hAnsi="Times New Roman" w:cs="Times New Roman"/>
          <w:b/>
          <w:sz w:val="24"/>
          <w:szCs w:val="24"/>
          <w:u w:val="single"/>
        </w:rPr>
      </w:pPr>
    </w:p>
    <w:p w14:paraId="1C6FA2A7" w14:textId="69B17524" w:rsidR="004334AE" w:rsidRDefault="004334AE" w:rsidP="004334AE">
      <w:pPr>
        <w:tabs>
          <w:tab w:val="left" w:pos="708"/>
        </w:tabs>
        <w:spacing w:line="276" w:lineRule="auto"/>
        <w:jc w:val="both"/>
        <w:rPr>
          <w:rFonts w:ascii="Times New Roman" w:hAnsi="Times New Roman" w:cs="Times New Roman"/>
          <w:b/>
          <w:sz w:val="24"/>
          <w:szCs w:val="24"/>
          <w:u w:val="single"/>
        </w:rPr>
      </w:pPr>
      <w:r w:rsidRPr="004334AE">
        <w:rPr>
          <w:rFonts w:ascii="Times New Roman" w:hAnsi="Times New Roman" w:cs="Times New Roman"/>
          <w:noProof/>
          <w:sz w:val="24"/>
          <w:szCs w:val="24"/>
          <w:lang w:eastAsia="pl-PL"/>
        </w:rPr>
        <mc:AlternateContent>
          <mc:Choice Requires="wps">
            <w:drawing>
              <wp:anchor distT="45720" distB="45720" distL="114300" distR="114300" simplePos="0" relativeHeight="251661312" behindDoc="0" locked="0" layoutInCell="1" allowOverlap="1" wp14:anchorId="756B05DB" wp14:editId="318F5541">
                <wp:simplePos x="0" y="0"/>
                <wp:positionH relativeFrom="margin">
                  <wp:posOffset>2300605</wp:posOffset>
                </wp:positionH>
                <wp:positionV relativeFrom="paragraph">
                  <wp:posOffset>44450</wp:posOffset>
                </wp:positionV>
                <wp:extent cx="3314700" cy="1332865"/>
                <wp:effectExtent l="0" t="0" r="0" b="635"/>
                <wp:wrapSquare wrapText="bothSides"/>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332865"/>
                        </a:xfrm>
                        <a:prstGeom prst="rect">
                          <a:avLst/>
                        </a:prstGeom>
                        <a:solidFill>
                          <a:srgbClr val="FFFFFF"/>
                        </a:solidFill>
                        <a:ln w="9525">
                          <a:noFill/>
                          <a:miter lim="800000"/>
                          <a:headEnd/>
                          <a:tailEnd/>
                        </a:ln>
                      </wps:spPr>
                      <wps:txbx>
                        <w:txbxContent>
                          <w:p w14:paraId="58AF8451" w14:textId="77777777" w:rsidR="00D467B4" w:rsidRPr="004334AE" w:rsidRDefault="00D467B4" w:rsidP="00D467B4">
                            <w:pPr>
                              <w:jc w:val="center"/>
                              <w:rPr>
                                <w:rFonts w:ascii="Times New Roman" w:hAnsi="Times New Roman" w:cs="Times New Roman"/>
                                <w:b/>
                                <w:sz w:val="20"/>
                              </w:rPr>
                            </w:pPr>
                            <w:permStart w:id="860693964" w:edGrp="everyone"/>
                            <w:r w:rsidRPr="004334AE">
                              <w:rPr>
                                <w:rFonts w:ascii="Times New Roman" w:hAnsi="Times New Roman" w:cs="Times New Roman"/>
                                <w:b/>
                                <w:sz w:val="20"/>
                              </w:rPr>
                              <w:t>PODKARPACKI WOJEWÓDZKI INSPEKTOR</w:t>
                            </w:r>
                          </w:p>
                          <w:p w14:paraId="60740A97" w14:textId="77777777" w:rsidR="00D467B4" w:rsidRPr="004334AE" w:rsidRDefault="00D467B4" w:rsidP="00D467B4">
                            <w:pPr>
                              <w:jc w:val="center"/>
                              <w:rPr>
                                <w:rFonts w:ascii="Times New Roman" w:hAnsi="Times New Roman" w:cs="Times New Roman"/>
                                <w:b/>
                                <w:sz w:val="20"/>
                              </w:rPr>
                            </w:pPr>
                            <w:r w:rsidRPr="004334AE">
                              <w:rPr>
                                <w:rFonts w:ascii="Times New Roman" w:hAnsi="Times New Roman" w:cs="Times New Roman"/>
                                <w:b/>
                                <w:sz w:val="20"/>
                              </w:rPr>
                              <w:t>INSPEKCJI HANDLOWEJ</w:t>
                            </w:r>
                          </w:p>
                          <w:p w14:paraId="5EC723A9" w14:textId="77777777" w:rsidR="00D467B4" w:rsidRDefault="00D467B4" w:rsidP="00D467B4">
                            <w:pPr>
                              <w:jc w:val="center"/>
                              <w:rPr>
                                <w:b/>
                                <w:sz w:val="24"/>
                              </w:rPr>
                            </w:pPr>
                          </w:p>
                          <w:p w14:paraId="32BBF677" w14:textId="77777777" w:rsidR="00D467B4" w:rsidRDefault="00D467B4" w:rsidP="004334AE">
                            <w:pPr>
                              <w:rPr>
                                <w:b/>
                              </w:rPr>
                            </w:pPr>
                          </w:p>
                          <w:p w14:paraId="6FEAFDEE" w14:textId="77777777" w:rsidR="00D467B4" w:rsidRDefault="00D467B4" w:rsidP="00D467B4">
                            <w:pPr>
                              <w:jc w:val="center"/>
                              <w:rPr>
                                <w:b/>
                              </w:rPr>
                            </w:pPr>
                          </w:p>
                          <w:p w14:paraId="251C9756" w14:textId="77777777" w:rsidR="00D467B4" w:rsidRPr="004334AE" w:rsidRDefault="00D467B4" w:rsidP="00D467B4">
                            <w:pPr>
                              <w:jc w:val="center"/>
                              <w:rPr>
                                <w:rFonts w:ascii="Times New Roman" w:hAnsi="Times New Roman" w:cs="Times New Roman"/>
                                <w:b/>
                                <w:i/>
                                <w:iCs/>
                                <w:sz w:val="24"/>
                                <w:szCs w:val="24"/>
                              </w:rPr>
                            </w:pPr>
                            <w:r w:rsidRPr="004334AE">
                              <w:rPr>
                                <w:rFonts w:ascii="Times New Roman" w:hAnsi="Times New Roman" w:cs="Times New Roman"/>
                                <w:b/>
                                <w:i/>
                                <w:iCs/>
                                <w:sz w:val="24"/>
                                <w:szCs w:val="24"/>
                              </w:rPr>
                              <w:t>Jerzy Szczepański</w:t>
                            </w:r>
                            <w:permEnd w:id="86069396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6B05DB" id="_x0000_t202" coordsize="21600,21600" o:spt="202" path="m,l,21600r21600,l21600,xe">
                <v:stroke joinstyle="miter"/>
                <v:path gradientshapeok="t" o:connecttype="rect"/>
              </v:shapetype>
              <v:shape id="Pole tekstowe 4" o:spid="_x0000_s1027" type="#_x0000_t202" style="position:absolute;left:0;text-align:left;margin-left:181.15pt;margin-top:3.5pt;width:261pt;height:104.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" stroked="f">
                <v:textbox>
                  <w:txbxContent>
                    <w:p w14:paraId="58AF8451" w14:textId="77777777" w:rsidR="00D467B4" w:rsidRPr="004334AE" w:rsidRDefault="00D467B4" w:rsidP="00D467B4">
                      <w:pPr>
                        <w:jc w:val="center"/>
                        <w:rPr>
                          <w:rFonts w:ascii="Times New Roman" w:hAnsi="Times New Roman" w:cs="Times New Roman"/>
                          <w:b/>
                          <w:sz w:val="20"/>
                        </w:rPr>
                      </w:pPr>
                      <w:permStart w:id="860693964" w:edGrp="everyone"/>
                      <w:r w:rsidRPr="004334AE">
                        <w:rPr>
                          <w:rFonts w:ascii="Times New Roman" w:hAnsi="Times New Roman" w:cs="Times New Roman"/>
                          <w:b/>
                          <w:sz w:val="20"/>
                        </w:rPr>
                        <w:t>PODKARPACKI WOJEWÓDZKI INSPEKTOR</w:t>
                      </w:r>
                    </w:p>
                    <w:p w14:paraId="60740A97" w14:textId="77777777" w:rsidR="00D467B4" w:rsidRPr="004334AE" w:rsidRDefault="00D467B4" w:rsidP="00D467B4">
                      <w:pPr>
                        <w:jc w:val="center"/>
                        <w:rPr>
                          <w:rFonts w:ascii="Times New Roman" w:hAnsi="Times New Roman" w:cs="Times New Roman"/>
                          <w:b/>
                          <w:sz w:val="20"/>
                        </w:rPr>
                      </w:pPr>
                      <w:r w:rsidRPr="004334AE">
                        <w:rPr>
                          <w:rFonts w:ascii="Times New Roman" w:hAnsi="Times New Roman" w:cs="Times New Roman"/>
                          <w:b/>
                          <w:sz w:val="20"/>
                        </w:rPr>
                        <w:t>INSPEKCJI HANDLOWEJ</w:t>
                      </w:r>
                    </w:p>
                    <w:p w14:paraId="5EC723A9" w14:textId="77777777" w:rsidR="00D467B4" w:rsidRDefault="00D467B4" w:rsidP="00D467B4">
                      <w:pPr>
                        <w:jc w:val="center"/>
                        <w:rPr>
                          <w:b/>
                          <w:sz w:val="24"/>
                        </w:rPr>
                      </w:pPr>
                    </w:p>
                    <w:p w14:paraId="32BBF677" w14:textId="77777777" w:rsidR="00D467B4" w:rsidRDefault="00D467B4" w:rsidP="004334AE">
                      <w:pPr>
                        <w:rPr>
                          <w:b/>
                        </w:rPr>
                      </w:pPr>
                    </w:p>
                    <w:p w14:paraId="6FEAFDEE" w14:textId="77777777" w:rsidR="00D467B4" w:rsidRDefault="00D467B4" w:rsidP="00D467B4">
                      <w:pPr>
                        <w:jc w:val="center"/>
                        <w:rPr>
                          <w:b/>
                        </w:rPr>
                      </w:pPr>
                    </w:p>
                    <w:p w14:paraId="251C9756" w14:textId="77777777" w:rsidR="00D467B4" w:rsidRPr="004334AE" w:rsidRDefault="00D467B4" w:rsidP="00D467B4">
                      <w:pPr>
                        <w:jc w:val="center"/>
                        <w:rPr>
                          <w:rFonts w:ascii="Times New Roman" w:hAnsi="Times New Roman" w:cs="Times New Roman"/>
                          <w:b/>
                          <w:i/>
                          <w:iCs/>
                          <w:sz w:val="24"/>
                          <w:szCs w:val="24"/>
                        </w:rPr>
                      </w:pPr>
                      <w:r w:rsidRPr="004334AE">
                        <w:rPr>
                          <w:rFonts w:ascii="Times New Roman" w:hAnsi="Times New Roman" w:cs="Times New Roman"/>
                          <w:b/>
                          <w:i/>
                          <w:iCs/>
                          <w:sz w:val="24"/>
                          <w:szCs w:val="24"/>
                        </w:rPr>
                        <w:t>Jerzy Szczepański</w:t>
                      </w:r>
                      <w:permEnd w:id="860693964"/>
                    </w:p>
                  </w:txbxContent>
                </v:textbox>
                <w10:wrap type="square" anchorx="margin"/>
              </v:shape>
            </w:pict>
          </mc:Fallback>
        </mc:AlternateContent>
      </w:r>
    </w:p>
    <w:p w14:paraId="01BF9FFD" w14:textId="37B38CA1" w:rsidR="004334AE" w:rsidRDefault="004334AE" w:rsidP="004334AE">
      <w:pPr>
        <w:tabs>
          <w:tab w:val="left" w:pos="708"/>
        </w:tabs>
        <w:spacing w:line="276" w:lineRule="auto"/>
        <w:jc w:val="both"/>
        <w:rPr>
          <w:rFonts w:ascii="Times New Roman" w:hAnsi="Times New Roman" w:cs="Times New Roman"/>
          <w:b/>
          <w:sz w:val="24"/>
          <w:szCs w:val="24"/>
          <w:u w:val="single"/>
        </w:rPr>
      </w:pPr>
    </w:p>
    <w:p w14:paraId="2F694CAE" w14:textId="7920EBCD" w:rsidR="004334AE" w:rsidRDefault="004334AE" w:rsidP="004334AE">
      <w:pPr>
        <w:tabs>
          <w:tab w:val="left" w:pos="708"/>
        </w:tabs>
        <w:spacing w:line="276" w:lineRule="auto"/>
        <w:jc w:val="both"/>
        <w:rPr>
          <w:rFonts w:ascii="Times New Roman" w:hAnsi="Times New Roman" w:cs="Times New Roman"/>
          <w:b/>
          <w:sz w:val="24"/>
          <w:szCs w:val="24"/>
          <w:u w:val="single"/>
        </w:rPr>
      </w:pPr>
    </w:p>
    <w:p w14:paraId="75AF89A6" w14:textId="77777777" w:rsidR="004334AE" w:rsidRDefault="004334AE" w:rsidP="004334AE">
      <w:pPr>
        <w:tabs>
          <w:tab w:val="left" w:pos="708"/>
        </w:tabs>
        <w:spacing w:line="276" w:lineRule="auto"/>
        <w:jc w:val="both"/>
        <w:rPr>
          <w:rFonts w:ascii="Times New Roman" w:hAnsi="Times New Roman" w:cs="Times New Roman"/>
          <w:b/>
          <w:sz w:val="24"/>
          <w:szCs w:val="24"/>
          <w:u w:val="single"/>
        </w:rPr>
      </w:pPr>
    </w:p>
    <w:p w14:paraId="6A409F5C" w14:textId="77777777" w:rsidR="004334AE" w:rsidRDefault="004334AE" w:rsidP="004334AE">
      <w:pPr>
        <w:tabs>
          <w:tab w:val="left" w:pos="708"/>
        </w:tabs>
        <w:spacing w:line="276" w:lineRule="auto"/>
        <w:jc w:val="both"/>
        <w:rPr>
          <w:rFonts w:ascii="Times New Roman" w:hAnsi="Times New Roman" w:cs="Times New Roman"/>
          <w:b/>
          <w:sz w:val="24"/>
          <w:szCs w:val="24"/>
          <w:u w:val="single"/>
        </w:rPr>
      </w:pPr>
    </w:p>
    <w:p w14:paraId="4C2E8894" w14:textId="77777777" w:rsidR="004334AE" w:rsidRDefault="004334AE" w:rsidP="004334AE">
      <w:pPr>
        <w:tabs>
          <w:tab w:val="left" w:pos="708"/>
        </w:tabs>
        <w:spacing w:line="276" w:lineRule="auto"/>
        <w:jc w:val="both"/>
        <w:rPr>
          <w:rFonts w:ascii="Times New Roman" w:hAnsi="Times New Roman" w:cs="Times New Roman"/>
          <w:b/>
          <w:sz w:val="24"/>
          <w:szCs w:val="24"/>
          <w:u w:val="single"/>
        </w:rPr>
      </w:pPr>
    </w:p>
    <w:p w14:paraId="303A6EC8" w14:textId="77777777" w:rsidR="004334AE" w:rsidRDefault="004334AE" w:rsidP="004334AE">
      <w:pPr>
        <w:tabs>
          <w:tab w:val="left" w:pos="708"/>
        </w:tabs>
        <w:spacing w:line="276" w:lineRule="auto"/>
        <w:jc w:val="both"/>
        <w:rPr>
          <w:rFonts w:ascii="Times New Roman" w:hAnsi="Times New Roman" w:cs="Times New Roman"/>
          <w:b/>
          <w:sz w:val="24"/>
          <w:szCs w:val="24"/>
          <w:u w:val="single"/>
        </w:rPr>
      </w:pPr>
    </w:p>
    <w:p w14:paraId="4CB8C067" w14:textId="77777777" w:rsidR="004334AE" w:rsidRDefault="004334AE" w:rsidP="004334AE">
      <w:pPr>
        <w:tabs>
          <w:tab w:val="left" w:pos="708"/>
        </w:tabs>
        <w:spacing w:line="276" w:lineRule="auto"/>
        <w:jc w:val="both"/>
        <w:rPr>
          <w:rFonts w:ascii="Times New Roman" w:hAnsi="Times New Roman" w:cs="Times New Roman"/>
          <w:b/>
          <w:sz w:val="24"/>
          <w:szCs w:val="24"/>
          <w:u w:val="single"/>
        </w:rPr>
      </w:pPr>
    </w:p>
    <w:p w14:paraId="66BA0FC6" w14:textId="77777777" w:rsidR="004334AE" w:rsidRDefault="004334AE" w:rsidP="004334AE">
      <w:pPr>
        <w:tabs>
          <w:tab w:val="left" w:pos="708"/>
        </w:tabs>
        <w:spacing w:line="276" w:lineRule="auto"/>
        <w:jc w:val="both"/>
        <w:rPr>
          <w:rFonts w:ascii="Times New Roman" w:hAnsi="Times New Roman" w:cs="Times New Roman"/>
          <w:b/>
          <w:sz w:val="24"/>
          <w:szCs w:val="24"/>
          <w:u w:val="single"/>
        </w:rPr>
      </w:pPr>
    </w:p>
    <w:p w14:paraId="738BBE85" w14:textId="77777777" w:rsidR="00D467B4" w:rsidRPr="004334AE" w:rsidRDefault="00D467B4" w:rsidP="004334AE">
      <w:pPr>
        <w:tabs>
          <w:tab w:val="left" w:pos="708"/>
        </w:tabs>
        <w:spacing w:line="276" w:lineRule="auto"/>
        <w:jc w:val="both"/>
        <w:rPr>
          <w:rFonts w:ascii="Times New Roman" w:hAnsi="Times New Roman" w:cs="Times New Roman"/>
          <w:sz w:val="24"/>
          <w:szCs w:val="24"/>
        </w:rPr>
      </w:pPr>
      <w:r w:rsidRPr="004334AE">
        <w:rPr>
          <w:rFonts w:ascii="Times New Roman" w:hAnsi="Times New Roman" w:cs="Times New Roman"/>
          <w:b/>
          <w:sz w:val="24"/>
          <w:szCs w:val="24"/>
          <w:u w:val="single"/>
        </w:rPr>
        <w:t>Pouczenie:</w:t>
      </w:r>
    </w:p>
    <w:p w14:paraId="5318F950" w14:textId="77777777" w:rsidR="00D467B4" w:rsidRPr="004334AE" w:rsidRDefault="00D467B4" w:rsidP="004334AE">
      <w:pPr>
        <w:numPr>
          <w:ilvl w:val="0"/>
          <w:numId w:val="10"/>
        </w:numPr>
        <w:tabs>
          <w:tab w:val="left" w:pos="708"/>
        </w:tabs>
        <w:suppressAutoHyphens/>
        <w:spacing w:line="276" w:lineRule="auto"/>
        <w:ind w:left="284" w:hanging="294"/>
        <w:jc w:val="both"/>
        <w:textAlignment w:val="baseline"/>
        <w:rPr>
          <w:rStyle w:val="Domylnaczcionkaakapitu1"/>
          <w:rFonts w:ascii="Times New Roman" w:eastAsia="Times New Roman" w:hAnsi="Times New Roman" w:cs="Times New Roman"/>
          <w:sz w:val="24"/>
          <w:szCs w:val="24"/>
          <w:lang w:eastAsia="pl-PL"/>
        </w:rPr>
      </w:pPr>
      <w:r w:rsidRPr="004334AE">
        <w:rPr>
          <w:rStyle w:val="Domylnaczcionkaakapitu1"/>
          <w:rFonts w:ascii="Times New Roman" w:hAnsi="Times New Roman" w:cs="Times New Roman"/>
          <w:sz w:val="24"/>
          <w:szCs w:val="24"/>
        </w:rPr>
        <w:t>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w:t>
      </w:r>
    </w:p>
    <w:p w14:paraId="00215BCA" w14:textId="77777777" w:rsidR="00D467B4" w:rsidRPr="004334AE" w:rsidRDefault="00D467B4" w:rsidP="004334AE">
      <w:pPr>
        <w:numPr>
          <w:ilvl w:val="0"/>
          <w:numId w:val="10"/>
        </w:numPr>
        <w:tabs>
          <w:tab w:val="left" w:pos="708"/>
        </w:tabs>
        <w:suppressAutoHyphens/>
        <w:spacing w:line="276" w:lineRule="auto"/>
        <w:ind w:left="284" w:hanging="294"/>
        <w:jc w:val="both"/>
        <w:textAlignment w:val="baseline"/>
        <w:rPr>
          <w:rStyle w:val="Domylnaczcionkaakapitu1"/>
          <w:rFonts w:ascii="Times New Roman" w:hAnsi="Times New Roman" w:cs="Times New Roman"/>
          <w:sz w:val="24"/>
          <w:szCs w:val="24"/>
        </w:rPr>
      </w:pPr>
      <w:r w:rsidRPr="004334AE">
        <w:rPr>
          <w:rStyle w:val="Domylnaczcionkaakapitu1"/>
          <w:rFonts w:ascii="Times New Roman" w:hAnsi="Times New Roman" w:cs="Times New Roman"/>
          <w:sz w:val="24"/>
          <w:szCs w:val="24"/>
        </w:rPr>
        <w:t>Na podstawie art. 127 a § 1 kpa w trakcie biegu terminu do wniesienia odwołania strona może zrzec się prawa do wniesienia odwołania w formie oświadczenia złożonego do Podkarpackiego Wojewódzkiego Inspektora Inspekcji Handlowej.</w:t>
      </w:r>
    </w:p>
    <w:p w14:paraId="1ACB132D" w14:textId="77777777" w:rsidR="00D467B4" w:rsidRPr="004334AE" w:rsidRDefault="00D467B4" w:rsidP="004334AE">
      <w:pPr>
        <w:numPr>
          <w:ilvl w:val="0"/>
          <w:numId w:val="10"/>
        </w:numPr>
        <w:tabs>
          <w:tab w:val="left" w:pos="708"/>
        </w:tabs>
        <w:suppressAutoHyphens/>
        <w:spacing w:line="276" w:lineRule="auto"/>
        <w:ind w:left="284" w:hanging="294"/>
        <w:jc w:val="both"/>
        <w:textAlignment w:val="baseline"/>
        <w:rPr>
          <w:rStyle w:val="Domylnaczcionkaakapitu1"/>
          <w:rFonts w:ascii="Times New Roman" w:hAnsi="Times New Roman" w:cs="Times New Roman"/>
          <w:sz w:val="24"/>
          <w:szCs w:val="24"/>
        </w:rPr>
      </w:pPr>
      <w:r w:rsidRPr="004334AE">
        <w:rPr>
          <w:rStyle w:val="Domylnaczcionkaakapitu1"/>
          <w:rFonts w:ascii="Times New Roman" w:hAnsi="Times New Roman" w:cs="Times New Roman"/>
          <w:sz w:val="24"/>
          <w:szCs w:val="24"/>
        </w:rPr>
        <w:t xml:space="preserve">Na podstawie art. 127 a § 2 kpa z dniem doręczenia Podkarpackiemu Wojewódzkiemu Inspektorowi Inspekcji Handlowej oświadczenia o zrzeczeniu się prawa do wniesienia odwołania decyzja staje się ostateczna i prawomocna. </w:t>
      </w:r>
    </w:p>
    <w:p w14:paraId="7BAB6110" w14:textId="77777777" w:rsidR="00D467B4" w:rsidRPr="004334AE" w:rsidRDefault="00D467B4" w:rsidP="004334AE">
      <w:pPr>
        <w:numPr>
          <w:ilvl w:val="0"/>
          <w:numId w:val="10"/>
        </w:numPr>
        <w:tabs>
          <w:tab w:val="left" w:pos="708"/>
        </w:tabs>
        <w:suppressAutoHyphens/>
        <w:spacing w:line="276" w:lineRule="auto"/>
        <w:ind w:left="284" w:hanging="294"/>
        <w:jc w:val="both"/>
        <w:rPr>
          <w:rFonts w:ascii="Times New Roman" w:hAnsi="Times New Roman" w:cs="Times New Roman"/>
          <w:sz w:val="24"/>
          <w:szCs w:val="24"/>
        </w:rPr>
      </w:pPr>
      <w:r w:rsidRPr="004334AE">
        <w:rPr>
          <w:rFonts w:ascii="Times New Roman" w:hAnsi="Times New Roman" w:cs="Times New Roman"/>
          <w:sz w:val="24"/>
          <w:szCs w:val="24"/>
        </w:rPr>
        <w:t>Zgodnie z art. 130 § 1 kpa przed upływem terminu do wniesienia odwołania decyzja nie ulega wykonaniu. Wniesienie odwołania w terminie wstrzymuje wykonanie decyzji (art. 130 § 2 kpa).</w:t>
      </w:r>
    </w:p>
    <w:p w14:paraId="78B7A87B" w14:textId="77777777" w:rsidR="00D467B4" w:rsidRPr="004334AE" w:rsidRDefault="00D467B4" w:rsidP="004334AE">
      <w:pPr>
        <w:numPr>
          <w:ilvl w:val="0"/>
          <w:numId w:val="10"/>
        </w:numPr>
        <w:tabs>
          <w:tab w:val="left" w:pos="708"/>
        </w:tabs>
        <w:suppressAutoHyphens/>
        <w:spacing w:line="276" w:lineRule="auto"/>
        <w:ind w:left="284" w:hanging="294"/>
        <w:jc w:val="both"/>
        <w:textAlignment w:val="baseline"/>
        <w:rPr>
          <w:rStyle w:val="Domylnaczcionkaakapitu1"/>
          <w:rFonts w:ascii="Times New Roman" w:hAnsi="Times New Roman" w:cs="Times New Roman"/>
          <w:sz w:val="24"/>
          <w:szCs w:val="24"/>
        </w:rPr>
      </w:pPr>
      <w:r w:rsidRPr="004334AE">
        <w:rPr>
          <w:rStyle w:val="Domylnaczcionkaakapitu1"/>
          <w:rFonts w:ascii="Times New Roman" w:hAnsi="Times New Roman" w:cs="Times New Roman"/>
          <w:sz w:val="24"/>
          <w:szCs w:val="24"/>
        </w:rPr>
        <w:t xml:space="preserve">Jak stanowi art. 58 ust. 4 ustawy o gospodarce opakowaniami i odpadami opakowaniowymi  (tekst jednolity: </w:t>
      </w:r>
      <w:r w:rsidRPr="004334AE">
        <w:rPr>
          <w:rFonts w:ascii="Times New Roman" w:hAnsi="Times New Roman" w:cs="Times New Roman"/>
          <w:sz w:val="24"/>
          <w:szCs w:val="24"/>
        </w:rPr>
        <w:t xml:space="preserve">Dz. U. z 2023 r. poz. 160) w związku z art. 47§ 1 ustawy z dnia 29 sierpnia 1997 r. Ordynacja podatkowa </w:t>
      </w:r>
      <w:r w:rsidRPr="004334AE">
        <w:rPr>
          <w:rStyle w:val="Domylnaczcionkaakapitu1"/>
          <w:rFonts w:ascii="Times New Roman" w:hAnsi="Times New Roman" w:cs="Times New Roman"/>
          <w:sz w:val="24"/>
          <w:szCs w:val="24"/>
        </w:rPr>
        <w:t>karę pieniężną stanowiącą dochód budżetu państwa uiszcza się w terminie 14 dni od dnia w którym decyzja o wymierzeniu kary stała się ostateczna.</w:t>
      </w:r>
    </w:p>
    <w:p w14:paraId="38C778AF" w14:textId="77777777" w:rsidR="00D467B4" w:rsidRPr="004334AE" w:rsidRDefault="00D467B4" w:rsidP="004334AE">
      <w:pPr>
        <w:numPr>
          <w:ilvl w:val="0"/>
          <w:numId w:val="10"/>
        </w:numPr>
        <w:tabs>
          <w:tab w:val="left" w:pos="708"/>
        </w:tabs>
        <w:suppressAutoHyphens/>
        <w:spacing w:line="276" w:lineRule="auto"/>
        <w:ind w:left="284" w:hanging="294"/>
        <w:jc w:val="both"/>
        <w:textAlignment w:val="baseline"/>
        <w:rPr>
          <w:rFonts w:ascii="Times New Roman" w:hAnsi="Times New Roman" w:cs="Times New Roman"/>
          <w:sz w:val="24"/>
          <w:szCs w:val="24"/>
          <w:u w:val="single"/>
        </w:rPr>
      </w:pPr>
      <w:r w:rsidRPr="004334AE">
        <w:rPr>
          <w:rStyle w:val="Domylnaczcionkaakapitu1"/>
          <w:rFonts w:ascii="Times New Roman" w:hAnsi="Times New Roman" w:cs="Times New Roman"/>
          <w:sz w:val="24"/>
          <w:szCs w:val="24"/>
        </w:rPr>
        <w:lastRenderedPageBreak/>
        <w:t xml:space="preserve">Zgodnie z art. 58 ust. 5 ustawy o gospodarce opakowaniami i odpadami opakowaniowymi </w:t>
      </w:r>
      <w:r w:rsidRPr="004334AE">
        <w:rPr>
          <w:rFonts w:ascii="Times New Roman" w:hAnsi="Times New Roman" w:cs="Times New Roman"/>
          <w:sz w:val="24"/>
          <w:szCs w:val="24"/>
        </w:rPr>
        <w:t xml:space="preserve">w sprawach dotyczących kar pieniężnych </w:t>
      </w:r>
      <w:r w:rsidRPr="004334AE">
        <w:rPr>
          <w:rStyle w:val="Domylnaczcionkaakapitu1"/>
          <w:rFonts w:ascii="Times New Roman" w:hAnsi="Times New Roman" w:cs="Times New Roman"/>
          <w:sz w:val="24"/>
          <w:szCs w:val="24"/>
        </w:rPr>
        <w:t>stosuje się odpowiednio przepisy działu III ustawy Ordynacja podatkowa, z tym że uprawnienia organów podatkowych przysługują wojewódzkiemu inspektorowi ochrony środowiska oraz wojewódzkiemu inspektorowi inspekcji handlowej.</w:t>
      </w:r>
    </w:p>
    <w:p w14:paraId="576DB11B" w14:textId="52F1075F" w:rsidR="00D467B4" w:rsidRPr="004334AE" w:rsidRDefault="00D467B4" w:rsidP="004334AE">
      <w:pPr>
        <w:tabs>
          <w:tab w:val="left" w:pos="708"/>
        </w:tabs>
        <w:spacing w:line="276" w:lineRule="auto"/>
        <w:ind w:left="-10"/>
        <w:jc w:val="both"/>
        <w:rPr>
          <w:rFonts w:ascii="Times New Roman" w:hAnsi="Times New Roman" w:cs="Times New Roman"/>
          <w:sz w:val="24"/>
          <w:szCs w:val="24"/>
        </w:rPr>
      </w:pPr>
    </w:p>
    <w:p w14:paraId="43C2B326" w14:textId="4E0BC336" w:rsidR="00D467B4" w:rsidRPr="004334AE" w:rsidRDefault="00D467B4" w:rsidP="00D46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14:paraId="1F5F8AEE" w14:textId="6894ADD5" w:rsidR="00D467B4" w:rsidRPr="004334AE" w:rsidRDefault="00D467B4" w:rsidP="00D46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14:paraId="2F6182EF" w14:textId="77777777" w:rsidR="00D467B4" w:rsidRPr="004334AE" w:rsidRDefault="00D467B4" w:rsidP="00D46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hAnsi="Times New Roman" w:cs="Times New Roman"/>
          <w:b/>
          <w:sz w:val="24"/>
          <w:szCs w:val="24"/>
          <w:u w:val="single"/>
        </w:rPr>
      </w:pPr>
      <w:r w:rsidRPr="004334AE">
        <w:rPr>
          <w:rFonts w:ascii="Times New Roman" w:hAnsi="Times New Roman" w:cs="Times New Roman"/>
          <w:b/>
          <w:sz w:val="24"/>
          <w:szCs w:val="24"/>
          <w:u w:val="single"/>
        </w:rPr>
        <w:t>Otrzymują:</w:t>
      </w:r>
    </w:p>
    <w:p w14:paraId="4AE8E6B0" w14:textId="38894FB7" w:rsidR="00D467B4" w:rsidRPr="004334AE" w:rsidRDefault="003C66ED" w:rsidP="00D467B4">
      <w:pPr>
        <w:pStyle w:val="Akapitzlist"/>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imes New Roman" w:hAnsi="Times New Roman" w:cs="Times New Roman"/>
          <w:sz w:val="24"/>
          <w:szCs w:val="24"/>
        </w:rPr>
      </w:pPr>
      <w:r w:rsidRPr="00E37116">
        <w:rPr>
          <w:rFonts w:ascii="Times New Roman" w:hAnsi="Times New Roman" w:cs="Times New Roman"/>
          <w:b/>
          <w:bCs/>
          <w:sz w:val="24"/>
          <w:szCs w:val="24"/>
        </w:rPr>
        <w:t>[XXXXX]</w:t>
      </w:r>
    </w:p>
    <w:p w14:paraId="63E6BBF0" w14:textId="77777777" w:rsidR="00D467B4" w:rsidRPr="004334AE" w:rsidRDefault="00D467B4" w:rsidP="00D467B4">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imes New Roman" w:hAnsi="Times New Roman" w:cs="Times New Roman"/>
          <w:sz w:val="24"/>
          <w:szCs w:val="24"/>
        </w:rPr>
      </w:pPr>
      <w:r w:rsidRPr="004334AE">
        <w:rPr>
          <w:rFonts w:ascii="Times New Roman" w:hAnsi="Times New Roman" w:cs="Times New Roman"/>
          <w:sz w:val="24"/>
          <w:szCs w:val="24"/>
        </w:rPr>
        <w:t xml:space="preserve">prowadząca działalność </w:t>
      </w:r>
      <w:bookmarkStart w:id="8" w:name="_Hlk150163046"/>
      <w:r w:rsidRPr="004334AE">
        <w:rPr>
          <w:rFonts w:ascii="Times New Roman" w:hAnsi="Times New Roman" w:cs="Times New Roman"/>
          <w:sz w:val="24"/>
          <w:szCs w:val="24"/>
        </w:rPr>
        <w:t>pod firmą</w:t>
      </w:r>
    </w:p>
    <w:p w14:paraId="25C4C366" w14:textId="77777777" w:rsidR="00D467B4" w:rsidRPr="004334AE" w:rsidRDefault="00D467B4" w:rsidP="00D467B4">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imes New Roman" w:hAnsi="Times New Roman" w:cs="Times New Roman"/>
          <w:b/>
          <w:bCs/>
          <w:sz w:val="24"/>
          <w:szCs w:val="24"/>
        </w:rPr>
      </w:pPr>
      <w:r w:rsidRPr="004334AE">
        <w:rPr>
          <w:rFonts w:ascii="Times New Roman" w:hAnsi="Times New Roman" w:cs="Times New Roman"/>
          <w:sz w:val="24"/>
          <w:szCs w:val="24"/>
        </w:rPr>
        <w:t>ZOO IGUANA Amelia Rygiel-Rybka</w:t>
      </w:r>
    </w:p>
    <w:p w14:paraId="0888F866" w14:textId="25F03F98" w:rsidR="00D467B4" w:rsidRPr="004334AE" w:rsidRDefault="003C66ED" w:rsidP="00D467B4">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imes New Roman" w:hAnsi="Times New Roman" w:cs="Times New Roman"/>
          <w:sz w:val="24"/>
          <w:szCs w:val="24"/>
        </w:rPr>
      </w:pPr>
      <w:r w:rsidRPr="00E37116">
        <w:rPr>
          <w:rFonts w:ascii="Times New Roman" w:hAnsi="Times New Roman" w:cs="Times New Roman"/>
          <w:b/>
          <w:bCs/>
          <w:sz w:val="24"/>
          <w:szCs w:val="24"/>
        </w:rPr>
        <w:t>[XXXXX]</w:t>
      </w:r>
      <w:r w:rsidR="00D467B4" w:rsidRPr="004334AE">
        <w:rPr>
          <w:rFonts w:ascii="Times New Roman" w:hAnsi="Times New Roman" w:cs="Times New Roman"/>
          <w:sz w:val="24"/>
          <w:szCs w:val="24"/>
        </w:rPr>
        <w:t>;</w:t>
      </w:r>
    </w:p>
    <w:bookmarkEnd w:id="8"/>
    <w:p w14:paraId="09AE1A74" w14:textId="4C7CB974" w:rsidR="00D467B4" w:rsidRPr="004334AE" w:rsidRDefault="003C66ED" w:rsidP="00D467B4">
      <w:pPr>
        <w:pStyle w:val="Akapitzlist"/>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imes New Roman" w:hAnsi="Times New Roman" w:cs="Times New Roman"/>
          <w:sz w:val="24"/>
          <w:szCs w:val="24"/>
        </w:rPr>
      </w:pPr>
      <w:r w:rsidRPr="00E37116">
        <w:rPr>
          <w:rFonts w:ascii="Times New Roman" w:hAnsi="Times New Roman" w:cs="Times New Roman"/>
          <w:b/>
          <w:bCs/>
          <w:sz w:val="24"/>
          <w:szCs w:val="24"/>
        </w:rPr>
        <w:t>[XXXXX]</w:t>
      </w:r>
    </w:p>
    <w:p w14:paraId="77398CDC" w14:textId="77777777" w:rsidR="00D467B4" w:rsidRPr="004334AE" w:rsidRDefault="00D467B4" w:rsidP="00D467B4">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imes New Roman" w:hAnsi="Times New Roman" w:cs="Times New Roman"/>
          <w:sz w:val="24"/>
          <w:szCs w:val="24"/>
        </w:rPr>
      </w:pPr>
      <w:r w:rsidRPr="004334AE">
        <w:rPr>
          <w:rFonts w:ascii="Times New Roman" w:hAnsi="Times New Roman" w:cs="Times New Roman"/>
          <w:sz w:val="24"/>
          <w:szCs w:val="24"/>
        </w:rPr>
        <w:t>prowadzący działalność pod firmą</w:t>
      </w:r>
    </w:p>
    <w:p w14:paraId="75DDC104" w14:textId="77777777" w:rsidR="00D467B4" w:rsidRPr="004334AE" w:rsidRDefault="00D467B4" w:rsidP="00D467B4">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imes New Roman" w:hAnsi="Times New Roman" w:cs="Times New Roman"/>
          <w:b/>
          <w:bCs/>
          <w:sz w:val="24"/>
          <w:szCs w:val="24"/>
        </w:rPr>
      </w:pPr>
      <w:r w:rsidRPr="004334AE">
        <w:rPr>
          <w:rFonts w:ascii="Times New Roman" w:hAnsi="Times New Roman" w:cs="Times New Roman"/>
          <w:sz w:val="24"/>
          <w:szCs w:val="24"/>
        </w:rPr>
        <w:t xml:space="preserve">ŹRAŁKA MICHAŁ, Zoo iguana Michał </w:t>
      </w:r>
      <w:proofErr w:type="spellStart"/>
      <w:r w:rsidRPr="004334AE">
        <w:rPr>
          <w:rFonts w:ascii="Times New Roman" w:hAnsi="Times New Roman" w:cs="Times New Roman"/>
          <w:sz w:val="24"/>
          <w:szCs w:val="24"/>
        </w:rPr>
        <w:t>Źrałka</w:t>
      </w:r>
      <w:proofErr w:type="spellEnd"/>
      <w:r w:rsidRPr="004334AE">
        <w:rPr>
          <w:rFonts w:ascii="Times New Roman" w:hAnsi="Times New Roman" w:cs="Times New Roman"/>
          <w:sz w:val="24"/>
          <w:szCs w:val="24"/>
        </w:rPr>
        <w:t xml:space="preserve"> </w:t>
      </w:r>
    </w:p>
    <w:p w14:paraId="5742A246" w14:textId="1E8E5B09" w:rsidR="00D467B4" w:rsidRPr="004334AE" w:rsidRDefault="003C66ED" w:rsidP="00D467B4">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imes New Roman" w:hAnsi="Times New Roman" w:cs="Times New Roman"/>
          <w:sz w:val="24"/>
          <w:szCs w:val="24"/>
        </w:rPr>
      </w:pPr>
      <w:r w:rsidRPr="00E37116">
        <w:rPr>
          <w:rFonts w:ascii="Times New Roman" w:hAnsi="Times New Roman" w:cs="Times New Roman"/>
          <w:b/>
          <w:bCs/>
          <w:sz w:val="24"/>
          <w:szCs w:val="24"/>
        </w:rPr>
        <w:t>[XXXXX]</w:t>
      </w:r>
      <w:r w:rsidR="00D467B4" w:rsidRPr="004334AE">
        <w:rPr>
          <w:rFonts w:ascii="Times New Roman" w:hAnsi="Times New Roman" w:cs="Times New Roman"/>
          <w:sz w:val="24"/>
          <w:szCs w:val="24"/>
        </w:rPr>
        <w:t>;</w:t>
      </w:r>
    </w:p>
    <w:p w14:paraId="32583FF5" w14:textId="77777777" w:rsidR="00D467B4" w:rsidRPr="004334AE" w:rsidRDefault="00D467B4" w:rsidP="00D467B4">
      <w:pPr>
        <w:pStyle w:val="Akapitzlist"/>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imes New Roman" w:hAnsi="Times New Roman" w:cs="Times New Roman"/>
          <w:sz w:val="24"/>
          <w:szCs w:val="24"/>
        </w:rPr>
      </w:pPr>
      <w:r w:rsidRPr="004334AE">
        <w:rPr>
          <w:rFonts w:ascii="Times New Roman" w:hAnsi="Times New Roman" w:cs="Times New Roman"/>
          <w:sz w:val="24"/>
          <w:szCs w:val="24"/>
        </w:rPr>
        <w:t>Wydz. BA;</w:t>
      </w:r>
    </w:p>
    <w:p w14:paraId="7E9A5C63" w14:textId="77777777" w:rsidR="00D467B4" w:rsidRPr="004334AE" w:rsidRDefault="00D467B4" w:rsidP="00D467B4">
      <w:pPr>
        <w:pStyle w:val="Akapitzlist"/>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imes New Roman" w:hAnsi="Times New Roman" w:cs="Times New Roman"/>
          <w:sz w:val="24"/>
          <w:szCs w:val="24"/>
        </w:rPr>
      </w:pPr>
      <w:r w:rsidRPr="004334AE">
        <w:rPr>
          <w:rFonts w:ascii="Times New Roman" w:hAnsi="Times New Roman" w:cs="Times New Roman"/>
          <w:sz w:val="24"/>
          <w:szCs w:val="24"/>
        </w:rPr>
        <w:t>aa (</w:t>
      </w:r>
      <w:r w:rsidRPr="004334AE">
        <w:rPr>
          <w:rFonts w:ascii="Times New Roman" w:hAnsi="Times New Roman" w:cs="Times New Roman"/>
          <w:sz w:val="24"/>
          <w:szCs w:val="24"/>
          <w:vertAlign w:val="superscript"/>
        </w:rPr>
        <w:t>KP</w:t>
      </w:r>
      <w:r w:rsidRPr="004334AE">
        <w:rPr>
          <w:rFonts w:ascii="Times New Roman" w:hAnsi="Times New Roman" w:cs="Times New Roman"/>
          <w:sz w:val="24"/>
          <w:szCs w:val="24"/>
        </w:rPr>
        <w:t>/</w:t>
      </w:r>
      <w:r w:rsidRPr="004334AE">
        <w:rPr>
          <w:rFonts w:ascii="Times New Roman" w:hAnsi="Times New Roman" w:cs="Times New Roman"/>
          <w:sz w:val="24"/>
          <w:szCs w:val="24"/>
          <w:vertAlign w:val="subscript"/>
        </w:rPr>
        <w:t>AB</w:t>
      </w:r>
      <w:r w:rsidRPr="004334AE">
        <w:rPr>
          <w:rFonts w:ascii="Times New Roman" w:hAnsi="Times New Roman" w:cs="Times New Roman"/>
          <w:sz w:val="24"/>
          <w:szCs w:val="24"/>
        </w:rPr>
        <w:t>).</w:t>
      </w:r>
    </w:p>
    <w:p w14:paraId="02D73FA0" w14:textId="77777777" w:rsidR="00D467B4" w:rsidRPr="004334AE" w:rsidRDefault="00D467B4" w:rsidP="00D46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14:paraId="16B081C5" w14:textId="77777777" w:rsidR="00D467B4" w:rsidRPr="004334AE" w:rsidRDefault="00D467B4" w:rsidP="00D467B4">
      <w:pPr>
        <w:tabs>
          <w:tab w:val="left" w:pos="708"/>
        </w:tabs>
        <w:ind w:left="2552"/>
        <w:rPr>
          <w:rFonts w:ascii="Times New Roman" w:hAnsi="Times New Roman" w:cs="Times New Roman"/>
          <w:sz w:val="24"/>
          <w:szCs w:val="24"/>
        </w:rPr>
      </w:pPr>
    </w:p>
    <w:p w14:paraId="456FF481" w14:textId="77777777" w:rsidR="00A301A7" w:rsidRDefault="00A301A7" w:rsidP="00D467B4">
      <w:pPr>
        <w:suppressAutoHyphens/>
        <w:overflowPunct w:val="0"/>
        <w:autoSpaceDE w:val="0"/>
        <w:snapToGrid w:val="0"/>
        <w:ind w:left="3402"/>
        <w:jc w:val="both"/>
        <w:rPr>
          <w:rFonts w:ascii="Times New Roman" w:hAnsi="Times New Roman" w:cs="Times New Roman"/>
          <w:sz w:val="24"/>
        </w:rPr>
      </w:pPr>
    </w:p>
    <w:sectPr w:rsidR="00A301A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DB4E8" w14:textId="77777777" w:rsidR="00286931" w:rsidRDefault="00286931" w:rsidP="005C3A99">
      <w:r>
        <w:separator/>
      </w:r>
    </w:p>
  </w:endnote>
  <w:endnote w:type="continuationSeparator" w:id="0">
    <w:p w14:paraId="10F9CB6F" w14:textId="77777777" w:rsidR="00286931" w:rsidRDefault="00286931" w:rsidP="005C3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725328184"/>
      <w:docPartObj>
        <w:docPartGallery w:val="Page Numbers (Bottom of Page)"/>
        <w:docPartUnique/>
      </w:docPartObj>
    </w:sdtPr>
    <w:sdtEndPr>
      <w:rPr>
        <w:rFonts w:ascii="Times New Roman" w:hAnsi="Times New Roman" w:cs="Times New Roman"/>
        <w:sz w:val="24"/>
        <w:szCs w:val="24"/>
      </w:rPr>
    </w:sdtEndPr>
    <w:sdtContent>
      <w:p w14:paraId="745290F0" w14:textId="55AF4AAA" w:rsidR="004334AE" w:rsidRPr="004334AE" w:rsidRDefault="004334AE">
        <w:pPr>
          <w:pStyle w:val="Stopka"/>
          <w:jc w:val="right"/>
          <w:rPr>
            <w:rFonts w:ascii="Times New Roman" w:eastAsiaTheme="majorEastAsia" w:hAnsi="Times New Roman" w:cs="Times New Roman"/>
            <w:sz w:val="24"/>
            <w:szCs w:val="24"/>
          </w:rPr>
        </w:pPr>
        <w:r w:rsidRPr="004334AE">
          <w:rPr>
            <w:rFonts w:ascii="Times New Roman" w:eastAsiaTheme="majorEastAsia" w:hAnsi="Times New Roman" w:cs="Times New Roman"/>
            <w:sz w:val="24"/>
            <w:szCs w:val="24"/>
          </w:rPr>
          <w:t xml:space="preserve">str. </w:t>
        </w:r>
        <w:r w:rsidRPr="004334AE">
          <w:rPr>
            <w:rFonts w:ascii="Times New Roman" w:eastAsiaTheme="minorEastAsia" w:hAnsi="Times New Roman" w:cs="Times New Roman"/>
            <w:sz w:val="24"/>
            <w:szCs w:val="24"/>
          </w:rPr>
          <w:fldChar w:fldCharType="begin"/>
        </w:r>
        <w:r w:rsidRPr="004334AE">
          <w:rPr>
            <w:rFonts w:ascii="Times New Roman" w:hAnsi="Times New Roman" w:cs="Times New Roman"/>
            <w:sz w:val="24"/>
            <w:szCs w:val="24"/>
          </w:rPr>
          <w:instrText>PAGE    \* MERGEFORMAT</w:instrText>
        </w:r>
        <w:r w:rsidRPr="004334AE">
          <w:rPr>
            <w:rFonts w:ascii="Times New Roman" w:eastAsiaTheme="minorEastAsia" w:hAnsi="Times New Roman" w:cs="Times New Roman"/>
            <w:sz w:val="24"/>
            <w:szCs w:val="24"/>
          </w:rPr>
          <w:fldChar w:fldCharType="separate"/>
        </w:r>
        <w:r w:rsidR="00FB3257" w:rsidRPr="00FB3257">
          <w:rPr>
            <w:rFonts w:ascii="Times New Roman" w:eastAsiaTheme="majorEastAsia" w:hAnsi="Times New Roman" w:cs="Times New Roman"/>
            <w:noProof/>
            <w:sz w:val="24"/>
            <w:szCs w:val="24"/>
          </w:rPr>
          <w:t>14</w:t>
        </w:r>
        <w:r w:rsidRPr="004334AE">
          <w:rPr>
            <w:rFonts w:ascii="Times New Roman" w:eastAsiaTheme="majorEastAsia" w:hAnsi="Times New Roman" w:cs="Times New Roman"/>
            <w:sz w:val="24"/>
            <w:szCs w:val="24"/>
          </w:rPr>
          <w:fldChar w:fldCharType="end"/>
        </w:r>
        <w:r w:rsidRPr="004334AE">
          <w:rPr>
            <w:rFonts w:ascii="Times New Roman" w:eastAsiaTheme="majorEastAsia" w:hAnsi="Times New Roman" w:cs="Times New Roman"/>
            <w:sz w:val="24"/>
            <w:szCs w:val="24"/>
          </w:rPr>
          <w:t xml:space="preserve"> / 14</w:t>
        </w:r>
      </w:p>
    </w:sdtContent>
  </w:sdt>
  <w:p w14:paraId="27180D07" w14:textId="77777777" w:rsidR="004334AE" w:rsidRDefault="004334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2674F" w14:textId="77777777" w:rsidR="00286931" w:rsidRDefault="00286931" w:rsidP="005C3A99">
      <w:r>
        <w:separator/>
      </w:r>
    </w:p>
  </w:footnote>
  <w:footnote w:type="continuationSeparator" w:id="0">
    <w:p w14:paraId="53A4A4D8" w14:textId="77777777" w:rsidR="00286931" w:rsidRDefault="00286931" w:rsidP="005C3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F0C17"/>
    <w:multiLevelType w:val="hybridMultilevel"/>
    <w:tmpl w:val="F182A0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0555C7E"/>
    <w:multiLevelType w:val="hybridMultilevel"/>
    <w:tmpl w:val="5C68874E"/>
    <w:lvl w:ilvl="0" w:tplc="0868ED1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0C23694"/>
    <w:multiLevelType w:val="hybridMultilevel"/>
    <w:tmpl w:val="BFF4692C"/>
    <w:lvl w:ilvl="0" w:tplc="BD641944">
      <w:start w:val="1"/>
      <w:numFmt w:val="lowerLetter"/>
      <w:lvlText w:val="%1)"/>
      <w:lvlJc w:val="left"/>
      <w:pPr>
        <w:ind w:left="786" w:hanging="360"/>
      </w:pPr>
      <w:rPr>
        <w:rFonts w:eastAsia="Times New Roman"/>
        <w:b/>
        <w:color w:val="00000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 w15:restartNumberingAfterBreak="0">
    <w:nsid w:val="3346444F"/>
    <w:multiLevelType w:val="hybridMultilevel"/>
    <w:tmpl w:val="8116BC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36AE760F"/>
    <w:multiLevelType w:val="hybridMultilevel"/>
    <w:tmpl w:val="69C2CA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3097B24"/>
    <w:multiLevelType w:val="hybridMultilevel"/>
    <w:tmpl w:val="B616D9D0"/>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78C0779"/>
    <w:multiLevelType w:val="hybridMultilevel"/>
    <w:tmpl w:val="DC96F2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F913502"/>
    <w:multiLevelType w:val="hybridMultilevel"/>
    <w:tmpl w:val="BC4AD89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52D87A34"/>
    <w:multiLevelType w:val="hybridMultilevel"/>
    <w:tmpl w:val="CF4E5D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BC03164"/>
    <w:multiLevelType w:val="hybridMultilevel"/>
    <w:tmpl w:val="013226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76F6995"/>
    <w:multiLevelType w:val="hybridMultilevel"/>
    <w:tmpl w:val="81260D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75F04ED6"/>
    <w:multiLevelType w:val="hybridMultilevel"/>
    <w:tmpl w:val="4D7E3F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76A55FF8"/>
    <w:multiLevelType w:val="hybridMultilevel"/>
    <w:tmpl w:val="039CC3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7793893"/>
    <w:multiLevelType w:val="hybridMultilevel"/>
    <w:tmpl w:val="2C0C1C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557519903">
    <w:abstractNumId w:val="4"/>
  </w:num>
  <w:num w:numId="2" w16cid:durableId="9189459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48163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34016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70470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964758">
    <w:abstractNumId w:val="3"/>
  </w:num>
  <w:num w:numId="7" w16cid:durableId="6684812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39401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18811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91553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85027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69693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49334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246686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41176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9325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337"/>
    <w:rsid w:val="00030F12"/>
    <w:rsid w:val="0008790C"/>
    <w:rsid w:val="000E0CAF"/>
    <w:rsid w:val="00103138"/>
    <w:rsid w:val="00107EAC"/>
    <w:rsid w:val="00117065"/>
    <w:rsid w:val="001371A1"/>
    <w:rsid w:val="00186A61"/>
    <w:rsid w:val="001B384C"/>
    <w:rsid w:val="001F0D41"/>
    <w:rsid w:val="001F449C"/>
    <w:rsid w:val="00280F31"/>
    <w:rsid w:val="00286931"/>
    <w:rsid w:val="002B2AC4"/>
    <w:rsid w:val="002D22B0"/>
    <w:rsid w:val="00303745"/>
    <w:rsid w:val="003226A3"/>
    <w:rsid w:val="0037321F"/>
    <w:rsid w:val="003C2834"/>
    <w:rsid w:val="003C66ED"/>
    <w:rsid w:val="004334AE"/>
    <w:rsid w:val="00455D59"/>
    <w:rsid w:val="00461F82"/>
    <w:rsid w:val="00470EB2"/>
    <w:rsid w:val="00475358"/>
    <w:rsid w:val="00491E63"/>
    <w:rsid w:val="004971AF"/>
    <w:rsid w:val="004A104D"/>
    <w:rsid w:val="004B35D4"/>
    <w:rsid w:val="00522D09"/>
    <w:rsid w:val="00582EEC"/>
    <w:rsid w:val="005C3A99"/>
    <w:rsid w:val="005E3A01"/>
    <w:rsid w:val="005F7878"/>
    <w:rsid w:val="00627534"/>
    <w:rsid w:val="00635760"/>
    <w:rsid w:val="00700A7F"/>
    <w:rsid w:val="007064EB"/>
    <w:rsid w:val="0074020F"/>
    <w:rsid w:val="007A72C0"/>
    <w:rsid w:val="008D4C14"/>
    <w:rsid w:val="008F7652"/>
    <w:rsid w:val="00943968"/>
    <w:rsid w:val="00964061"/>
    <w:rsid w:val="00964F4C"/>
    <w:rsid w:val="00A301A7"/>
    <w:rsid w:val="00A568B8"/>
    <w:rsid w:val="00AB1A2B"/>
    <w:rsid w:val="00AE40DB"/>
    <w:rsid w:val="00B77337"/>
    <w:rsid w:val="00BB75B2"/>
    <w:rsid w:val="00C610D4"/>
    <w:rsid w:val="00CE0E1C"/>
    <w:rsid w:val="00CF6898"/>
    <w:rsid w:val="00D467B4"/>
    <w:rsid w:val="00D5458F"/>
    <w:rsid w:val="00D828AA"/>
    <w:rsid w:val="00DB72E3"/>
    <w:rsid w:val="00E06818"/>
    <w:rsid w:val="00E32830"/>
    <w:rsid w:val="00E76187"/>
    <w:rsid w:val="00E84854"/>
    <w:rsid w:val="00ED7C93"/>
    <w:rsid w:val="00EF1FAB"/>
    <w:rsid w:val="00F47734"/>
    <w:rsid w:val="00FA3384"/>
    <w:rsid w:val="00FB3257"/>
    <w:rsid w:val="00FD0E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6041D"/>
  <w15:chartTrackingRefBased/>
  <w15:docId w15:val="{7EC8E5D5-4740-4772-AC96-DD928C0C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01A7"/>
    <w:pPr>
      <w:spacing w:after="0" w:line="240"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F0D41"/>
    <w:pPr>
      <w:ind w:left="720"/>
      <w:contextualSpacing/>
    </w:pPr>
  </w:style>
  <w:style w:type="character" w:styleId="Hipercze">
    <w:name w:val="Hyperlink"/>
    <w:semiHidden/>
    <w:unhideWhenUsed/>
    <w:rsid w:val="00C610D4"/>
    <w:rPr>
      <w:color w:val="0000FF"/>
      <w:u w:val="single"/>
    </w:rPr>
  </w:style>
  <w:style w:type="paragraph" w:styleId="HTML-wstpniesformatowany">
    <w:name w:val="HTML Preformatted"/>
    <w:basedOn w:val="Normalny"/>
    <w:link w:val="HTML-wstpniesformatowanyZnak"/>
    <w:semiHidden/>
    <w:unhideWhenUsed/>
    <w:rsid w:val="00C61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color w:val="000000"/>
      <w:sz w:val="20"/>
      <w:szCs w:val="20"/>
      <w:lang w:val="x-none" w:eastAsia="x-none"/>
    </w:rPr>
  </w:style>
  <w:style w:type="character" w:customStyle="1" w:styleId="HTML-wstpniesformatowanyZnak">
    <w:name w:val="HTML - wstępnie sformatowany Znak"/>
    <w:basedOn w:val="Domylnaczcionkaakapitu"/>
    <w:link w:val="HTML-wstpniesformatowany"/>
    <w:semiHidden/>
    <w:rsid w:val="00C610D4"/>
    <w:rPr>
      <w:rFonts w:ascii="Arial Unicode MS" w:eastAsia="Arial Unicode MS" w:hAnsi="Arial Unicode MS" w:cs="Times New Roman"/>
      <w:color w:val="000000"/>
      <w:sz w:val="20"/>
      <w:szCs w:val="20"/>
      <w:lang w:val="x-none" w:eastAsia="x-none"/>
    </w:rPr>
  </w:style>
  <w:style w:type="paragraph" w:styleId="Tekstpodstawowy">
    <w:name w:val="Body Text"/>
    <w:basedOn w:val="Normalny"/>
    <w:link w:val="TekstpodstawowyZnak"/>
    <w:semiHidden/>
    <w:unhideWhenUsed/>
    <w:rsid w:val="00C610D4"/>
    <w:pPr>
      <w:suppressAutoHyphens/>
      <w:spacing w:after="120"/>
    </w:pPr>
    <w:rPr>
      <w:rFonts w:ascii="Times New Roman" w:eastAsia="Times New Roman" w:hAnsi="Times New Roman" w:cs="Times New Roman"/>
      <w:sz w:val="24"/>
      <w:szCs w:val="24"/>
      <w:lang w:eastAsia="zh-CN"/>
    </w:rPr>
  </w:style>
  <w:style w:type="character" w:customStyle="1" w:styleId="TekstpodstawowyZnak">
    <w:name w:val="Tekst podstawowy Znak"/>
    <w:basedOn w:val="Domylnaczcionkaakapitu"/>
    <w:link w:val="Tekstpodstawowy"/>
    <w:semiHidden/>
    <w:rsid w:val="00C610D4"/>
    <w:rPr>
      <w:rFonts w:ascii="Times New Roman" w:eastAsia="Times New Roman" w:hAnsi="Times New Roman" w:cs="Times New Roman"/>
      <w:sz w:val="24"/>
      <w:szCs w:val="24"/>
      <w:lang w:eastAsia="zh-CN"/>
    </w:rPr>
  </w:style>
  <w:style w:type="paragraph" w:customStyle="1" w:styleId="Default">
    <w:name w:val="Default"/>
    <w:uiPriority w:val="99"/>
    <w:rsid w:val="00C610D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omylnaczcionkaakapitu1">
    <w:name w:val="Domyślna czcionka akapitu1"/>
    <w:rsid w:val="00C610D4"/>
  </w:style>
  <w:style w:type="character" w:styleId="Pogrubienie">
    <w:name w:val="Strong"/>
    <w:basedOn w:val="Domylnaczcionkaakapitu"/>
    <w:uiPriority w:val="22"/>
    <w:qFormat/>
    <w:rsid w:val="00C610D4"/>
    <w:rPr>
      <w:b/>
      <w:bCs/>
    </w:rPr>
  </w:style>
  <w:style w:type="paragraph" w:styleId="Tekstprzypisukocowego">
    <w:name w:val="endnote text"/>
    <w:basedOn w:val="Normalny"/>
    <w:link w:val="TekstprzypisukocowegoZnak"/>
    <w:uiPriority w:val="99"/>
    <w:semiHidden/>
    <w:unhideWhenUsed/>
    <w:rsid w:val="005C3A99"/>
    <w:rPr>
      <w:sz w:val="20"/>
      <w:szCs w:val="20"/>
    </w:rPr>
  </w:style>
  <w:style w:type="character" w:customStyle="1" w:styleId="TekstprzypisukocowegoZnak">
    <w:name w:val="Tekst przypisu końcowego Znak"/>
    <w:basedOn w:val="Domylnaczcionkaakapitu"/>
    <w:link w:val="Tekstprzypisukocowego"/>
    <w:uiPriority w:val="99"/>
    <w:semiHidden/>
    <w:rsid w:val="005C3A99"/>
    <w:rPr>
      <w:sz w:val="20"/>
      <w:szCs w:val="20"/>
    </w:rPr>
  </w:style>
  <w:style w:type="character" w:styleId="Odwoanieprzypisukocowego">
    <w:name w:val="endnote reference"/>
    <w:basedOn w:val="Domylnaczcionkaakapitu"/>
    <w:uiPriority w:val="99"/>
    <w:semiHidden/>
    <w:unhideWhenUsed/>
    <w:rsid w:val="005C3A99"/>
    <w:rPr>
      <w:vertAlign w:val="superscript"/>
    </w:rPr>
  </w:style>
  <w:style w:type="paragraph" w:styleId="NormalnyWeb">
    <w:name w:val="Normal (Web)"/>
    <w:basedOn w:val="Normalny"/>
    <w:uiPriority w:val="99"/>
    <w:semiHidden/>
    <w:unhideWhenUsed/>
    <w:rsid w:val="00D467B4"/>
    <w:pPr>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4334AE"/>
    <w:pPr>
      <w:tabs>
        <w:tab w:val="center" w:pos="4536"/>
        <w:tab w:val="right" w:pos="9072"/>
      </w:tabs>
    </w:pPr>
  </w:style>
  <w:style w:type="character" w:customStyle="1" w:styleId="NagwekZnak">
    <w:name w:val="Nagłówek Znak"/>
    <w:basedOn w:val="Domylnaczcionkaakapitu"/>
    <w:link w:val="Nagwek"/>
    <w:uiPriority w:val="99"/>
    <w:rsid w:val="004334AE"/>
  </w:style>
  <w:style w:type="paragraph" w:styleId="Stopka">
    <w:name w:val="footer"/>
    <w:basedOn w:val="Normalny"/>
    <w:link w:val="StopkaZnak"/>
    <w:uiPriority w:val="99"/>
    <w:unhideWhenUsed/>
    <w:rsid w:val="004334AE"/>
    <w:pPr>
      <w:tabs>
        <w:tab w:val="center" w:pos="4536"/>
        <w:tab w:val="right" w:pos="9072"/>
      </w:tabs>
    </w:pPr>
  </w:style>
  <w:style w:type="character" w:customStyle="1" w:styleId="StopkaZnak">
    <w:name w:val="Stopka Znak"/>
    <w:basedOn w:val="Domylnaczcionkaakapitu"/>
    <w:link w:val="Stopka"/>
    <w:uiPriority w:val="99"/>
    <w:rsid w:val="00433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4680">
      <w:bodyDiv w:val="1"/>
      <w:marLeft w:val="0"/>
      <w:marRight w:val="0"/>
      <w:marTop w:val="0"/>
      <w:marBottom w:val="0"/>
      <w:divBdr>
        <w:top w:val="none" w:sz="0" w:space="0" w:color="auto"/>
        <w:left w:val="none" w:sz="0" w:space="0" w:color="auto"/>
        <w:bottom w:val="none" w:sz="0" w:space="0" w:color="auto"/>
        <w:right w:val="none" w:sz="0" w:space="0" w:color="auto"/>
      </w:divBdr>
    </w:div>
    <w:div w:id="31158050">
      <w:bodyDiv w:val="1"/>
      <w:marLeft w:val="0"/>
      <w:marRight w:val="0"/>
      <w:marTop w:val="0"/>
      <w:marBottom w:val="0"/>
      <w:divBdr>
        <w:top w:val="none" w:sz="0" w:space="0" w:color="auto"/>
        <w:left w:val="none" w:sz="0" w:space="0" w:color="auto"/>
        <w:bottom w:val="none" w:sz="0" w:space="0" w:color="auto"/>
        <w:right w:val="none" w:sz="0" w:space="0" w:color="auto"/>
      </w:divBdr>
    </w:div>
    <w:div w:id="476799862">
      <w:bodyDiv w:val="1"/>
      <w:marLeft w:val="0"/>
      <w:marRight w:val="0"/>
      <w:marTop w:val="0"/>
      <w:marBottom w:val="0"/>
      <w:divBdr>
        <w:top w:val="none" w:sz="0" w:space="0" w:color="auto"/>
        <w:left w:val="none" w:sz="0" w:space="0" w:color="auto"/>
        <w:bottom w:val="none" w:sz="0" w:space="0" w:color="auto"/>
        <w:right w:val="none" w:sz="0" w:space="0" w:color="auto"/>
      </w:divBdr>
    </w:div>
    <w:div w:id="679936886">
      <w:bodyDiv w:val="1"/>
      <w:marLeft w:val="0"/>
      <w:marRight w:val="0"/>
      <w:marTop w:val="0"/>
      <w:marBottom w:val="0"/>
      <w:divBdr>
        <w:top w:val="none" w:sz="0" w:space="0" w:color="auto"/>
        <w:left w:val="none" w:sz="0" w:space="0" w:color="auto"/>
        <w:bottom w:val="none" w:sz="0" w:space="0" w:color="auto"/>
        <w:right w:val="none" w:sz="0" w:space="0" w:color="auto"/>
      </w:divBdr>
    </w:div>
    <w:div w:id="840973622">
      <w:bodyDiv w:val="1"/>
      <w:marLeft w:val="0"/>
      <w:marRight w:val="0"/>
      <w:marTop w:val="0"/>
      <w:marBottom w:val="0"/>
      <w:divBdr>
        <w:top w:val="none" w:sz="0" w:space="0" w:color="auto"/>
        <w:left w:val="none" w:sz="0" w:space="0" w:color="auto"/>
        <w:bottom w:val="none" w:sz="0" w:space="0" w:color="auto"/>
        <w:right w:val="none" w:sz="0" w:space="0" w:color="auto"/>
      </w:divBdr>
    </w:div>
    <w:div w:id="905458826">
      <w:bodyDiv w:val="1"/>
      <w:marLeft w:val="0"/>
      <w:marRight w:val="0"/>
      <w:marTop w:val="0"/>
      <w:marBottom w:val="0"/>
      <w:divBdr>
        <w:top w:val="none" w:sz="0" w:space="0" w:color="auto"/>
        <w:left w:val="none" w:sz="0" w:space="0" w:color="auto"/>
        <w:bottom w:val="none" w:sz="0" w:space="0" w:color="auto"/>
        <w:right w:val="none" w:sz="0" w:space="0" w:color="auto"/>
      </w:divBdr>
    </w:div>
    <w:div w:id="996148988">
      <w:bodyDiv w:val="1"/>
      <w:marLeft w:val="0"/>
      <w:marRight w:val="0"/>
      <w:marTop w:val="0"/>
      <w:marBottom w:val="0"/>
      <w:divBdr>
        <w:top w:val="none" w:sz="0" w:space="0" w:color="auto"/>
        <w:left w:val="none" w:sz="0" w:space="0" w:color="auto"/>
        <w:bottom w:val="none" w:sz="0" w:space="0" w:color="auto"/>
        <w:right w:val="none" w:sz="0" w:space="0" w:color="auto"/>
      </w:divBdr>
    </w:div>
    <w:div w:id="997878673">
      <w:bodyDiv w:val="1"/>
      <w:marLeft w:val="0"/>
      <w:marRight w:val="0"/>
      <w:marTop w:val="0"/>
      <w:marBottom w:val="0"/>
      <w:divBdr>
        <w:top w:val="none" w:sz="0" w:space="0" w:color="auto"/>
        <w:left w:val="none" w:sz="0" w:space="0" w:color="auto"/>
        <w:bottom w:val="none" w:sz="0" w:space="0" w:color="auto"/>
        <w:right w:val="none" w:sz="0" w:space="0" w:color="auto"/>
      </w:divBdr>
    </w:div>
    <w:div w:id="1072697204">
      <w:bodyDiv w:val="1"/>
      <w:marLeft w:val="0"/>
      <w:marRight w:val="0"/>
      <w:marTop w:val="0"/>
      <w:marBottom w:val="0"/>
      <w:divBdr>
        <w:top w:val="none" w:sz="0" w:space="0" w:color="auto"/>
        <w:left w:val="none" w:sz="0" w:space="0" w:color="auto"/>
        <w:bottom w:val="none" w:sz="0" w:space="0" w:color="auto"/>
        <w:right w:val="none" w:sz="0" w:space="0" w:color="auto"/>
      </w:divBdr>
    </w:div>
    <w:div w:id="1271740993">
      <w:bodyDiv w:val="1"/>
      <w:marLeft w:val="0"/>
      <w:marRight w:val="0"/>
      <w:marTop w:val="0"/>
      <w:marBottom w:val="0"/>
      <w:divBdr>
        <w:top w:val="none" w:sz="0" w:space="0" w:color="auto"/>
        <w:left w:val="none" w:sz="0" w:space="0" w:color="auto"/>
        <w:bottom w:val="none" w:sz="0" w:space="0" w:color="auto"/>
        <w:right w:val="none" w:sz="0" w:space="0" w:color="auto"/>
      </w:divBdr>
    </w:div>
    <w:div w:id="1374767581">
      <w:bodyDiv w:val="1"/>
      <w:marLeft w:val="0"/>
      <w:marRight w:val="0"/>
      <w:marTop w:val="0"/>
      <w:marBottom w:val="0"/>
      <w:divBdr>
        <w:top w:val="none" w:sz="0" w:space="0" w:color="auto"/>
        <w:left w:val="none" w:sz="0" w:space="0" w:color="auto"/>
        <w:bottom w:val="none" w:sz="0" w:space="0" w:color="auto"/>
        <w:right w:val="none" w:sz="0" w:space="0" w:color="auto"/>
      </w:divBdr>
    </w:div>
    <w:div w:id="1458645685">
      <w:bodyDiv w:val="1"/>
      <w:marLeft w:val="0"/>
      <w:marRight w:val="0"/>
      <w:marTop w:val="0"/>
      <w:marBottom w:val="0"/>
      <w:divBdr>
        <w:top w:val="none" w:sz="0" w:space="0" w:color="auto"/>
        <w:left w:val="none" w:sz="0" w:space="0" w:color="auto"/>
        <w:bottom w:val="none" w:sz="0" w:space="0" w:color="auto"/>
        <w:right w:val="none" w:sz="0" w:space="0" w:color="auto"/>
      </w:divBdr>
    </w:div>
    <w:div w:id="1501581640">
      <w:bodyDiv w:val="1"/>
      <w:marLeft w:val="0"/>
      <w:marRight w:val="0"/>
      <w:marTop w:val="0"/>
      <w:marBottom w:val="0"/>
      <w:divBdr>
        <w:top w:val="none" w:sz="0" w:space="0" w:color="auto"/>
        <w:left w:val="none" w:sz="0" w:space="0" w:color="auto"/>
        <w:bottom w:val="none" w:sz="0" w:space="0" w:color="auto"/>
        <w:right w:val="none" w:sz="0" w:space="0" w:color="auto"/>
      </w:divBdr>
    </w:div>
    <w:div w:id="1552034440">
      <w:bodyDiv w:val="1"/>
      <w:marLeft w:val="0"/>
      <w:marRight w:val="0"/>
      <w:marTop w:val="0"/>
      <w:marBottom w:val="0"/>
      <w:divBdr>
        <w:top w:val="none" w:sz="0" w:space="0" w:color="auto"/>
        <w:left w:val="none" w:sz="0" w:space="0" w:color="auto"/>
        <w:bottom w:val="none" w:sz="0" w:space="0" w:color="auto"/>
        <w:right w:val="none" w:sz="0" w:space="0" w:color="auto"/>
      </w:divBdr>
    </w:div>
    <w:div w:id="1587879306">
      <w:bodyDiv w:val="1"/>
      <w:marLeft w:val="0"/>
      <w:marRight w:val="0"/>
      <w:marTop w:val="0"/>
      <w:marBottom w:val="0"/>
      <w:divBdr>
        <w:top w:val="none" w:sz="0" w:space="0" w:color="auto"/>
        <w:left w:val="none" w:sz="0" w:space="0" w:color="auto"/>
        <w:bottom w:val="none" w:sz="0" w:space="0" w:color="auto"/>
        <w:right w:val="none" w:sz="0" w:space="0" w:color="auto"/>
      </w:divBdr>
    </w:div>
    <w:div w:id="1698120931">
      <w:bodyDiv w:val="1"/>
      <w:marLeft w:val="0"/>
      <w:marRight w:val="0"/>
      <w:marTop w:val="0"/>
      <w:marBottom w:val="0"/>
      <w:divBdr>
        <w:top w:val="none" w:sz="0" w:space="0" w:color="auto"/>
        <w:left w:val="none" w:sz="0" w:space="0" w:color="auto"/>
        <w:bottom w:val="none" w:sz="0" w:space="0" w:color="auto"/>
        <w:right w:val="none" w:sz="0" w:space="0" w:color="auto"/>
      </w:divBdr>
    </w:div>
    <w:div w:id="1769888678">
      <w:bodyDiv w:val="1"/>
      <w:marLeft w:val="0"/>
      <w:marRight w:val="0"/>
      <w:marTop w:val="0"/>
      <w:marBottom w:val="0"/>
      <w:divBdr>
        <w:top w:val="none" w:sz="0" w:space="0" w:color="auto"/>
        <w:left w:val="none" w:sz="0" w:space="0" w:color="auto"/>
        <w:bottom w:val="none" w:sz="0" w:space="0" w:color="auto"/>
        <w:right w:val="none" w:sz="0" w:space="0" w:color="auto"/>
      </w:divBdr>
    </w:div>
    <w:div w:id="191439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5716</Words>
  <Characters>34297</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Pięta</dc:creator>
  <cp:keywords/>
  <dc:description/>
  <cp:lastModifiedBy>Marcin Ożóg</cp:lastModifiedBy>
  <cp:revision>3</cp:revision>
  <dcterms:created xsi:type="dcterms:W3CDTF">2024-11-19T20:46:00Z</dcterms:created>
  <dcterms:modified xsi:type="dcterms:W3CDTF">2025-02-04T14:10:00Z</dcterms:modified>
</cp:coreProperties>
</file>