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2868EAF0"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AC278B">
                              <w:rPr>
                                <w:rFonts w:ascii="Times New Roman" w:hAnsi="Times New Roman" w:cs="Times New Roman"/>
                                <w:sz w:val="24"/>
                                <w:szCs w:val="24"/>
                              </w:rPr>
                              <w:t>81</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2868EAF0"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AC278B">
                        <w:rPr>
                          <w:rFonts w:ascii="Times New Roman" w:hAnsi="Times New Roman" w:cs="Times New Roman"/>
                          <w:sz w:val="24"/>
                          <w:szCs w:val="24"/>
                        </w:rPr>
                        <w:t>81</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4CE6F6BB" w:rsidR="00075799" w:rsidRPr="00562492" w:rsidRDefault="00075799" w:rsidP="00AC278B">
                            <w:pPr>
                              <w:ind w:left="-142"/>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7026C9">
                              <w:rPr>
                                <w:rFonts w:ascii="Times New Roman" w:hAnsi="Times New Roman" w:cs="Times New Roman"/>
                                <w:sz w:val="24"/>
                                <w:szCs w:val="24"/>
                              </w:rPr>
                              <w:t>31</w:t>
                            </w:r>
                            <w:r w:rsidR="006A7493">
                              <w:rPr>
                                <w:rFonts w:ascii="Times New Roman" w:hAnsi="Times New Roman" w:cs="Times New Roman"/>
                                <w:sz w:val="24"/>
                                <w:szCs w:val="24"/>
                              </w:rPr>
                              <w:t xml:space="preserve"> </w:t>
                            </w:r>
                            <w:r w:rsidR="00AC278B">
                              <w:rPr>
                                <w:rFonts w:ascii="Times New Roman" w:hAnsi="Times New Roman" w:cs="Times New Roman"/>
                                <w:sz w:val="24"/>
                                <w:szCs w:val="24"/>
                              </w:rPr>
                              <w:t>października</w:t>
                            </w:r>
                            <w:r>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4CE6F6BB" w:rsidR="00075799" w:rsidRPr="00562492" w:rsidRDefault="00075799" w:rsidP="00AC278B">
                      <w:pPr>
                        <w:ind w:left="-142"/>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7026C9">
                        <w:rPr>
                          <w:rFonts w:ascii="Times New Roman" w:hAnsi="Times New Roman" w:cs="Times New Roman"/>
                          <w:sz w:val="24"/>
                          <w:szCs w:val="24"/>
                        </w:rPr>
                        <w:t>31</w:t>
                      </w:r>
                      <w:r w:rsidR="006A7493">
                        <w:rPr>
                          <w:rFonts w:ascii="Times New Roman" w:hAnsi="Times New Roman" w:cs="Times New Roman"/>
                          <w:sz w:val="24"/>
                          <w:szCs w:val="24"/>
                        </w:rPr>
                        <w:t xml:space="preserve"> </w:t>
                      </w:r>
                      <w:r w:rsidR="00AC278B">
                        <w:rPr>
                          <w:rFonts w:ascii="Times New Roman" w:hAnsi="Times New Roman" w:cs="Times New Roman"/>
                          <w:sz w:val="24"/>
                          <w:szCs w:val="24"/>
                        </w:rPr>
                        <w:t>października</w:t>
                      </w:r>
                      <w:r>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30569E5" w14:textId="456428AB" w:rsidR="00AC278B" w:rsidRPr="00ED7772" w:rsidRDefault="000F7E36" w:rsidP="00AC278B">
      <w:pPr>
        <w:ind w:left="5245" w:hanging="1134"/>
        <w:rPr>
          <w:rFonts w:ascii="Times New Roman" w:hAnsi="Times New Roman" w:cs="Times New Roman"/>
          <w:b/>
          <w:i/>
          <w:sz w:val="28"/>
          <w:szCs w:val="28"/>
        </w:rPr>
      </w:pPr>
      <w:r w:rsidRPr="000F7E36">
        <w:rPr>
          <w:rFonts w:ascii="Times New Roman" w:hAnsi="Times New Roman" w:cs="Times New Roman"/>
          <w:b/>
          <w:bCs/>
          <w:sz w:val="28"/>
          <w:szCs w:val="28"/>
        </w:rPr>
        <w:t>(dane zanonimizowane)</w:t>
      </w:r>
    </w:p>
    <w:p w14:paraId="41BC6011" w14:textId="77777777" w:rsidR="00AC278B" w:rsidRPr="00ED7772" w:rsidRDefault="00AC278B" w:rsidP="00AC278B">
      <w:pPr>
        <w:ind w:left="5245" w:hanging="1134"/>
        <w:rPr>
          <w:rFonts w:ascii="Times New Roman" w:hAnsi="Times New Roman" w:cs="Times New Roman"/>
          <w:i/>
          <w:sz w:val="24"/>
          <w:szCs w:val="24"/>
        </w:rPr>
      </w:pPr>
      <w:r w:rsidRPr="00ED7772">
        <w:rPr>
          <w:rFonts w:ascii="Times New Roman" w:hAnsi="Times New Roman" w:cs="Times New Roman"/>
          <w:i/>
          <w:sz w:val="24"/>
          <w:szCs w:val="24"/>
        </w:rPr>
        <w:t>prowadząca działalność gospodarczą pod firmą:</w:t>
      </w:r>
    </w:p>
    <w:p w14:paraId="72BE38E6" w14:textId="77777777" w:rsidR="00AC278B" w:rsidRPr="00ED7772" w:rsidRDefault="00AC278B" w:rsidP="00AC278B">
      <w:pPr>
        <w:ind w:left="4111"/>
        <w:rPr>
          <w:rFonts w:ascii="Times New Roman" w:hAnsi="Times New Roman" w:cs="Times New Roman"/>
          <w:b/>
          <w:bCs/>
          <w:sz w:val="28"/>
          <w:szCs w:val="28"/>
        </w:rPr>
      </w:pPr>
      <w:r w:rsidRPr="00ED7772">
        <w:rPr>
          <w:rFonts w:ascii="Times New Roman" w:hAnsi="Times New Roman" w:cs="Times New Roman"/>
          <w:b/>
          <w:bCs/>
          <w:sz w:val="28"/>
          <w:szCs w:val="28"/>
        </w:rPr>
        <w:t>Katarzyna Przybyło - "DELIKATESY" – Sklep Spożywczo - Przemysłowy</w:t>
      </w:r>
    </w:p>
    <w:p w14:paraId="0699CFC3" w14:textId="1B9A9B9B" w:rsidR="00AC278B" w:rsidRPr="00ED7772" w:rsidRDefault="000F7E36" w:rsidP="00AC278B">
      <w:pPr>
        <w:ind w:left="4111"/>
        <w:rPr>
          <w:rFonts w:ascii="Times New Roman" w:hAnsi="Times New Roman" w:cs="Times New Roman"/>
          <w:b/>
          <w:bCs/>
          <w:sz w:val="28"/>
          <w:szCs w:val="28"/>
        </w:rPr>
      </w:pPr>
      <w:r w:rsidRPr="000F7E36">
        <w:rPr>
          <w:rFonts w:ascii="Times New Roman" w:hAnsi="Times New Roman" w:cs="Times New Roman"/>
          <w:b/>
          <w:bCs/>
          <w:sz w:val="28"/>
          <w:szCs w:val="28"/>
        </w:rPr>
        <w:t>(dane zanonimizowane)</w:t>
      </w:r>
      <w:r w:rsidR="00AC278B" w:rsidRPr="00ED7772">
        <w:rPr>
          <w:rFonts w:ascii="Times New Roman" w:hAnsi="Times New Roman" w:cs="Times New Roman"/>
          <w:b/>
          <w:bCs/>
          <w:sz w:val="28"/>
          <w:szCs w:val="28"/>
        </w:rPr>
        <w:t>w Strzeszynie</w:t>
      </w:r>
      <w:r w:rsidR="00AC278B" w:rsidRPr="00ED7772">
        <w:rPr>
          <w:rFonts w:ascii="Times New Roman" w:hAnsi="Times New Roman" w:cs="Times New Roman"/>
          <w:b/>
          <w:bCs/>
          <w:sz w:val="28"/>
          <w:szCs w:val="28"/>
        </w:rPr>
        <w:br/>
      </w:r>
      <w:r w:rsidR="00AC278B" w:rsidRPr="00ED7772">
        <w:rPr>
          <w:rFonts w:ascii="Times New Roman" w:hAnsi="Times New Roman" w:cs="Times New Roman"/>
          <w:b/>
          <w:bCs/>
          <w:sz w:val="28"/>
          <w:szCs w:val="28"/>
          <w:u w:val="single"/>
        </w:rPr>
        <w:t>Strzeszyn</w:t>
      </w:r>
    </w:p>
    <w:p w14:paraId="55C41739" w14:textId="3574FD4E" w:rsidR="00AC278B" w:rsidRPr="00ED7772" w:rsidRDefault="000F7E36" w:rsidP="00AC278B">
      <w:pPr>
        <w:spacing w:before="120"/>
        <w:ind w:left="5245" w:hanging="1134"/>
        <w:rPr>
          <w:rFonts w:ascii="Times New Roman" w:hAnsi="Times New Roman" w:cs="Times New Roman"/>
          <w:b/>
          <w:sz w:val="28"/>
          <w:szCs w:val="28"/>
        </w:rPr>
      </w:pPr>
      <w:r w:rsidRPr="000F7E36">
        <w:rPr>
          <w:rFonts w:ascii="Times New Roman" w:hAnsi="Times New Roman" w:cs="Times New Roman"/>
          <w:b/>
          <w:bCs/>
          <w:sz w:val="28"/>
          <w:szCs w:val="28"/>
        </w:rPr>
        <w:t>(dane zanonimizowane)</w:t>
      </w:r>
      <w:r w:rsidR="00AC278B" w:rsidRPr="00ED7772">
        <w:rPr>
          <w:rStyle w:val="Pogrubienie"/>
          <w:rFonts w:ascii="Times New Roman" w:hAnsi="Times New Roman" w:cs="Times New Roman"/>
        </w:rPr>
        <w:t xml:space="preserve"> </w:t>
      </w:r>
    </w:p>
    <w:p w14:paraId="5EBBC610" w14:textId="77777777" w:rsidR="00AC278B" w:rsidRPr="00ED7772" w:rsidRDefault="00AC278B" w:rsidP="00AC278B">
      <w:pPr>
        <w:ind w:left="5245" w:hanging="1134"/>
        <w:rPr>
          <w:rFonts w:ascii="Times New Roman" w:hAnsi="Times New Roman" w:cs="Times New Roman"/>
          <w:i/>
          <w:sz w:val="24"/>
          <w:szCs w:val="24"/>
        </w:rPr>
      </w:pPr>
      <w:r w:rsidRPr="00ED7772">
        <w:rPr>
          <w:rFonts w:ascii="Times New Roman" w:hAnsi="Times New Roman" w:cs="Times New Roman"/>
          <w:i/>
          <w:sz w:val="24"/>
          <w:szCs w:val="24"/>
        </w:rPr>
        <w:t>prowadzący działalność gospodarczą pod firmą:</w:t>
      </w:r>
    </w:p>
    <w:p w14:paraId="64AA4447" w14:textId="77777777" w:rsidR="00AC278B" w:rsidRPr="00ED7772" w:rsidRDefault="00AC278B" w:rsidP="00AC278B">
      <w:pPr>
        <w:ind w:left="4111"/>
        <w:rPr>
          <w:rFonts w:ascii="Times New Roman" w:hAnsi="Times New Roman" w:cs="Times New Roman"/>
          <w:b/>
          <w:bCs/>
          <w:i/>
          <w:sz w:val="28"/>
          <w:szCs w:val="28"/>
        </w:rPr>
      </w:pPr>
      <w:r w:rsidRPr="00ED7772">
        <w:rPr>
          <w:rFonts w:ascii="Times New Roman" w:hAnsi="Times New Roman" w:cs="Times New Roman"/>
          <w:b/>
          <w:bCs/>
          <w:sz w:val="28"/>
          <w:szCs w:val="28"/>
        </w:rPr>
        <w:t xml:space="preserve">Szymon Przybyłowicz - Firma "MILLENIUM" - Dom Weselny, </w:t>
      </w:r>
      <w:r w:rsidRPr="00ED7772">
        <w:rPr>
          <w:rFonts w:ascii="Times New Roman" w:hAnsi="Times New Roman" w:cs="Times New Roman"/>
          <w:b/>
          <w:bCs/>
          <w:sz w:val="28"/>
          <w:szCs w:val="28"/>
        </w:rPr>
        <w:br/>
        <w:t>Sklep "DELIKATESY"</w:t>
      </w:r>
    </w:p>
    <w:p w14:paraId="730A4A48" w14:textId="35EA5CB8" w:rsidR="00AC278B" w:rsidRPr="00ED7772" w:rsidRDefault="000F7E36" w:rsidP="00AC278B">
      <w:pPr>
        <w:ind w:left="4111"/>
        <w:rPr>
          <w:rFonts w:ascii="Times New Roman" w:hAnsi="Times New Roman" w:cs="Times New Roman"/>
          <w:b/>
          <w:sz w:val="28"/>
          <w:szCs w:val="28"/>
        </w:rPr>
      </w:pPr>
      <w:r w:rsidRPr="000F7E36">
        <w:rPr>
          <w:rFonts w:ascii="Times New Roman" w:hAnsi="Times New Roman" w:cs="Times New Roman"/>
          <w:b/>
          <w:bCs/>
          <w:sz w:val="28"/>
          <w:szCs w:val="28"/>
        </w:rPr>
        <w:t>(dane zanonimizowane)</w:t>
      </w:r>
    </w:p>
    <w:p w14:paraId="6CD09AF9" w14:textId="0F9E0A9C" w:rsidR="00AC278B" w:rsidRPr="00ED7772" w:rsidRDefault="00AC278B" w:rsidP="00AC278B">
      <w:pPr>
        <w:ind w:left="4111"/>
        <w:rPr>
          <w:rFonts w:ascii="Times New Roman" w:hAnsi="Times New Roman" w:cs="Times New Roman"/>
          <w:b/>
          <w:bCs/>
          <w:sz w:val="28"/>
          <w:szCs w:val="28"/>
          <w:u w:val="single"/>
        </w:rPr>
      </w:pPr>
      <w:r w:rsidRPr="00ED7772">
        <w:rPr>
          <w:rFonts w:ascii="Times New Roman" w:hAnsi="Times New Roman" w:cs="Times New Roman"/>
          <w:b/>
          <w:sz w:val="28"/>
          <w:szCs w:val="28"/>
          <w:u w:val="single"/>
        </w:rPr>
        <w:t>Rożnowice</w:t>
      </w:r>
    </w:p>
    <w:p w14:paraId="19D6352D" w14:textId="77777777" w:rsidR="00AC278B" w:rsidRPr="00ED7772" w:rsidRDefault="00AC278B" w:rsidP="00AC278B">
      <w:pPr>
        <w:spacing w:before="120"/>
        <w:ind w:left="5245" w:hanging="1134"/>
        <w:rPr>
          <w:rFonts w:ascii="Times New Roman" w:hAnsi="Times New Roman" w:cs="Times New Roman"/>
          <w:i/>
          <w:sz w:val="24"/>
          <w:szCs w:val="24"/>
        </w:rPr>
      </w:pPr>
      <w:r w:rsidRPr="00ED7772">
        <w:rPr>
          <w:rFonts w:ascii="Times New Roman" w:hAnsi="Times New Roman" w:cs="Times New Roman"/>
          <w:i/>
          <w:sz w:val="24"/>
          <w:szCs w:val="24"/>
        </w:rPr>
        <w:t>wspólnicy spółki cywilnej:</w:t>
      </w:r>
    </w:p>
    <w:p w14:paraId="49C2B66B" w14:textId="6DF8FB5F" w:rsidR="00AC278B" w:rsidRPr="00ED7772" w:rsidRDefault="00AC278B" w:rsidP="00AC278B">
      <w:pPr>
        <w:ind w:left="4111"/>
        <w:rPr>
          <w:rFonts w:ascii="Times New Roman" w:hAnsi="Times New Roman" w:cs="Times New Roman"/>
          <w:b/>
          <w:bCs/>
          <w:sz w:val="28"/>
          <w:szCs w:val="28"/>
        </w:rPr>
      </w:pPr>
      <w:r w:rsidRPr="00ED7772">
        <w:rPr>
          <w:rFonts w:ascii="Times New Roman" w:hAnsi="Times New Roman" w:cs="Times New Roman"/>
          <w:b/>
          <w:sz w:val="28"/>
          <w:szCs w:val="28"/>
        </w:rPr>
        <w:t>Firma Handlowo-Usługowo-Produkcyjna "MIMOZA" SPÓŁKA CYWILNA</w:t>
      </w:r>
      <w:r w:rsidRPr="00ED7772">
        <w:rPr>
          <w:rFonts w:ascii="Times New Roman" w:hAnsi="Times New Roman" w:cs="Times New Roman"/>
          <w:b/>
          <w:sz w:val="28"/>
          <w:szCs w:val="28"/>
        </w:rPr>
        <w:br/>
        <w:t>K. PRZYBYŁO, SZ.PRZYBYŁOWICZ</w:t>
      </w:r>
      <w:r w:rsidRPr="00ED7772">
        <w:rPr>
          <w:rFonts w:ascii="Times New Roman" w:hAnsi="Times New Roman" w:cs="Times New Roman"/>
          <w:b/>
          <w:sz w:val="28"/>
          <w:szCs w:val="28"/>
        </w:rPr>
        <w:br/>
      </w:r>
      <w:r w:rsidR="000F7E36" w:rsidRPr="000F7E36">
        <w:rPr>
          <w:rFonts w:ascii="Times New Roman" w:hAnsi="Times New Roman" w:cs="Times New Roman"/>
          <w:b/>
          <w:bCs/>
          <w:sz w:val="28"/>
          <w:szCs w:val="28"/>
        </w:rPr>
        <w:t>(dane zanonimizowane)</w:t>
      </w:r>
    </w:p>
    <w:p w14:paraId="4DDD141E" w14:textId="080AB581" w:rsidR="00AC278B" w:rsidRPr="00ED7772" w:rsidRDefault="00AC278B" w:rsidP="00AC278B">
      <w:pPr>
        <w:ind w:left="4111"/>
        <w:rPr>
          <w:rFonts w:ascii="Times New Roman" w:hAnsi="Times New Roman" w:cs="Times New Roman"/>
          <w:b/>
          <w:sz w:val="28"/>
          <w:szCs w:val="28"/>
          <w:u w:val="single"/>
        </w:rPr>
      </w:pPr>
      <w:r w:rsidRPr="00ED7772">
        <w:rPr>
          <w:rFonts w:ascii="Times New Roman" w:hAnsi="Times New Roman" w:cs="Times New Roman"/>
          <w:b/>
          <w:bCs/>
          <w:sz w:val="28"/>
          <w:szCs w:val="28"/>
          <w:u w:val="single"/>
        </w:rPr>
        <w:t>Libusza</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8063E4">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8063E4">
      <w:pPr>
        <w:tabs>
          <w:tab w:val="left" w:pos="708"/>
          <w:tab w:val="num" w:pos="3720"/>
        </w:tabs>
        <w:spacing w:after="120" w:line="276" w:lineRule="auto"/>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50760F45" w14:textId="0A7450E2" w:rsidR="00BB4FE7" w:rsidRDefault="0016488A" w:rsidP="008B6F99">
      <w:pPr>
        <w:tabs>
          <w:tab w:val="left" w:pos="708"/>
          <w:tab w:val="num" w:pos="3720"/>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F8783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wszczętego z </w:t>
      </w:r>
      <w:r w:rsidR="00F8783B">
        <w:rPr>
          <w:rFonts w:ascii="Times New Roman" w:eastAsia="Times New Roman" w:hAnsi="Times New Roman" w:cs="Times New Roman"/>
          <w:sz w:val="24"/>
          <w:szCs w:val="24"/>
          <w:lang w:eastAsia="pl-PL"/>
        </w:rPr>
        <w:t xml:space="preserve">urzędu, </w:t>
      </w:r>
      <w:r w:rsidRPr="00981B23">
        <w:rPr>
          <w:rFonts w:ascii="Times New Roman" w:eastAsia="Times New Roman" w:hAnsi="Times New Roman" w:cs="Times New Roman"/>
          <w:sz w:val="24"/>
          <w:szCs w:val="24"/>
          <w:lang w:eastAsia="pl-PL"/>
        </w:rPr>
        <w:t>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7026C9">
        <w:rPr>
          <w:rFonts w:ascii="Times New Roman" w:eastAsia="Times New Roman" w:hAnsi="Times New Roman" w:cs="Times New Roman"/>
          <w:sz w:val="24"/>
          <w:szCs w:val="24"/>
          <w:lang w:eastAsia="pl-PL"/>
        </w:rPr>
        <w:t xml:space="preserve">solidarnie </w:t>
      </w:r>
      <w:r w:rsidR="007415B8">
        <w:rPr>
          <w:rFonts w:ascii="Times New Roman" w:eastAsia="Times New Roman" w:hAnsi="Times New Roman" w:cs="Times New Roman"/>
          <w:sz w:val="24"/>
          <w:szCs w:val="24"/>
          <w:lang w:eastAsia="pl-PL"/>
        </w:rPr>
        <w:t>przedsiębiorc</w:t>
      </w:r>
      <w:r w:rsidR="00BB4FE7">
        <w:rPr>
          <w:rFonts w:ascii="Times New Roman" w:eastAsia="Times New Roman" w:hAnsi="Times New Roman" w:cs="Times New Roman"/>
          <w:sz w:val="24"/>
          <w:szCs w:val="24"/>
          <w:lang w:eastAsia="pl-PL"/>
        </w:rPr>
        <w:t>om</w:t>
      </w:r>
      <w:r w:rsidR="007415B8">
        <w:rPr>
          <w:rFonts w:ascii="Times New Roman" w:eastAsia="Times New Roman" w:hAnsi="Times New Roman" w:cs="Times New Roman"/>
          <w:sz w:val="24"/>
          <w:szCs w:val="24"/>
          <w:lang w:eastAsia="pl-PL"/>
        </w:rPr>
        <w:t>:</w:t>
      </w:r>
      <w:r w:rsidR="006E73ED">
        <w:rPr>
          <w:rFonts w:ascii="Times New Roman" w:eastAsia="Times New Roman" w:hAnsi="Times New Roman" w:cs="Times New Roman"/>
          <w:sz w:val="24"/>
          <w:szCs w:val="24"/>
          <w:lang w:eastAsia="pl-PL"/>
        </w:rPr>
        <w:t xml:space="preserve"> </w:t>
      </w:r>
    </w:p>
    <w:p w14:paraId="2E47AD30" w14:textId="52F71A6B" w:rsidR="00BB4FE7" w:rsidRPr="006C7671" w:rsidRDefault="00BB4FE7" w:rsidP="006C7671">
      <w:pPr>
        <w:numPr>
          <w:ilvl w:val="0"/>
          <w:numId w:val="38"/>
        </w:numPr>
        <w:tabs>
          <w:tab w:val="left" w:pos="708"/>
          <w:tab w:val="num" w:pos="3720"/>
        </w:tabs>
        <w:jc w:val="both"/>
        <w:rPr>
          <w:rFonts w:ascii="Times New Roman" w:eastAsia="Times New Roman" w:hAnsi="Times New Roman" w:cs="Times New Roman"/>
          <w:b/>
          <w:bCs/>
          <w:sz w:val="24"/>
          <w:szCs w:val="24"/>
          <w:lang w:eastAsia="pl-PL"/>
        </w:rPr>
      </w:pPr>
      <w:r w:rsidRPr="00BB4FE7">
        <w:rPr>
          <w:rFonts w:ascii="Times New Roman" w:eastAsia="Times New Roman" w:hAnsi="Times New Roman" w:cs="Times New Roman"/>
          <w:bCs/>
          <w:sz w:val="24"/>
          <w:szCs w:val="24"/>
          <w:lang w:eastAsia="pl-PL"/>
        </w:rPr>
        <w:t xml:space="preserve">Pani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Pr="00BB4FE7">
        <w:rPr>
          <w:rFonts w:ascii="Times New Roman" w:eastAsia="Times New Roman" w:hAnsi="Times New Roman" w:cs="Times New Roman"/>
          <w:bCs/>
          <w:sz w:val="24"/>
          <w:szCs w:val="24"/>
          <w:lang w:eastAsia="pl-PL"/>
        </w:rPr>
        <w:t xml:space="preserve">prowadzącej działalność gospodarczą pod firmą </w:t>
      </w:r>
      <w:r w:rsidRPr="00BB4FE7">
        <w:rPr>
          <w:rFonts w:ascii="Times New Roman" w:eastAsia="Times New Roman" w:hAnsi="Times New Roman" w:cs="Times New Roman"/>
          <w:bCs/>
          <w:sz w:val="24"/>
          <w:szCs w:val="24"/>
          <w:lang w:eastAsia="pl-PL"/>
        </w:rPr>
        <w:br/>
      </w:r>
      <w:r w:rsidRPr="00BB4FE7">
        <w:rPr>
          <w:rFonts w:ascii="Times New Roman" w:eastAsia="Times New Roman" w:hAnsi="Times New Roman" w:cs="Times New Roman"/>
          <w:b/>
          <w:bCs/>
          <w:sz w:val="24"/>
          <w:szCs w:val="24"/>
          <w:lang w:eastAsia="pl-PL"/>
        </w:rPr>
        <w:t xml:space="preserve">Katarzyna Przybyło - "DELIKATESY" – Sklep Spożywczo - Przemysłowy,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Pr="00BB4FE7">
        <w:rPr>
          <w:rFonts w:ascii="Times New Roman" w:eastAsia="Times New Roman" w:hAnsi="Times New Roman" w:cs="Times New Roman"/>
          <w:b/>
          <w:bCs/>
          <w:sz w:val="24"/>
          <w:szCs w:val="24"/>
          <w:lang w:eastAsia="pl-PL"/>
        </w:rPr>
        <w:t xml:space="preserve">w Strzeszynie,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Pr="006C7671">
        <w:rPr>
          <w:rFonts w:ascii="Times New Roman" w:eastAsia="Times New Roman" w:hAnsi="Times New Roman" w:cs="Times New Roman"/>
          <w:b/>
          <w:bCs/>
          <w:sz w:val="24"/>
          <w:szCs w:val="24"/>
          <w:lang w:eastAsia="pl-PL"/>
        </w:rPr>
        <w:t>Strzeszyn</w:t>
      </w:r>
    </w:p>
    <w:p w14:paraId="0ECBDCDD" w14:textId="161DB464" w:rsidR="00BB4FE7" w:rsidRPr="00BB4FE7" w:rsidRDefault="00BB4FE7" w:rsidP="00BB4FE7">
      <w:pPr>
        <w:tabs>
          <w:tab w:val="left" w:pos="708"/>
          <w:tab w:val="num" w:pos="3720"/>
        </w:tabs>
        <w:ind w:firstLine="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BB4FE7">
        <w:rPr>
          <w:rFonts w:ascii="Times New Roman" w:eastAsia="Times New Roman" w:hAnsi="Times New Roman" w:cs="Times New Roman"/>
          <w:bCs/>
          <w:sz w:val="24"/>
          <w:szCs w:val="24"/>
          <w:lang w:eastAsia="pl-PL"/>
        </w:rPr>
        <w:t xml:space="preserve">oraz </w:t>
      </w:r>
    </w:p>
    <w:p w14:paraId="3DE4B645" w14:textId="7553B106" w:rsidR="00BB4FE7" w:rsidRPr="006C7671" w:rsidRDefault="00BB4FE7" w:rsidP="006C7671">
      <w:pPr>
        <w:numPr>
          <w:ilvl w:val="0"/>
          <w:numId w:val="38"/>
        </w:numPr>
        <w:tabs>
          <w:tab w:val="left" w:pos="708"/>
          <w:tab w:val="num" w:pos="3720"/>
        </w:tabs>
        <w:jc w:val="both"/>
        <w:rPr>
          <w:rFonts w:ascii="Times New Roman" w:eastAsia="Times New Roman" w:hAnsi="Times New Roman" w:cs="Times New Roman"/>
          <w:b/>
          <w:bCs/>
          <w:i/>
          <w:sz w:val="24"/>
          <w:szCs w:val="24"/>
          <w:lang w:eastAsia="pl-PL"/>
        </w:rPr>
      </w:pPr>
      <w:r>
        <w:rPr>
          <w:rFonts w:ascii="Times New Roman" w:eastAsia="Times New Roman" w:hAnsi="Times New Roman" w:cs="Times New Roman"/>
          <w:bCs/>
          <w:sz w:val="24"/>
          <w:szCs w:val="24"/>
          <w:lang w:eastAsia="pl-PL"/>
        </w:rPr>
        <w:t>Panu</w:t>
      </w:r>
      <w:r w:rsidRPr="00BB4FE7">
        <w:rPr>
          <w:rFonts w:ascii="Times New Roman" w:eastAsia="Times New Roman" w:hAnsi="Times New Roman" w:cs="Times New Roman"/>
          <w:bCs/>
          <w:sz w:val="24"/>
          <w:szCs w:val="24"/>
          <w:lang w:eastAsia="pl-PL"/>
        </w:rPr>
        <w:t xml:space="preserve">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prowadzącemu</w:t>
      </w:r>
      <w:r w:rsidRPr="00BB4FE7">
        <w:rPr>
          <w:rFonts w:ascii="Times New Roman" w:eastAsia="Times New Roman" w:hAnsi="Times New Roman" w:cs="Times New Roman"/>
          <w:bCs/>
          <w:sz w:val="24"/>
          <w:szCs w:val="24"/>
          <w:lang w:eastAsia="pl-PL"/>
        </w:rPr>
        <w:t xml:space="preserve"> działalność gospodarczą pod firmą</w:t>
      </w:r>
      <w:r w:rsidR="006C7671">
        <w:rPr>
          <w:rFonts w:ascii="Times New Roman" w:eastAsia="Times New Roman" w:hAnsi="Times New Roman" w:cs="Times New Roman"/>
          <w:b/>
          <w:bCs/>
          <w:i/>
          <w:sz w:val="24"/>
          <w:szCs w:val="24"/>
          <w:lang w:eastAsia="pl-PL"/>
        </w:rPr>
        <w:t xml:space="preserve"> </w:t>
      </w:r>
      <w:r w:rsidRPr="006C7671">
        <w:rPr>
          <w:rFonts w:ascii="Times New Roman" w:eastAsia="Times New Roman" w:hAnsi="Times New Roman" w:cs="Times New Roman"/>
          <w:b/>
          <w:bCs/>
          <w:sz w:val="24"/>
          <w:szCs w:val="24"/>
          <w:lang w:eastAsia="pl-PL"/>
        </w:rPr>
        <w:t xml:space="preserve">Szymon Przybyłowicz - Firma "MILLENIUM" - Dom Weselny, Sklep "DELIKATESY",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Pr="006C7671">
        <w:rPr>
          <w:rFonts w:ascii="Times New Roman" w:eastAsia="Times New Roman" w:hAnsi="Times New Roman" w:cs="Times New Roman"/>
          <w:b/>
          <w:bCs/>
          <w:sz w:val="24"/>
          <w:szCs w:val="24"/>
          <w:lang w:eastAsia="pl-PL"/>
        </w:rPr>
        <w:t>Rożnowice</w:t>
      </w:r>
      <w:r w:rsidRPr="006C7671">
        <w:rPr>
          <w:rFonts w:ascii="Times New Roman" w:eastAsia="Times New Roman" w:hAnsi="Times New Roman" w:cs="Times New Roman"/>
          <w:bCs/>
          <w:sz w:val="24"/>
          <w:szCs w:val="24"/>
          <w:lang w:eastAsia="pl-PL"/>
        </w:rPr>
        <w:t>,</w:t>
      </w:r>
    </w:p>
    <w:p w14:paraId="4DD8B722" w14:textId="54E9B5A4" w:rsidR="00793CAC" w:rsidRPr="00BB4FE7" w:rsidRDefault="00BB4FE7" w:rsidP="008B6F99">
      <w:pPr>
        <w:pStyle w:val="Akapitzlist"/>
        <w:tabs>
          <w:tab w:val="left" w:pos="0"/>
          <w:tab w:val="num" w:pos="3720"/>
        </w:tabs>
        <w:spacing w:line="276" w:lineRule="auto"/>
        <w:ind w:left="0"/>
        <w:jc w:val="both"/>
        <w:rPr>
          <w:rFonts w:ascii="Times New Roman" w:eastAsia="Times New Roman" w:hAnsi="Times New Roman" w:cs="Times New Roman"/>
          <w:bCs/>
          <w:sz w:val="24"/>
          <w:szCs w:val="24"/>
          <w:lang w:eastAsia="pl-PL"/>
        </w:rPr>
      </w:pPr>
      <w:r w:rsidRPr="00142003">
        <w:rPr>
          <w:rFonts w:ascii="Times New Roman" w:eastAsia="Times New Roman" w:hAnsi="Times New Roman" w:cs="Times New Roman"/>
          <w:bCs/>
          <w:sz w:val="24"/>
          <w:szCs w:val="24"/>
          <w:lang w:eastAsia="pl-PL"/>
        </w:rPr>
        <w:t>–</w:t>
      </w:r>
      <w:r w:rsidR="00142003">
        <w:rPr>
          <w:rFonts w:ascii="Times New Roman" w:eastAsia="Times New Roman" w:hAnsi="Times New Roman" w:cs="Times New Roman"/>
          <w:bCs/>
          <w:sz w:val="24"/>
          <w:szCs w:val="24"/>
          <w:lang w:eastAsia="pl-PL"/>
        </w:rPr>
        <w:t xml:space="preserve"> </w:t>
      </w:r>
      <w:r w:rsidRPr="00BB4FE7">
        <w:rPr>
          <w:rFonts w:ascii="Times New Roman" w:eastAsia="Times New Roman" w:hAnsi="Times New Roman" w:cs="Times New Roman"/>
          <w:bCs/>
          <w:sz w:val="24"/>
          <w:szCs w:val="24"/>
          <w:lang w:eastAsia="pl-PL"/>
        </w:rPr>
        <w:t xml:space="preserve">wspólnikom spółki cywilnej – Firma Handlowo-Usługowo-Produkcyjna "MIMOZA" </w:t>
      </w:r>
      <w:r w:rsidRPr="00BB4FE7">
        <w:rPr>
          <w:rFonts w:ascii="Times New Roman" w:eastAsia="Times New Roman" w:hAnsi="Times New Roman" w:cs="Times New Roman"/>
          <w:bCs/>
          <w:sz w:val="24"/>
          <w:szCs w:val="24"/>
          <w:lang w:eastAsia="pl-PL"/>
        </w:rPr>
        <w:br/>
      </w:r>
      <w:r w:rsidR="007F20EC" w:rsidRPr="00BB4FE7">
        <w:rPr>
          <w:rFonts w:ascii="Times New Roman" w:eastAsia="Times New Roman" w:hAnsi="Times New Roman" w:cs="Times New Roman"/>
          <w:bCs/>
          <w:sz w:val="24"/>
          <w:szCs w:val="24"/>
          <w:lang w:eastAsia="pl-PL"/>
        </w:rPr>
        <w:t xml:space="preserve">SPÓŁKA CYWILNA </w:t>
      </w:r>
      <w:r w:rsidRPr="00BB4FE7">
        <w:rPr>
          <w:rFonts w:ascii="Times New Roman" w:eastAsia="Times New Roman" w:hAnsi="Times New Roman" w:cs="Times New Roman"/>
          <w:bCs/>
          <w:sz w:val="24"/>
          <w:szCs w:val="24"/>
          <w:lang w:eastAsia="pl-PL"/>
        </w:rPr>
        <w:t xml:space="preserve">K. PRZYBYŁO, SZ.PRZYBYŁOWICZ,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Pr="00BB4FE7">
        <w:rPr>
          <w:rFonts w:ascii="Times New Roman" w:eastAsia="Times New Roman" w:hAnsi="Times New Roman" w:cs="Times New Roman"/>
          <w:bCs/>
          <w:sz w:val="24"/>
          <w:szCs w:val="24"/>
          <w:lang w:eastAsia="pl-PL"/>
        </w:rPr>
        <w:t>Libusza</w:t>
      </w:r>
      <w:r>
        <w:rPr>
          <w:rFonts w:ascii="Times New Roman" w:eastAsia="Times New Roman" w:hAnsi="Times New Roman" w:cs="Times New Roman"/>
          <w:bCs/>
          <w:sz w:val="24"/>
          <w:szCs w:val="24"/>
          <w:lang w:eastAsia="pl-PL"/>
        </w:rPr>
        <w:t xml:space="preserve"> </w:t>
      </w:r>
      <w:r w:rsidR="0016488A" w:rsidRPr="00BB4FE7">
        <w:rPr>
          <w:rFonts w:ascii="Times New Roman" w:eastAsia="Times New Roman" w:hAnsi="Times New Roman" w:cs="Times New Roman"/>
          <w:bCs/>
          <w:sz w:val="24"/>
          <w:szCs w:val="24"/>
          <w:lang w:eastAsia="pl-PL"/>
        </w:rPr>
        <w:t xml:space="preserve">karę pieniężną w wysokości </w:t>
      </w:r>
      <w:r w:rsidR="000E2DC1" w:rsidRPr="00BB4FE7">
        <w:rPr>
          <w:rFonts w:ascii="Times New Roman" w:eastAsia="Times New Roman" w:hAnsi="Times New Roman" w:cs="Times New Roman"/>
          <w:b/>
          <w:bCs/>
          <w:sz w:val="24"/>
          <w:szCs w:val="24"/>
          <w:lang w:eastAsia="pl-PL"/>
        </w:rPr>
        <w:t>1</w:t>
      </w:r>
      <w:r w:rsidR="004F492A">
        <w:rPr>
          <w:rFonts w:ascii="Times New Roman" w:eastAsia="Times New Roman" w:hAnsi="Times New Roman" w:cs="Times New Roman"/>
          <w:b/>
          <w:bCs/>
          <w:sz w:val="24"/>
          <w:szCs w:val="24"/>
          <w:lang w:eastAsia="pl-PL"/>
        </w:rPr>
        <w:t>2</w:t>
      </w:r>
      <w:r w:rsidR="002C4BB2" w:rsidRPr="00BB4FE7">
        <w:rPr>
          <w:rFonts w:ascii="Times New Roman" w:eastAsia="Times New Roman" w:hAnsi="Times New Roman" w:cs="Times New Roman"/>
          <w:b/>
          <w:bCs/>
          <w:sz w:val="24"/>
          <w:szCs w:val="24"/>
          <w:lang w:eastAsia="pl-PL"/>
        </w:rPr>
        <w:t>00</w:t>
      </w:r>
      <w:r w:rsidR="0016488A" w:rsidRPr="00BB4FE7">
        <w:rPr>
          <w:rFonts w:ascii="Times New Roman" w:eastAsia="Times New Roman" w:hAnsi="Times New Roman" w:cs="Times New Roman"/>
          <w:b/>
          <w:bCs/>
          <w:sz w:val="24"/>
          <w:szCs w:val="24"/>
          <w:lang w:eastAsia="pl-PL"/>
        </w:rPr>
        <w:t xml:space="preserve"> złotych (</w:t>
      </w:r>
      <w:r w:rsidR="0016488A" w:rsidRPr="00BB4FE7">
        <w:rPr>
          <w:rFonts w:ascii="Times New Roman" w:eastAsia="Times New Roman" w:hAnsi="Times New Roman" w:cs="Times New Roman"/>
          <w:bCs/>
          <w:sz w:val="24"/>
          <w:szCs w:val="24"/>
          <w:lang w:eastAsia="pl-PL"/>
        </w:rPr>
        <w:t>słownie:</w:t>
      </w:r>
      <w:r w:rsidR="00CE3AE6" w:rsidRPr="00BB4FE7">
        <w:rPr>
          <w:rFonts w:ascii="Times New Roman" w:eastAsia="Times New Roman" w:hAnsi="Times New Roman" w:cs="Times New Roman"/>
          <w:b/>
          <w:bCs/>
          <w:sz w:val="24"/>
          <w:szCs w:val="24"/>
          <w:lang w:eastAsia="pl-PL"/>
        </w:rPr>
        <w:t xml:space="preserve"> </w:t>
      </w:r>
      <w:r w:rsidR="000E2DC1" w:rsidRPr="00BB4FE7">
        <w:rPr>
          <w:rFonts w:ascii="Times New Roman" w:eastAsia="Times New Roman" w:hAnsi="Times New Roman" w:cs="Times New Roman"/>
          <w:b/>
          <w:bCs/>
          <w:sz w:val="24"/>
          <w:szCs w:val="24"/>
          <w:lang w:eastAsia="pl-PL"/>
        </w:rPr>
        <w:t>tysiąc</w:t>
      </w:r>
      <w:r w:rsidR="004F492A">
        <w:rPr>
          <w:rFonts w:ascii="Times New Roman" w:eastAsia="Times New Roman" w:hAnsi="Times New Roman" w:cs="Times New Roman"/>
          <w:b/>
          <w:bCs/>
          <w:sz w:val="24"/>
          <w:szCs w:val="24"/>
          <w:lang w:eastAsia="pl-PL"/>
        </w:rPr>
        <w:t xml:space="preserve"> dwieście</w:t>
      </w:r>
      <w:r w:rsidR="00910F91" w:rsidRPr="00BB4FE7">
        <w:rPr>
          <w:rFonts w:ascii="Times New Roman" w:eastAsia="Times New Roman" w:hAnsi="Times New Roman" w:cs="Times New Roman"/>
          <w:b/>
          <w:bCs/>
          <w:sz w:val="24"/>
          <w:szCs w:val="24"/>
          <w:lang w:eastAsia="pl-PL"/>
        </w:rPr>
        <w:t xml:space="preserve"> </w:t>
      </w:r>
      <w:r w:rsidR="0016488A" w:rsidRPr="00BB4FE7">
        <w:rPr>
          <w:rFonts w:ascii="Times New Roman" w:eastAsia="Times New Roman" w:hAnsi="Times New Roman" w:cs="Times New Roman"/>
          <w:b/>
          <w:bCs/>
          <w:sz w:val="24"/>
          <w:szCs w:val="24"/>
          <w:lang w:eastAsia="pl-PL"/>
        </w:rPr>
        <w:t xml:space="preserve">złotych) </w:t>
      </w:r>
      <w:r w:rsidR="000A3AFD" w:rsidRPr="00BB4FE7">
        <w:rPr>
          <w:rFonts w:ascii="Times New Roman" w:eastAsia="Times New Roman" w:hAnsi="Times New Roman" w:cs="Times New Roman"/>
          <w:bCs/>
          <w:sz w:val="24"/>
          <w:szCs w:val="24"/>
          <w:lang w:eastAsia="pl-PL"/>
        </w:rPr>
        <w:t xml:space="preserve">za </w:t>
      </w:r>
      <w:r w:rsidR="000A3AFD" w:rsidRPr="00BB4FE7">
        <w:rPr>
          <w:rFonts w:ascii="Times New Roman" w:eastAsia="Times New Roman" w:hAnsi="Times New Roman" w:cs="Times New Roman"/>
          <w:bCs/>
          <w:sz w:val="24"/>
          <w:szCs w:val="24"/>
          <w:lang w:eastAsia="pl-PL"/>
        </w:rPr>
        <w:lastRenderedPageBreak/>
        <w:t xml:space="preserve">niewykonanie </w:t>
      </w:r>
      <w:r w:rsidR="006B32AE" w:rsidRPr="00BB4FE7">
        <w:rPr>
          <w:rFonts w:ascii="Times New Roman" w:eastAsia="Times New Roman" w:hAnsi="Times New Roman" w:cs="Times New Roman"/>
          <w:bCs/>
          <w:sz w:val="24"/>
          <w:szCs w:val="24"/>
          <w:lang w:eastAsia="pl-PL"/>
        </w:rPr>
        <w:t>w</w:t>
      </w:r>
      <w:r w:rsidR="000A3AFD" w:rsidRPr="00BB4FE7">
        <w:rPr>
          <w:rFonts w:ascii="Times New Roman" w:eastAsia="Times New Roman" w:hAnsi="Times New Roman" w:cs="Times New Roman"/>
          <w:bCs/>
          <w:sz w:val="24"/>
          <w:szCs w:val="24"/>
          <w:lang w:eastAsia="pl-PL"/>
        </w:rPr>
        <w:t xml:space="preserve"> dniu </w:t>
      </w:r>
      <w:r w:rsidR="00142003">
        <w:rPr>
          <w:rFonts w:ascii="Times New Roman" w:eastAsia="Times New Roman" w:hAnsi="Times New Roman" w:cs="Times New Roman"/>
          <w:bCs/>
          <w:sz w:val="24"/>
          <w:szCs w:val="24"/>
          <w:lang w:eastAsia="pl-PL"/>
        </w:rPr>
        <w:t>20</w:t>
      </w:r>
      <w:r w:rsidR="00FE5B8B" w:rsidRPr="00BB4FE7">
        <w:rPr>
          <w:rFonts w:ascii="Times New Roman" w:eastAsia="Times New Roman" w:hAnsi="Times New Roman" w:cs="Times New Roman"/>
          <w:bCs/>
          <w:sz w:val="24"/>
          <w:szCs w:val="24"/>
          <w:lang w:eastAsia="pl-PL"/>
        </w:rPr>
        <w:t xml:space="preserve"> </w:t>
      </w:r>
      <w:r w:rsidR="00142003">
        <w:rPr>
          <w:rFonts w:ascii="Times New Roman" w:eastAsia="Times New Roman" w:hAnsi="Times New Roman" w:cs="Times New Roman"/>
          <w:bCs/>
          <w:sz w:val="24"/>
          <w:szCs w:val="24"/>
          <w:lang w:eastAsia="pl-PL"/>
        </w:rPr>
        <w:t>września</w:t>
      </w:r>
      <w:r w:rsidR="009B6E06" w:rsidRPr="00BB4FE7">
        <w:rPr>
          <w:rFonts w:ascii="Times New Roman" w:eastAsia="Times New Roman" w:hAnsi="Times New Roman" w:cs="Times New Roman"/>
          <w:bCs/>
          <w:sz w:val="24"/>
          <w:szCs w:val="24"/>
          <w:lang w:eastAsia="pl-PL"/>
        </w:rPr>
        <w:t xml:space="preserve"> </w:t>
      </w:r>
      <w:r w:rsidR="00312D41" w:rsidRPr="00BB4FE7">
        <w:rPr>
          <w:rFonts w:ascii="Times New Roman" w:eastAsia="Times New Roman" w:hAnsi="Times New Roman" w:cs="Times New Roman"/>
          <w:bCs/>
          <w:sz w:val="24"/>
          <w:szCs w:val="24"/>
          <w:lang w:eastAsia="pl-PL"/>
        </w:rPr>
        <w:t>2023 r. w należąc</w:t>
      </w:r>
      <w:r w:rsidR="00A3546A" w:rsidRPr="00BB4FE7">
        <w:rPr>
          <w:rFonts w:ascii="Times New Roman" w:eastAsia="Times New Roman" w:hAnsi="Times New Roman" w:cs="Times New Roman"/>
          <w:bCs/>
          <w:sz w:val="24"/>
          <w:szCs w:val="24"/>
          <w:lang w:eastAsia="pl-PL"/>
        </w:rPr>
        <w:t>ej</w:t>
      </w:r>
      <w:r w:rsidR="00312D41" w:rsidRPr="00BB4FE7">
        <w:rPr>
          <w:rFonts w:ascii="Times New Roman" w:eastAsia="Times New Roman" w:hAnsi="Times New Roman" w:cs="Times New Roman"/>
          <w:bCs/>
          <w:sz w:val="24"/>
          <w:szCs w:val="24"/>
          <w:lang w:eastAsia="pl-PL"/>
        </w:rPr>
        <w:t xml:space="preserve"> </w:t>
      </w:r>
      <w:r w:rsidR="000A3AFD" w:rsidRPr="00BB4FE7">
        <w:rPr>
          <w:rFonts w:ascii="Times New Roman" w:eastAsia="Times New Roman" w:hAnsi="Times New Roman" w:cs="Times New Roman"/>
          <w:bCs/>
          <w:sz w:val="24"/>
          <w:szCs w:val="24"/>
          <w:lang w:eastAsia="pl-PL"/>
        </w:rPr>
        <w:t>do ww. przedsiębiorc</w:t>
      </w:r>
      <w:r w:rsidR="00142003">
        <w:rPr>
          <w:rFonts w:ascii="Times New Roman" w:eastAsia="Times New Roman" w:hAnsi="Times New Roman" w:cs="Times New Roman"/>
          <w:bCs/>
          <w:sz w:val="24"/>
          <w:szCs w:val="24"/>
          <w:lang w:eastAsia="pl-PL"/>
        </w:rPr>
        <w:t>ów</w:t>
      </w:r>
      <w:r w:rsidR="004E0E22" w:rsidRPr="00BB4FE7">
        <w:rPr>
          <w:rFonts w:ascii="Times New Roman" w:eastAsia="Times New Roman" w:hAnsi="Times New Roman" w:cs="Times New Roman"/>
          <w:bCs/>
          <w:sz w:val="24"/>
          <w:szCs w:val="24"/>
          <w:lang w:eastAsia="pl-PL"/>
        </w:rPr>
        <w:t xml:space="preserve"> </w:t>
      </w:r>
      <w:r w:rsidR="00A3546A" w:rsidRPr="00BB4FE7">
        <w:rPr>
          <w:rFonts w:ascii="Times New Roman" w:eastAsia="Times New Roman" w:hAnsi="Times New Roman" w:cs="Times New Roman"/>
          <w:bCs/>
          <w:sz w:val="24"/>
          <w:szCs w:val="24"/>
          <w:lang w:eastAsia="pl-PL"/>
        </w:rPr>
        <w:t>placówce</w:t>
      </w:r>
      <w:r w:rsidR="00312D41" w:rsidRPr="00BB4FE7">
        <w:rPr>
          <w:rFonts w:ascii="Times New Roman" w:eastAsia="Times New Roman" w:hAnsi="Times New Roman" w:cs="Times New Roman"/>
          <w:bCs/>
          <w:sz w:val="24"/>
          <w:szCs w:val="24"/>
          <w:lang w:eastAsia="pl-PL"/>
        </w:rPr>
        <w:t xml:space="preserve"> handlowej</w:t>
      </w:r>
      <w:r w:rsidR="00A3546A" w:rsidRPr="00BB4FE7">
        <w:rPr>
          <w:rFonts w:ascii="Times New Roman" w:eastAsia="Times New Roman" w:hAnsi="Times New Roman" w:cs="Times New Roman"/>
          <w:bCs/>
          <w:sz w:val="24"/>
          <w:szCs w:val="24"/>
          <w:lang w:eastAsia="pl-PL"/>
        </w:rPr>
        <w:t>, tj.</w:t>
      </w:r>
      <w:r w:rsidR="00312D41" w:rsidRPr="00BB4FE7">
        <w:rPr>
          <w:rFonts w:ascii="Times New Roman" w:eastAsia="Times New Roman" w:hAnsi="Times New Roman" w:cs="Times New Roman"/>
          <w:bCs/>
          <w:sz w:val="24"/>
          <w:szCs w:val="24"/>
          <w:lang w:eastAsia="pl-PL"/>
        </w:rPr>
        <w:t xml:space="preserve"> </w:t>
      </w:r>
      <w:r w:rsidR="00FE5B8B" w:rsidRPr="00BB4FE7">
        <w:rPr>
          <w:rFonts w:ascii="Times New Roman" w:eastAsia="Times New Roman" w:hAnsi="Times New Roman" w:cs="Times New Roman"/>
          <w:bCs/>
          <w:sz w:val="24"/>
          <w:szCs w:val="24"/>
          <w:lang w:eastAsia="pl-PL"/>
        </w:rPr>
        <w:t xml:space="preserve">Sklepie </w:t>
      </w:r>
      <w:r w:rsidR="00142003">
        <w:rPr>
          <w:rFonts w:ascii="Times New Roman" w:eastAsia="Times New Roman" w:hAnsi="Times New Roman" w:cs="Times New Roman"/>
          <w:bCs/>
          <w:sz w:val="24"/>
          <w:szCs w:val="24"/>
          <w:lang w:eastAsia="pl-PL"/>
        </w:rPr>
        <w:t>Przysieki</w:t>
      </w:r>
      <w:r w:rsidR="00FE5B8B" w:rsidRPr="00BB4FE7">
        <w:rPr>
          <w:rFonts w:ascii="Times New Roman" w:eastAsia="Times New Roman" w:hAnsi="Times New Roman" w:cs="Times New Roman"/>
          <w:bCs/>
          <w:sz w:val="24"/>
          <w:szCs w:val="24"/>
          <w:lang w:eastAsia="pl-PL"/>
        </w:rPr>
        <w:t>,</w:t>
      </w:r>
      <w:r w:rsidR="00FE5B8B" w:rsidRPr="00BB4FE7">
        <w:rPr>
          <w:rFonts w:ascii="Times New Roman" w:eastAsia="Times New Roman" w:hAnsi="Times New Roman" w:cs="Times New Roman"/>
          <w:b/>
          <w:bCs/>
          <w:sz w:val="24"/>
          <w:szCs w:val="24"/>
          <w:lang w:eastAsia="pl-PL"/>
        </w:rPr>
        <w:t xml:space="preserve"> </w:t>
      </w:r>
      <w:r w:rsidR="00B45A2F">
        <w:rPr>
          <w:rFonts w:ascii="Times New Roman" w:eastAsia="Times New Roman" w:hAnsi="Times New Roman" w:cs="Times New Roman"/>
          <w:bCs/>
          <w:sz w:val="24"/>
          <w:szCs w:val="24"/>
          <w:lang w:eastAsia="pl-PL"/>
        </w:rPr>
        <w:t>zlokalizowanym</w:t>
      </w:r>
      <w:r w:rsidR="00C23D1E" w:rsidRPr="00BB4FE7">
        <w:rPr>
          <w:rFonts w:ascii="Times New Roman" w:eastAsia="Times New Roman" w:hAnsi="Times New Roman" w:cs="Times New Roman"/>
          <w:bCs/>
          <w:sz w:val="24"/>
          <w:szCs w:val="24"/>
          <w:lang w:eastAsia="pl-PL"/>
        </w:rPr>
        <w:t xml:space="preserve"> </w:t>
      </w:r>
      <w:r w:rsidR="00B96B62" w:rsidRPr="00BB4FE7">
        <w:rPr>
          <w:rFonts w:ascii="Times New Roman" w:eastAsia="Times New Roman" w:hAnsi="Times New Roman" w:cs="Times New Roman"/>
          <w:bCs/>
          <w:sz w:val="24"/>
          <w:szCs w:val="24"/>
          <w:lang w:eastAsia="pl-PL"/>
        </w:rPr>
        <w:t xml:space="preserve">w </w:t>
      </w:r>
      <w:r w:rsidR="00B45A2F">
        <w:rPr>
          <w:rFonts w:ascii="Times New Roman" w:eastAsia="Times New Roman" w:hAnsi="Times New Roman" w:cs="Times New Roman"/>
          <w:bCs/>
          <w:sz w:val="24"/>
          <w:szCs w:val="24"/>
          <w:lang w:eastAsia="pl-PL"/>
        </w:rPr>
        <w:t>Przysiekach</w:t>
      </w:r>
      <w:r w:rsidR="00142003" w:rsidRPr="00142003">
        <w:rPr>
          <w:rFonts w:ascii="Times New Roman" w:eastAsia="Times New Roman" w:hAnsi="Times New Roman" w:cs="Times New Roman"/>
          <w:bCs/>
          <w:sz w:val="24"/>
          <w:szCs w:val="24"/>
          <w:lang w:eastAsia="pl-PL"/>
        </w:rPr>
        <w:t xml:space="preserve"> </w:t>
      </w:r>
      <w:r w:rsidR="000F7E36" w:rsidRPr="008D73D3">
        <w:rPr>
          <w:rFonts w:ascii="Times New Roman" w:eastAsia="Times New Roman" w:hAnsi="Times New Roman" w:cs="Times New Roman"/>
          <w:b/>
          <w:bCs/>
          <w:sz w:val="24"/>
          <w:szCs w:val="24"/>
          <w:lang w:eastAsia="pl-PL"/>
        </w:rPr>
        <w:t>(dane zanonimizowane)</w:t>
      </w:r>
      <w:r w:rsidR="000A3AFD" w:rsidRPr="00BB4FE7">
        <w:rPr>
          <w:rFonts w:ascii="Times New Roman" w:eastAsia="Times New Roman" w:hAnsi="Times New Roman" w:cs="Times New Roman"/>
          <w:bCs/>
          <w:sz w:val="24"/>
          <w:szCs w:val="24"/>
          <w:lang w:eastAsia="pl-PL"/>
        </w:rPr>
        <w:t xml:space="preserve"> </w:t>
      </w:r>
      <w:r w:rsidR="0016488A" w:rsidRPr="00BB4FE7">
        <w:rPr>
          <w:rFonts w:ascii="Times New Roman" w:eastAsia="Times New Roman" w:hAnsi="Times New Roman" w:cs="Times New Roman"/>
          <w:bCs/>
          <w:sz w:val="24"/>
          <w:szCs w:val="24"/>
          <w:lang w:eastAsia="pl-PL"/>
        </w:rPr>
        <w:t>wynikającego z art. 4 ust. 1 ustawy</w:t>
      </w:r>
      <w:r w:rsidR="004E0E22" w:rsidRPr="00BB4FE7">
        <w:rPr>
          <w:rFonts w:ascii="Times New Roman" w:hAnsi="Times New Roman" w:cs="Times New Roman"/>
          <w:sz w:val="24"/>
          <w:szCs w:val="24"/>
        </w:rPr>
        <w:t xml:space="preserve"> o informowaniu o cenach towarów i usług</w:t>
      </w:r>
      <w:r w:rsidR="000A3AFD" w:rsidRPr="00BB4FE7">
        <w:rPr>
          <w:rFonts w:ascii="Times New Roman" w:eastAsia="Times New Roman" w:hAnsi="Times New Roman" w:cs="Times New Roman"/>
          <w:bCs/>
          <w:sz w:val="24"/>
          <w:szCs w:val="24"/>
          <w:lang w:eastAsia="pl-PL"/>
        </w:rPr>
        <w:t xml:space="preserve"> obowiązku </w:t>
      </w:r>
      <w:r w:rsidR="00CC3ED0">
        <w:rPr>
          <w:rFonts w:ascii="Times New Roman" w:eastAsia="Times New Roman" w:hAnsi="Times New Roman" w:cs="Times New Roman"/>
          <w:bCs/>
          <w:sz w:val="24"/>
          <w:szCs w:val="24"/>
          <w:lang w:eastAsia="pl-PL"/>
        </w:rPr>
        <w:t>u</w:t>
      </w:r>
      <w:r w:rsidR="000A3AFD" w:rsidRPr="00BB4FE7">
        <w:rPr>
          <w:rFonts w:ascii="Times New Roman" w:eastAsia="Times New Roman" w:hAnsi="Times New Roman" w:cs="Times New Roman"/>
          <w:bCs/>
          <w:sz w:val="24"/>
          <w:szCs w:val="24"/>
          <w:lang w:eastAsia="pl-PL"/>
        </w:rPr>
        <w:t>widocznienia</w:t>
      </w:r>
      <w:r w:rsidR="00FE5B8B" w:rsidRPr="00BB4FE7">
        <w:rPr>
          <w:rFonts w:ascii="Times New Roman" w:eastAsia="Times New Roman" w:hAnsi="Times New Roman" w:cs="Times New Roman"/>
          <w:bCs/>
          <w:sz w:val="24"/>
          <w:szCs w:val="24"/>
          <w:lang w:eastAsia="pl-PL"/>
        </w:rPr>
        <w:t xml:space="preserve"> </w:t>
      </w:r>
      <w:r w:rsidR="000A3AFD" w:rsidRPr="00BB4FE7">
        <w:rPr>
          <w:rFonts w:ascii="Times New Roman" w:eastAsia="Times New Roman" w:hAnsi="Times New Roman" w:cs="Times New Roman"/>
          <w:bCs/>
          <w:sz w:val="24"/>
          <w:szCs w:val="24"/>
          <w:lang w:eastAsia="pl-PL"/>
        </w:rPr>
        <w:t>dla konsumenta</w:t>
      </w:r>
      <w:r w:rsidR="003B78CC" w:rsidRPr="00BB4FE7">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0016488A" w:rsidRPr="00BB4FE7">
        <w:rPr>
          <w:rFonts w:ascii="Times New Roman" w:eastAsia="Times New Roman" w:hAnsi="Times New Roman" w:cs="Times New Roman"/>
          <w:bCs/>
          <w:sz w:val="24"/>
          <w:szCs w:val="24"/>
          <w:lang w:eastAsia="pl-PL"/>
        </w:rPr>
        <w:t>jednoznacz</w:t>
      </w:r>
      <w:r w:rsidR="0009009A" w:rsidRPr="00BB4FE7">
        <w:rPr>
          <w:rFonts w:ascii="Times New Roman" w:eastAsia="Times New Roman" w:hAnsi="Times New Roman" w:cs="Times New Roman"/>
          <w:bCs/>
          <w:sz w:val="24"/>
          <w:szCs w:val="24"/>
          <w:lang w:eastAsia="pl-PL"/>
        </w:rPr>
        <w:t xml:space="preserve">ny, niebudzący wątpliwości oraz </w:t>
      </w:r>
      <w:r w:rsidR="0016488A" w:rsidRPr="00BB4FE7">
        <w:rPr>
          <w:rFonts w:ascii="Times New Roman" w:eastAsia="Times New Roman" w:hAnsi="Times New Roman" w:cs="Times New Roman"/>
          <w:bCs/>
          <w:sz w:val="24"/>
          <w:szCs w:val="24"/>
          <w:lang w:eastAsia="pl-PL"/>
        </w:rPr>
        <w:t>umożliwiający ich porównanie</w:t>
      </w:r>
      <w:r w:rsidR="00061092" w:rsidRPr="00BB4FE7">
        <w:rPr>
          <w:rFonts w:ascii="Times New Roman" w:eastAsia="Times New Roman" w:hAnsi="Times New Roman" w:cs="Times New Roman"/>
          <w:bCs/>
          <w:sz w:val="24"/>
          <w:szCs w:val="24"/>
          <w:lang w:eastAsia="pl-PL"/>
        </w:rPr>
        <w:t xml:space="preserve"> dla </w:t>
      </w:r>
      <w:r w:rsidR="00142003">
        <w:rPr>
          <w:rFonts w:ascii="Times New Roman" w:eastAsia="Times New Roman" w:hAnsi="Times New Roman" w:cs="Times New Roman"/>
          <w:bCs/>
          <w:sz w:val="24"/>
          <w:szCs w:val="24"/>
          <w:lang w:eastAsia="pl-PL"/>
        </w:rPr>
        <w:t>31</w:t>
      </w:r>
      <w:r w:rsidR="00910F91" w:rsidRPr="00BB4FE7">
        <w:rPr>
          <w:rFonts w:ascii="Times New Roman" w:eastAsia="Times New Roman" w:hAnsi="Times New Roman" w:cs="Times New Roman"/>
          <w:bCs/>
          <w:sz w:val="24"/>
          <w:szCs w:val="24"/>
          <w:lang w:eastAsia="pl-PL"/>
        </w:rPr>
        <w:t xml:space="preserve"> ze 11</w:t>
      </w:r>
      <w:r w:rsidR="00FE5B8B" w:rsidRPr="00BB4FE7">
        <w:rPr>
          <w:rFonts w:ascii="Times New Roman" w:eastAsia="Times New Roman" w:hAnsi="Times New Roman" w:cs="Times New Roman"/>
          <w:bCs/>
          <w:sz w:val="24"/>
          <w:szCs w:val="24"/>
          <w:lang w:eastAsia="pl-PL"/>
        </w:rPr>
        <w:t>3</w:t>
      </w:r>
      <w:r w:rsidR="003B78CC" w:rsidRPr="00BB4FE7">
        <w:rPr>
          <w:rFonts w:ascii="Times New Roman" w:eastAsia="Times New Roman" w:hAnsi="Times New Roman" w:cs="Times New Roman"/>
          <w:bCs/>
          <w:sz w:val="24"/>
          <w:szCs w:val="24"/>
          <w:lang w:eastAsia="pl-PL"/>
        </w:rPr>
        <w:t xml:space="preserve"> </w:t>
      </w:r>
      <w:r w:rsidR="00910F91" w:rsidRPr="00BB4FE7">
        <w:rPr>
          <w:rFonts w:ascii="Times New Roman" w:eastAsia="Times New Roman" w:hAnsi="Times New Roman" w:cs="Times New Roman"/>
          <w:bCs/>
          <w:sz w:val="24"/>
          <w:szCs w:val="24"/>
          <w:lang w:eastAsia="pl-PL"/>
        </w:rPr>
        <w:t>sprawdzonych</w:t>
      </w:r>
      <w:r w:rsidR="00CC3ED0">
        <w:rPr>
          <w:rFonts w:ascii="Times New Roman" w:eastAsia="Times New Roman" w:hAnsi="Times New Roman" w:cs="Times New Roman"/>
          <w:bCs/>
          <w:sz w:val="24"/>
          <w:szCs w:val="24"/>
          <w:lang w:eastAsia="pl-PL"/>
        </w:rPr>
        <w:t xml:space="preserve"> towarów</w:t>
      </w:r>
      <w:r w:rsidR="00910F91" w:rsidRPr="00BB4FE7">
        <w:rPr>
          <w:rFonts w:ascii="Times New Roman" w:eastAsia="Times New Roman" w:hAnsi="Times New Roman" w:cs="Times New Roman"/>
          <w:bCs/>
          <w:sz w:val="24"/>
          <w:szCs w:val="24"/>
          <w:lang w:eastAsia="pl-PL"/>
        </w:rPr>
        <w:t xml:space="preserve">, </w:t>
      </w:r>
      <w:r w:rsidR="003B78CC" w:rsidRPr="00BB4FE7">
        <w:rPr>
          <w:rFonts w:ascii="Times New Roman" w:eastAsia="Times New Roman" w:hAnsi="Times New Roman" w:cs="Times New Roman"/>
          <w:bCs/>
          <w:sz w:val="24"/>
          <w:szCs w:val="24"/>
          <w:lang w:eastAsia="pl-PL"/>
        </w:rPr>
        <w:t>będących w ofercie handlowej sklepu</w:t>
      </w:r>
      <w:r w:rsidR="00910F91" w:rsidRPr="00BB4FE7">
        <w:rPr>
          <w:rFonts w:ascii="Times New Roman" w:eastAsia="Times New Roman" w:hAnsi="Times New Roman" w:cs="Times New Roman"/>
          <w:bCs/>
          <w:sz w:val="24"/>
          <w:szCs w:val="24"/>
          <w:lang w:eastAsia="pl-PL"/>
        </w:rPr>
        <w:t>,</w:t>
      </w:r>
      <w:r w:rsidR="00793CAC" w:rsidRPr="00BB4FE7">
        <w:rPr>
          <w:rFonts w:ascii="Times New Roman" w:eastAsia="Times New Roman" w:hAnsi="Times New Roman" w:cs="Times New Roman"/>
          <w:bCs/>
          <w:sz w:val="24"/>
          <w:szCs w:val="24"/>
          <w:lang w:eastAsia="pl-PL"/>
        </w:rPr>
        <w:t xml:space="preserve"> </w:t>
      </w:r>
      <w:r w:rsidR="00CC3ED0">
        <w:rPr>
          <w:rFonts w:ascii="Times New Roman" w:eastAsia="Times New Roman" w:hAnsi="Times New Roman" w:cs="Times New Roman"/>
          <w:bCs/>
          <w:sz w:val="24"/>
          <w:szCs w:val="24"/>
          <w:lang w:eastAsia="pl-PL"/>
        </w:rPr>
        <w:br/>
      </w:r>
      <w:r w:rsidR="00A85835" w:rsidRPr="00BB4FE7">
        <w:rPr>
          <w:rFonts w:ascii="Times New Roman" w:eastAsia="Times New Roman" w:hAnsi="Times New Roman" w:cs="Times New Roman"/>
          <w:bCs/>
          <w:sz w:val="24"/>
          <w:szCs w:val="24"/>
          <w:lang w:eastAsia="pl-PL"/>
        </w:rPr>
        <w:t xml:space="preserve">z uwagi na </w:t>
      </w:r>
      <w:r w:rsidR="000F17D5" w:rsidRPr="00BB4FE7">
        <w:rPr>
          <w:rFonts w:ascii="Times New Roman" w:eastAsia="Times New Roman" w:hAnsi="Times New Roman" w:cs="Times New Roman"/>
          <w:bCs/>
          <w:sz w:val="24"/>
          <w:szCs w:val="24"/>
          <w:lang w:eastAsia="pl-PL"/>
        </w:rPr>
        <w:t>brak uwidocznienia informacji o cenie jednostkowej.</w:t>
      </w:r>
    </w:p>
    <w:p w14:paraId="46379636" w14:textId="77777777" w:rsidR="0016488A" w:rsidRPr="00981B23" w:rsidRDefault="0016488A" w:rsidP="00BE6BD6">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79DCD42" w14:textId="47232F1F" w:rsidR="00A360C7" w:rsidRDefault="0016488A" w:rsidP="008B6F99">
      <w:pPr>
        <w:tabs>
          <w:tab w:val="left" w:pos="708"/>
          <w:tab w:val="num" w:pos="3720"/>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w:t>
      </w:r>
      <w:r w:rsidR="003B78CC">
        <w:rPr>
          <w:rFonts w:ascii="Times New Roman" w:eastAsia="Times New Roman" w:hAnsi="Times New Roman" w:cs="Times New Roman"/>
          <w:sz w:val="24"/>
          <w:szCs w:val="24"/>
          <w:lang w:eastAsia="pl-PL"/>
        </w:rPr>
        <w:t>z. 1706</w:t>
      </w:r>
      <w:r w:rsidR="00932F03">
        <w:rPr>
          <w:rFonts w:ascii="Times New Roman" w:eastAsia="Times New Roman" w:hAnsi="Times New Roman" w:cs="Times New Roman"/>
          <w:sz w:val="24"/>
          <w:szCs w:val="24"/>
          <w:lang w:eastAsia="pl-PL"/>
        </w:rPr>
        <w:t xml:space="preserve"> ze zm.</w:t>
      </w:r>
      <w:r w:rsidR="003B78CC">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Pr="00981B23">
        <w:rPr>
          <w:rFonts w:ascii="Times New Roman" w:eastAsia="Times New Roman" w:hAnsi="Times New Roman" w:cs="Times New Roman"/>
          <w:sz w:val="24"/>
          <w:szCs w:val="24"/>
          <w:lang w:eastAsia="pl-PL"/>
        </w:rPr>
        <w:t xml:space="preserve"> 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 dniach </w:t>
      </w:r>
      <w:r w:rsidR="009B6E06">
        <w:rPr>
          <w:rFonts w:ascii="Times New Roman" w:eastAsia="Times New Roman" w:hAnsi="Times New Roman" w:cs="Times New Roman"/>
          <w:sz w:val="24"/>
          <w:szCs w:val="24"/>
          <w:lang w:eastAsia="pl-PL"/>
        </w:rPr>
        <w:br/>
      </w:r>
      <w:r w:rsidR="00A360C7">
        <w:rPr>
          <w:rFonts w:ascii="Times New Roman" w:eastAsia="Times New Roman" w:hAnsi="Times New Roman" w:cs="Times New Roman"/>
          <w:sz w:val="24"/>
          <w:szCs w:val="24"/>
          <w:lang w:eastAsia="pl-PL"/>
        </w:rPr>
        <w:t>20</w:t>
      </w:r>
      <w:r w:rsidR="00FB0555">
        <w:rPr>
          <w:rFonts w:ascii="Times New Roman" w:eastAsia="Times New Roman" w:hAnsi="Times New Roman" w:cs="Times New Roman"/>
          <w:sz w:val="24"/>
          <w:szCs w:val="24"/>
          <w:lang w:eastAsia="pl-PL"/>
        </w:rPr>
        <w:t xml:space="preserve">, </w:t>
      </w:r>
      <w:r w:rsidR="00A360C7">
        <w:rPr>
          <w:rFonts w:ascii="Times New Roman" w:eastAsia="Times New Roman" w:hAnsi="Times New Roman" w:cs="Times New Roman"/>
          <w:sz w:val="24"/>
          <w:szCs w:val="24"/>
          <w:lang w:eastAsia="pl-PL"/>
        </w:rPr>
        <w:t>22 i 26 września</w:t>
      </w:r>
      <w:r w:rsidR="000F17D5">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2023</w:t>
      </w:r>
      <w:r w:rsidR="005F2AAC">
        <w:rPr>
          <w:rFonts w:ascii="Times New Roman" w:eastAsia="Times New Roman" w:hAnsi="Times New Roman" w:cs="Times New Roman"/>
          <w:sz w:val="24"/>
          <w:szCs w:val="24"/>
          <w:lang w:eastAsia="pl-PL"/>
        </w:rPr>
        <w:t xml:space="preserve"> r. kontrolę </w:t>
      </w:r>
      <w:r w:rsidR="00FB0555">
        <w:rPr>
          <w:rFonts w:ascii="Times New Roman" w:eastAsia="Times New Roman" w:hAnsi="Times New Roman" w:cs="Times New Roman"/>
          <w:sz w:val="24"/>
          <w:szCs w:val="24"/>
          <w:lang w:eastAsia="pl-PL"/>
        </w:rPr>
        <w:t xml:space="preserve">w </w:t>
      </w:r>
      <w:r w:rsidR="00FE5B8B" w:rsidRPr="00A360C7">
        <w:rPr>
          <w:rFonts w:ascii="Times New Roman" w:eastAsia="Times New Roman" w:hAnsi="Times New Roman" w:cs="Times New Roman"/>
          <w:bCs/>
          <w:sz w:val="24"/>
          <w:szCs w:val="24"/>
          <w:lang w:eastAsia="pl-PL"/>
        </w:rPr>
        <w:t xml:space="preserve">Sklepie </w:t>
      </w:r>
      <w:r w:rsidR="00A360C7" w:rsidRPr="00A360C7">
        <w:rPr>
          <w:rFonts w:ascii="Times New Roman" w:eastAsia="Times New Roman" w:hAnsi="Times New Roman" w:cs="Times New Roman"/>
          <w:bCs/>
          <w:sz w:val="24"/>
          <w:szCs w:val="24"/>
          <w:lang w:eastAsia="pl-PL"/>
        </w:rPr>
        <w:t>Przysieki</w:t>
      </w:r>
      <w:r w:rsidR="00FE5B8B" w:rsidRPr="00A360C7">
        <w:rPr>
          <w:rFonts w:ascii="Times New Roman" w:eastAsia="Times New Roman" w:hAnsi="Times New Roman" w:cs="Times New Roman"/>
          <w:bCs/>
          <w:sz w:val="24"/>
          <w:szCs w:val="24"/>
          <w:lang w:eastAsia="pl-PL"/>
        </w:rPr>
        <w:t>,</w:t>
      </w:r>
      <w:r w:rsidR="00FE5B8B" w:rsidRPr="00A360C7">
        <w:rPr>
          <w:rFonts w:ascii="Times New Roman" w:eastAsia="Times New Roman" w:hAnsi="Times New Roman" w:cs="Times New Roman"/>
          <w:b/>
          <w:bCs/>
          <w:sz w:val="24"/>
          <w:szCs w:val="24"/>
          <w:lang w:eastAsia="pl-PL"/>
        </w:rPr>
        <w:t xml:space="preserve"> </w:t>
      </w:r>
      <w:r w:rsidR="00A360C7" w:rsidRPr="00A360C7">
        <w:rPr>
          <w:rFonts w:ascii="Times New Roman" w:eastAsia="Times New Roman" w:hAnsi="Times New Roman" w:cs="Times New Roman"/>
          <w:bCs/>
          <w:sz w:val="24"/>
          <w:szCs w:val="24"/>
          <w:lang w:eastAsia="pl-PL"/>
        </w:rPr>
        <w:t>zloka</w:t>
      </w:r>
      <w:r w:rsidR="00520DDA">
        <w:rPr>
          <w:rFonts w:ascii="Times New Roman" w:eastAsia="Times New Roman" w:hAnsi="Times New Roman" w:cs="Times New Roman"/>
          <w:bCs/>
          <w:sz w:val="24"/>
          <w:szCs w:val="24"/>
          <w:lang w:eastAsia="pl-PL"/>
        </w:rPr>
        <w:t>lizowanym</w:t>
      </w:r>
      <w:r w:rsidR="00C23D1E" w:rsidRPr="00A360C7">
        <w:rPr>
          <w:rFonts w:ascii="Times New Roman" w:eastAsia="Times New Roman" w:hAnsi="Times New Roman" w:cs="Times New Roman"/>
          <w:bCs/>
          <w:sz w:val="24"/>
          <w:szCs w:val="24"/>
          <w:lang w:eastAsia="pl-PL"/>
        </w:rPr>
        <w:t xml:space="preserve"> </w:t>
      </w:r>
      <w:r w:rsidR="00B96B62" w:rsidRPr="00A360C7">
        <w:rPr>
          <w:rFonts w:ascii="Times New Roman" w:eastAsia="Times New Roman" w:hAnsi="Times New Roman" w:cs="Times New Roman"/>
          <w:bCs/>
          <w:sz w:val="24"/>
          <w:szCs w:val="24"/>
          <w:lang w:eastAsia="pl-PL"/>
        </w:rPr>
        <w:t xml:space="preserve">w </w:t>
      </w:r>
      <w:r w:rsidR="00520DDA">
        <w:rPr>
          <w:rFonts w:ascii="Times New Roman" w:eastAsia="Times New Roman" w:hAnsi="Times New Roman" w:cs="Times New Roman"/>
          <w:bCs/>
          <w:sz w:val="24"/>
          <w:szCs w:val="24"/>
          <w:lang w:eastAsia="pl-PL"/>
        </w:rPr>
        <w:t xml:space="preserve">Przysiekach </w:t>
      </w:r>
      <w:r w:rsidR="000F7E36" w:rsidRPr="008D73D3">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sz w:val="24"/>
          <w:szCs w:val="24"/>
          <w:lang w:eastAsia="pl-PL"/>
        </w:rPr>
        <w:t xml:space="preserve">, </w:t>
      </w:r>
      <w:r w:rsidR="009B6E06" w:rsidRPr="00482A97">
        <w:rPr>
          <w:rFonts w:ascii="Times New Roman" w:eastAsia="Times New Roman" w:hAnsi="Times New Roman" w:cs="Times New Roman"/>
          <w:sz w:val="24"/>
          <w:szCs w:val="24"/>
          <w:lang w:eastAsia="pl-PL"/>
        </w:rPr>
        <w:t>należący</w:t>
      </w:r>
      <w:r w:rsidR="00312D41">
        <w:rPr>
          <w:rFonts w:ascii="Times New Roman" w:eastAsia="Times New Roman" w:hAnsi="Times New Roman" w:cs="Times New Roman"/>
          <w:sz w:val="24"/>
          <w:szCs w:val="24"/>
          <w:lang w:eastAsia="pl-PL"/>
        </w:rPr>
        <w:t>m</w:t>
      </w:r>
      <w:r w:rsidR="009B6E06" w:rsidRPr="00482A97">
        <w:rPr>
          <w:rFonts w:ascii="Times New Roman" w:eastAsia="Times New Roman" w:hAnsi="Times New Roman" w:cs="Times New Roman"/>
          <w:sz w:val="24"/>
          <w:szCs w:val="24"/>
          <w:lang w:eastAsia="pl-PL"/>
        </w:rPr>
        <w:t xml:space="preserve"> do</w:t>
      </w:r>
      <w:r w:rsidR="009B6E06">
        <w:rPr>
          <w:rFonts w:ascii="Times New Roman" w:eastAsia="Times New Roman" w:hAnsi="Times New Roman" w:cs="Times New Roman"/>
          <w:sz w:val="24"/>
          <w:szCs w:val="24"/>
          <w:lang w:eastAsia="pl-PL"/>
        </w:rPr>
        <w:t xml:space="preserve"> </w:t>
      </w:r>
      <w:r w:rsidR="00A360C7">
        <w:rPr>
          <w:rFonts w:ascii="Times New Roman" w:eastAsia="Times New Roman" w:hAnsi="Times New Roman" w:cs="Times New Roman"/>
          <w:sz w:val="24"/>
          <w:szCs w:val="24"/>
          <w:lang w:eastAsia="pl-PL"/>
        </w:rPr>
        <w:t>przedsiębiorców:</w:t>
      </w:r>
    </w:p>
    <w:p w14:paraId="2B7472F2" w14:textId="38E8DD5D" w:rsidR="00A360C7" w:rsidRPr="006C7671" w:rsidRDefault="00A360C7" w:rsidP="008B6F99">
      <w:pPr>
        <w:pStyle w:val="Akapitzlist"/>
        <w:numPr>
          <w:ilvl w:val="0"/>
          <w:numId w:val="40"/>
        </w:numPr>
        <w:tabs>
          <w:tab w:val="left" w:pos="426"/>
        </w:tabs>
        <w:spacing w:line="276" w:lineRule="auto"/>
        <w:ind w:left="426" w:hanging="426"/>
        <w:jc w:val="both"/>
        <w:rPr>
          <w:rFonts w:ascii="Times New Roman" w:eastAsia="Times New Roman" w:hAnsi="Times New Roman" w:cs="Times New Roman"/>
          <w:b/>
          <w:bCs/>
          <w:sz w:val="24"/>
          <w:szCs w:val="24"/>
          <w:lang w:eastAsia="pl-PL"/>
        </w:rPr>
      </w:pPr>
      <w:r w:rsidRPr="00A360C7">
        <w:rPr>
          <w:rFonts w:ascii="Times New Roman" w:eastAsia="Times New Roman" w:hAnsi="Times New Roman" w:cs="Times New Roman"/>
          <w:bCs/>
          <w:sz w:val="24"/>
          <w:szCs w:val="24"/>
          <w:lang w:eastAsia="pl-PL"/>
        </w:rPr>
        <w:t xml:space="preserve">Pani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Pr="00A360C7">
        <w:rPr>
          <w:rFonts w:ascii="Times New Roman" w:eastAsia="Times New Roman" w:hAnsi="Times New Roman" w:cs="Times New Roman"/>
          <w:bCs/>
          <w:sz w:val="24"/>
          <w:szCs w:val="24"/>
          <w:lang w:eastAsia="pl-PL"/>
        </w:rPr>
        <w:t xml:space="preserve">prowadzącej działalność gospodarczą pod firmą </w:t>
      </w:r>
      <w:r w:rsidRPr="00A360C7">
        <w:rPr>
          <w:rFonts w:ascii="Times New Roman" w:eastAsia="Times New Roman" w:hAnsi="Times New Roman" w:cs="Times New Roman"/>
          <w:bCs/>
          <w:sz w:val="24"/>
          <w:szCs w:val="24"/>
          <w:lang w:eastAsia="pl-PL"/>
        </w:rPr>
        <w:br/>
      </w:r>
      <w:r w:rsidRPr="00A360C7">
        <w:rPr>
          <w:rFonts w:ascii="Times New Roman" w:eastAsia="Times New Roman" w:hAnsi="Times New Roman" w:cs="Times New Roman"/>
          <w:b/>
          <w:bCs/>
          <w:sz w:val="24"/>
          <w:szCs w:val="24"/>
          <w:lang w:eastAsia="pl-PL"/>
        </w:rPr>
        <w:t>Katarzyna Przybyło - "DELIKATESY" – Sklep Spożywczo - Przemysłowy</w:t>
      </w:r>
      <w:r w:rsidR="000F7E36" w:rsidRPr="008D73D3">
        <w:rPr>
          <w:rFonts w:ascii="Times New Roman" w:eastAsia="Times New Roman" w:hAnsi="Times New Roman" w:cs="Times New Roman"/>
          <w:b/>
          <w:bCs/>
          <w:sz w:val="24"/>
          <w:szCs w:val="24"/>
          <w:lang w:eastAsia="pl-PL"/>
        </w:rPr>
        <w:t>(dane zanonimizowane)</w:t>
      </w:r>
      <w:r w:rsidRPr="00A360C7">
        <w:rPr>
          <w:rFonts w:ascii="Times New Roman" w:eastAsia="Times New Roman" w:hAnsi="Times New Roman" w:cs="Times New Roman"/>
          <w:b/>
          <w:bCs/>
          <w:sz w:val="24"/>
          <w:szCs w:val="24"/>
          <w:lang w:eastAsia="pl-PL"/>
        </w:rPr>
        <w:t xml:space="preserve"> </w:t>
      </w:r>
      <w:r w:rsidR="006C7671">
        <w:rPr>
          <w:rFonts w:ascii="Times New Roman" w:eastAsia="Times New Roman" w:hAnsi="Times New Roman" w:cs="Times New Roman"/>
          <w:b/>
          <w:bCs/>
          <w:sz w:val="24"/>
          <w:szCs w:val="24"/>
          <w:lang w:eastAsia="pl-PL"/>
        </w:rPr>
        <w:t>w Strzeszynie,</w:t>
      </w:r>
    </w:p>
    <w:p w14:paraId="2D6A7625" w14:textId="66BBF900" w:rsidR="00A360C7" w:rsidRPr="00BB4FE7" w:rsidRDefault="00A360C7" w:rsidP="008B6F99">
      <w:pPr>
        <w:tabs>
          <w:tab w:val="left" w:pos="426"/>
          <w:tab w:val="num" w:pos="3720"/>
        </w:tabs>
        <w:spacing w:line="276" w:lineRule="auto"/>
        <w:ind w:left="426" w:hanging="426"/>
        <w:jc w:val="both"/>
        <w:rPr>
          <w:rFonts w:ascii="Times New Roman" w:eastAsia="Times New Roman" w:hAnsi="Times New Roman" w:cs="Times New Roman"/>
          <w:bCs/>
          <w:sz w:val="24"/>
          <w:szCs w:val="24"/>
          <w:lang w:eastAsia="pl-PL"/>
        </w:rPr>
      </w:pPr>
      <w:r w:rsidRPr="00BB4FE7">
        <w:rPr>
          <w:rFonts w:ascii="Times New Roman" w:eastAsia="Times New Roman" w:hAnsi="Times New Roman" w:cs="Times New Roman"/>
          <w:bCs/>
          <w:sz w:val="24"/>
          <w:szCs w:val="24"/>
          <w:lang w:eastAsia="pl-PL"/>
        </w:rPr>
        <w:t xml:space="preserve">oraz </w:t>
      </w:r>
    </w:p>
    <w:p w14:paraId="7A3A309F" w14:textId="0B3EBC72" w:rsidR="00A360C7" w:rsidRPr="006C7671" w:rsidRDefault="006C7671" w:rsidP="008B6F99">
      <w:pPr>
        <w:numPr>
          <w:ilvl w:val="0"/>
          <w:numId w:val="40"/>
        </w:numPr>
        <w:tabs>
          <w:tab w:val="left" w:pos="426"/>
        </w:tabs>
        <w:spacing w:line="276" w:lineRule="auto"/>
        <w:ind w:left="426" w:hanging="426"/>
        <w:jc w:val="both"/>
        <w:rPr>
          <w:rFonts w:ascii="Times New Roman" w:eastAsia="Times New Roman" w:hAnsi="Times New Roman" w:cs="Times New Roman"/>
          <w:b/>
          <w:bCs/>
          <w:i/>
          <w:sz w:val="24"/>
          <w:szCs w:val="24"/>
          <w:lang w:eastAsia="pl-PL"/>
        </w:rPr>
      </w:pPr>
      <w:r>
        <w:rPr>
          <w:rFonts w:ascii="Times New Roman" w:eastAsia="Times New Roman" w:hAnsi="Times New Roman" w:cs="Times New Roman"/>
          <w:bCs/>
          <w:sz w:val="24"/>
          <w:szCs w:val="24"/>
          <w:lang w:eastAsia="pl-PL"/>
        </w:rPr>
        <w:t>Pana</w:t>
      </w:r>
      <w:r w:rsidR="00A360C7" w:rsidRPr="00BB4FE7">
        <w:rPr>
          <w:rFonts w:ascii="Times New Roman" w:eastAsia="Times New Roman" w:hAnsi="Times New Roman" w:cs="Times New Roman"/>
          <w:bCs/>
          <w:sz w:val="24"/>
          <w:szCs w:val="24"/>
          <w:lang w:eastAsia="pl-PL"/>
        </w:rPr>
        <w:t xml:space="preserve">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prowadzącego</w:t>
      </w:r>
      <w:r w:rsidR="00A360C7" w:rsidRPr="00BB4FE7">
        <w:rPr>
          <w:rFonts w:ascii="Times New Roman" w:eastAsia="Times New Roman" w:hAnsi="Times New Roman" w:cs="Times New Roman"/>
          <w:bCs/>
          <w:sz w:val="24"/>
          <w:szCs w:val="24"/>
          <w:lang w:eastAsia="pl-PL"/>
        </w:rPr>
        <w:t xml:space="preserve"> działalność gospodarczą pod firmą</w:t>
      </w:r>
      <w:r>
        <w:rPr>
          <w:rFonts w:ascii="Times New Roman" w:eastAsia="Times New Roman" w:hAnsi="Times New Roman" w:cs="Times New Roman"/>
          <w:b/>
          <w:bCs/>
          <w:i/>
          <w:sz w:val="24"/>
          <w:szCs w:val="24"/>
          <w:lang w:eastAsia="pl-PL"/>
        </w:rPr>
        <w:t xml:space="preserve"> </w:t>
      </w:r>
      <w:r>
        <w:rPr>
          <w:rFonts w:ascii="Times New Roman" w:eastAsia="Times New Roman" w:hAnsi="Times New Roman" w:cs="Times New Roman"/>
          <w:b/>
          <w:bCs/>
          <w:i/>
          <w:sz w:val="24"/>
          <w:szCs w:val="24"/>
          <w:lang w:eastAsia="pl-PL"/>
        </w:rPr>
        <w:br/>
      </w:r>
      <w:r w:rsidR="00A360C7" w:rsidRPr="006C7671">
        <w:rPr>
          <w:rFonts w:ascii="Times New Roman" w:eastAsia="Times New Roman" w:hAnsi="Times New Roman" w:cs="Times New Roman"/>
          <w:b/>
          <w:bCs/>
          <w:sz w:val="24"/>
          <w:szCs w:val="24"/>
          <w:lang w:eastAsia="pl-PL"/>
        </w:rPr>
        <w:t xml:space="preserve">Szymon Przybyłowicz - Firma "MILLENIUM" - Dom Weselny, Sklep "DELIKATESY",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A360C7" w:rsidRPr="006C7671">
        <w:rPr>
          <w:rFonts w:ascii="Times New Roman" w:eastAsia="Times New Roman" w:hAnsi="Times New Roman" w:cs="Times New Roman"/>
          <w:b/>
          <w:bCs/>
          <w:sz w:val="24"/>
          <w:szCs w:val="24"/>
          <w:lang w:eastAsia="pl-PL"/>
        </w:rPr>
        <w:t>Rożnowice</w:t>
      </w:r>
      <w:r w:rsidRPr="006C7671">
        <w:rPr>
          <w:rFonts w:ascii="Times New Roman" w:eastAsia="Times New Roman" w:hAnsi="Times New Roman" w:cs="Times New Roman"/>
          <w:bCs/>
          <w:sz w:val="24"/>
          <w:szCs w:val="24"/>
          <w:lang w:eastAsia="pl-PL"/>
        </w:rPr>
        <w:t>,</w:t>
      </w:r>
    </w:p>
    <w:p w14:paraId="7F6D4531" w14:textId="630311E3" w:rsidR="00CE3A32" w:rsidRPr="004E0E22" w:rsidRDefault="006C7671" w:rsidP="008B6F99">
      <w:pPr>
        <w:tabs>
          <w:tab w:val="left" w:pos="708"/>
          <w:tab w:val="num" w:pos="3720"/>
        </w:tabs>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wspólników</w:t>
      </w:r>
      <w:r w:rsidRPr="006C7671">
        <w:rPr>
          <w:rFonts w:ascii="Times New Roman" w:eastAsia="Times New Roman" w:hAnsi="Times New Roman" w:cs="Times New Roman"/>
          <w:sz w:val="24"/>
          <w:szCs w:val="24"/>
          <w:lang w:eastAsia="pl-PL"/>
        </w:rPr>
        <w:t xml:space="preserve"> spółki cywilnej – Firma Handlowo</w:t>
      </w:r>
      <w:r>
        <w:rPr>
          <w:rFonts w:ascii="Times New Roman" w:eastAsia="Times New Roman" w:hAnsi="Times New Roman" w:cs="Times New Roman"/>
          <w:sz w:val="24"/>
          <w:szCs w:val="24"/>
          <w:lang w:eastAsia="pl-PL"/>
        </w:rPr>
        <w:t xml:space="preserve">-Usługowo-Produkcyjna "MIMOZA" </w:t>
      </w:r>
      <w:r w:rsidR="007F20EC" w:rsidRPr="006C7671">
        <w:rPr>
          <w:rFonts w:ascii="Times New Roman" w:eastAsia="Times New Roman" w:hAnsi="Times New Roman" w:cs="Times New Roman"/>
          <w:sz w:val="24"/>
          <w:szCs w:val="24"/>
          <w:lang w:eastAsia="pl-PL"/>
        </w:rPr>
        <w:t>SPÓŁKA CYWILNA</w:t>
      </w:r>
      <w:r w:rsidRPr="006C7671">
        <w:rPr>
          <w:rFonts w:ascii="Times New Roman" w:eastAsia="Times New Roman" w:hAnsi="Times New Roman" w:cs="Times New Roman"/>
          <w:sz w:val="24"/>
          <w:szCs w:val="24"/>
          <w:lang w:eastAsia="pl-PL"/>
        </w:rPr>
        <w:t xml:space="preserve"> K. PRZYBYŁO, SZ.PRZYBYŁOWICZ,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Pr="006C7671">
        <w:rPr>
          <w:rFonts w:ascii="Times New Roman" w:eastAsia="Times New Roman" w:hAnsi="Times New Roman" w:cs="Times New Roman"/>
          <w:sz w:val="24"/>
          <w:szCs w:val="24"/>
          <w:lang w:eastAsia="pl-PL"/>
        </w:rPr>
        <w:t xml:space="preserve">Libusza </w:t>
      </w:r>
      <w:r w:rsidR="0049612C" w:rsidRPr="0049612C">
        <w:rPr>
          <w:rFonts w:ascii="Times New Roman" w:eastAsia="Times New Roman" w:hAnsi="Times New Roman" w:cs="Times New Roman"/>
          <w:sz w:val="24"/>
          <w:szCs w:val="24"/>
          <w:lang w:eastAsia="pl-PL"/>
        </w:rPr>
        <w:t xml:space="preserve"> </w:t>
      </w:r>
      <w:r w:rsidR="00FD10F0">
        <w:rPr>
          <w:rFonts w:ascii="Times New Roman" w:hAnsi="Times New Roman" w:cs="Times New Roman"/>
          <w:sz w:val="24"/>
          <w:szCs w:val="24"/>
        </w:rPr>
        <w:t>– zwan</w:t>
      </w:r>
      <w:r w:rsidR="00FB0555">
        <w:rPr>
          <w:rFonts w:ascii="Times New Roman" w:hAnsi="Times New Roman" w:cs="Times New Roman"/>
          <w:sz w:val="24"/>
          <w:szCs w:val="24"/>
        </w:rPr>
        <w:t>ej</w:t>
      </w:r>
      <w:r w:rsidR="00FD10F0">
        <w:rPr>
          <w:rFonts w:ascii="Times New Roman" w:hAnsi="Times New Roman" w:cs="Times New Roman"/>
          <w:sz w:val="24"/>
          <w:szCs w:val="24"/>
        </w:rPr>
        <w:t xml:space="preserve"> dalej </w:t>
      </w:r>
      <w:r>
        <w:rPr>
          <w:rFonts w:ascii="Times New Roman" w:hAnsi="Times New Roman" w:cs="Times New Roman"/>
          <w:sz w:val="24"/>
          <w:szCs w:val="24"/>
        </w:rPr>
        <w:t>także ,,przedsiębiorcami</w:t>
      </w:r>
      <w:r w:rsidR="00386C78">
        <w:rPr>
          <w:rFonts w:ascii="Times New Roman" w:hAnsi="Times New Roman" w:cs="Times New Roman"/>
          <w:sz w:val="24"/>
          <w:szCs w:val="24"/>
        </w:rPr>
        <w:t xml:space="preserve">”, </w:t>
      </w:r>
      <w:r w:rsidR="00FD10F0">
        <w:rPr>
          <w:rFonts w:ascii="Times New Roman" w:hAnsi="Times New Roman" w:cs="Times New Roman"/>
          <w:sz w:val="24"/>
          <w:szCs w:val="24"/>
        </w:rPr>
        <w:t>,,</w:t>
      </w:r>
      <w:r w:rsidR="009B6E06">
        <w:rPr>
          <w:rFonts w:ascii="Times New Roman" w:hAnsi="Times New Roman" w:cs="Times New Roman"/>
          <w:sz w:val="24"/>
          <w:szCs w:val="24"/>
        </w:rPr>
        <w:t>kontrolowan</w:t>
      </w:r>
      <w:r>
        <w:rPr>
          <w:rFonts w:ascii="Times New Roman" w:hAnsi="Times New Roman" w:cs="Times New Roman"/>
          <w:sz w:val="24"/>
          <w:szCs w:val="24"/>
        </w:rPr>
        <w:t>ymi</w:t>
      </w:r>
      <w:r w:rsidR="00FD10F0">
        <w:rPr>
          <w:rFonts w:ascii="Times New Roman" w:hAnsi="Times New Roman" w:cs="Times New Roman"/>
          <w:sz w:val="24"/>
          <w:szCs w:val="24"/>
        </w:rPr>
        <w:t>”</w:t>
      </w:r>
      <w:r>
        <w:rPr>
          <w:rFonts w:ascii="Times New Roman" w:hAnsi="Times New Roman" w:cs="Times New Roman"/>
          <w:sz w:val="24"/>
          <w:szCs w:val="24"/>
        </w:rPr>
        <w:t xml:space="preserve"> lub ,,stronami</w:t>
      </w:r>
      <w:r w:rsidR="004F29A2" w:rsidRPr="004E0E22">
        <w:rPr>
          <w:rFonts w:ascii="Times New Roman" w:hAnsi="Times New Roman" w:cs="Times New Roman"/>
          <w:sz w:val="24"/>
          <w:szCs w:val="24"/>
        </w:rPr>
        <w:t>”.</w:t>
      </w:r>
      <w:r w:rsidR="00FD10F0" w:rsidRPr="004E0E22">
        <w:rPr>
          <w:rFonts w:ascii="Times New Roman" w:hAnsi="Times New Roman" w:cs="Times New Roman"/>
          <w:sz w:val="24"/>
          <w:szCs w:val="24"/>
        </w:rPr>
        <w:t xml:space="preserve"> </w:t>
      </w:r>
    </w:p>
    <w:p w14:paraId="5F4CF8C2" w14:textId="1D698E80" w:rsidR="00601060" w:rsidRDefault="0016488A" w:rsidP="008B6F99">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w:t>
      </w:r>
      <w:r w:rsidR="00386C78">
        <w:rPr>
          <w:rFonts w:ascii="Times New Roman" w:eastAsia="Times New Roman" w:hAnsi="Times New Roman" w:cs="Times New Roman"/>
          <w:sz w:val="24"/>
          <w:szCs w:val="24"/>
          <w:lang w:eastAsia="pl-PL"/>
        </w:rPr>
        <w:t xml:space="preserve"> przeprowadzono po uprzedn</w:t>
      </w:r>
      <w:r w:rsidR="004662A4">
        <w:rPr>
          <w:rFonts w:ascii="Times New Roman" w:eastAsia="Times New Roman" w:hAnsi="Times New Roman" w:cs="Times New Roman"/>
          <w:sz w:val="24"/>
          <w:szCs w:val="24"/>
          <w:lang w:eastAsia="pl-PL"/>
        </w:rPr>
        <w:t>im zawiadomieniu przedsiębiorców</w:t>
      </w:r>
      <w:r w:rsidR="00386C78">
        <w:rPr>
          <w:rFonts w:ascii="Times New Roman" w:eastAsia="Times New Roman" w:hAnsi="Times New Roman" w:cs="Times New Roman"/>
          <w:sz w:val="24"/>
          <w:szCs w:val="24"/>
          <w:lang w:eastAsia="pl-PL"/>
        </w:rPr>
        <w:t xml:space="preserve"> na podstawie </w:t>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0A123B">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w:t>
      </w:r>
      <w:r w:rsidR="00E47C3E">
        <w:rPr>
          <w:rFonts w:ascii="Times New Roman" w:eastAsia="Times New Roman" w:hAnsi="Times New Roman" w:cs="Times New Roman"/>
          <w:sz w:val="24"/>
          <w:szCs w:val="24"/>
          <w:lang w:eastAsia="pl-PL"/>
        </w:rPr>
        <w:t>pismami</w:t>
      </w:r>
      <w:r w:rsidR="00C23D1E">
        <w:rPr>
          <w:rFonts w:ascii="Times New Roman" w:eastAsia="Times New Roman" w:hAnsi="Times New Roman" w:cs="Times New Roman"/>
          <w:sz w:val="24"/>
          <w:szCs w:val="24"/>
          <w:lang w:eastAsia="pl-PL"/>
        </w:rPr>
        <w:t xml:space="preserve"> z dnia </w:t>
      </w:r>
      <w:r w:rsidR="004662A4">
        <w:rPr>
          <w:rFonts w:ascii="Times New Roman" w:eastAsia="Times New Roman" w:hAnsi="Times New Roman" w:cs="Times New Roman"/>
          <w:sz w:val="24"/>
          <w:szCs w:val="24"/>
          <w:lang w:eastAsia="pl-PL"/>
        </w:rPr>
        <w:t>6 września</w:t>
      </w:r>
      <w:r w:rsidR="00C23D1E">
        <w:rPr>
          <w:rFonts w:ascii="Times New Roman" w:eastAsia="Times New Roman" w:hAnsi="Times New Roman" w:cs="Times New Roman"/>
          <w:sz w:val="24"/>
          <w:szCs w:val="24"/>
          <w:lang w:eastAsia="pl-PL"/>
        </w:rPr>
        <w:t xml:space="preserve"> 2023</w:t>
      </w:r>
      <w:r w:rsidR="00C23D1E">
        <w:rPr>
          <w:rFonts w:ascii="Times New Roman" w:hAnsi="Times New Roman" w:cs="Times New Roman"/>
          <w:sz w:val="24"/>
          <w:szCs w:val="24"/>
        </w:rPr>
        <w:t> </w:t>
      </w:r>
      <w:r w:rsidR="00C23D1E">
        <w:rPr>
          <w:rFonts w:ascii="Times New Roman" w:eastAsia="Times New Roman" w:hAnsi="Times New Roman" w:cs="Times New Roman"/>
          <w:sz w:val="24"/>
          <w:szCs w:val="24"/>
          <w:lang w:eastAsia="pl-PL"/>
        </w:rPr>
        <w:t xml:space="preserve">r., </w:t>
      </w:r>
      <w:r w:rsidR="00386C78">
        <w:rPr>
          <w:rFonts w:ascii="Times New Roman" w:eastAsia="Times New Roman" w:hAnsi="Times New Roman" w:cs="Times New Roman"/>
          <w:sz w:val="24"/>
          <w:szCs w:val="24"/>
          <w:lang w:eastAsia="pl-PL"/>
        </w:rPr>
        <w:t>sygnatura DK.8361.</w:t>
      </w:r>
      <w:r w:rsidR="004662A4">
        <w:rPr>
          <w:rFonts w:ascii="Times New Roman" w:eastAsia="Times New Roman" w:hAnsi="Times New Roman" w:cs="Times New Roman"/>
          <w:sz w:val="24"/>
          <w:szCs w:val="24"/>
          <w:lang w:eastAsia="pl-PL"/>
        </w:rPr>
        <w:t>81</w:t>
      </w:r>
      <w:r w:rsidR="00C23D1E">
        <w:rPr>
          <w:rFonts w:ascii="Times New Roman" w:eastAsia="Times New Roman" w:hAnsi="Times New Roman" w:cs="Times New Roman"/>
          <w:sz w:val="24"/>
          <w:szCs w:val="24"/>
          <w:lang w:eastAsia="pl-PL"/>
        </w:rPr>
        <w:t>.2023</w:t>
      </w:r>
      <w:r w:rsidR="00386C78">
        <w:rPr>
          <w:rFonts w:ascii="Times New Roman" w:eastAsia="Times New Roman" w:hAnsi="Times New Roman" w:cs="Times New Roman"/>
          <w:sz w:val="24"/>
          <w:szCs w:val="24"/>
          <w:lang w:eastAsia="pl-PL"/>
        </w:rPr>
        <w:t>,</w:t>
      </w:r>
      <w:r w:rsidR="00601060">
        <w:rPr>
          <w:rFonts w:ascii="Times New Roman" w:eastAsia="Times New Roman" w:hAnsi="Times New Roman" w:cs="Times New Roman"/>
          <w:sz w:val="24"/>
          <w:szCs w:val="24"/>
          <w:lang w:eastAsia="pl-PL"/>
        </w:rPr>
        <w:t xml:space="preserve"> </w:t>
      </w:r>
      <w:r w:rsidR="004662A4" w:rsidRPr="004662A4">
        <w:rPr>
          <w:rFonts w:ascii="Times New Roman" w:eastAsia="Times New Roman" w:hAnsi="Times New Roman" w:cs="Times New Roman"/>
          <w:sz w:val="24"/>
          <w:szCs w:val="24"/>
          <w:lang w:eastAsia="pl-PL"/>
        </w:rPr>
        <w:t>doręczonym</w:t>
      </w:r>
      <w:r w:rsidR="00E47C3E">
        <w:rPr>
          <w:rFonts w:ascii="Times New Roman" w:eastAsia="Times New Roman" w:hAnsi="Times New Roman" w:cs="Times New Roman"/>
          <w:sz w:val="24"/>
          <w:szCs w:val="24"/>
          <w:lang w:eastAsia="pl-PL"/>
        </w:rPr>
        <w:t>i</w:t>
      </w:r>
      <w:r w:rsidR="004662A4" w:rsidRPr="004662A4">
        <w:rPr>
          <w:rFonts w:ascii="Times New Roman" w:eastAsia="Times New Roman" w:hAnsi="Times New Roman" w:cs="Times New Roman"/>
          <w:sz w:val="24"/>
          <w:szCs w:val="24"/>
          <w:lang w:eastAsia="pl-PL"/>
        </w:rPr>
        <w:t xml:space="preserve"> </w:t>
      </w:r>
      <w:r w:rsidR="004662A4">
        <w:rPr>
          <w:rFonts w:ascii="Times New Roman" w:eastAsia="Times New Roman" w:hAnsi="Times New Roman" w:cs="Times New Roman"/>
          <w:sz w:val="24"/>
          <w:szCs w:val="24"/>
          <w:lang w:eastAsia="pl-PL"/>
        </w:rPr>
        <w:t>stronom</w:t>
      </w:r>
      <w:r w:rsidR="004662A4" w:rsidRPr="004662A4">
        <w:rPr>
          <w:rFonts w:ascii="Times New Roman" w:eastAsia="Times New Roman" w:hAnsi="Times New Roman" w:cs="Times New Roman"/>
          <w:sz w:val="24"/>
          <w:szCs w:val="24"/>
          <w:lang w:eastAsia="pl-PL"/>
        </w:rPr>
        <w:t xml:space="preserve"> w dniu 8 września 2023 r.</w:t>
      </w:r>
    </w:p>
    <w:p w14:paraId="6C854D9A" w14:textId="5E47033A" w:rsidR="0016488A" w:rsidRPr="0030261D" w:rsidRDefault="0016488A" w:rsidP="008B6F99">
      <w:pPr>
        <w:tabs>
          <w:tab w:val="left" w:pos="708"/>
          <w:tab w:val="num" w:pos="3720"/>
        </w:tabs>
        <w:spacing w:after="120" w:line="276" w:lineRule="auto"/>
        <w:jc w:val="both"/>
        <w:rPr>
          <w:rFonts w:ascii="Times New Roman" w:eastAsia="Times New Roman" w:hAnsi="Times New Roman" w:cs="Times New Roman"/>
          <w:b/>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 xml:space="preserve">estrzeganie przez przedsiębiorców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4662A4">
        <w:rPr>
          <w:rFonts w:ascii="Times New Roman" w:eastAsia="Times New Roman" w:hAnsi="Times New Roman" w:cs="Times New Roman"/>
          <w:sz w:val="24"/>
          <w:szCs w:val="24"/>
          <w:lang w:eastAsia="pl-PL"/>
        </w:rPr>
        <w:t>20 września</w:t>
      </w:r>
      <w:r w:rsidR="00BB636A">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BB636A" w:rsidRPr="00356B3F">
        <w:rPr>
          <w:rFonts w:ascii="Times New Roman" w:eastAsia="Times New Roman" w:hAnsi="Times New Roman" w:cs="Times New Roman"/>
          <w:sz w:val="24"/>
          <w:szCs w:val="24"/>
          <w:lang w:eastAsia="pl-PL"/>
        </w:rPr>
        <w:t>11</w:t>
      </w:r>
      <w:r w:rsidR="000F17D5">
        <w:rPr>
          <w:rFonts w:ascii="Times New Roman" w:eastAsia="Times New Roman" w:hAnsi="Times New Roman" w:cs="Times New Roman"/>
          <w:sz w:val="24"/>
          <w:szCs w:val="24"/>
          <w:lang w:eastAsia="pl-PL"/>
        </w:rPr>
        <w:t>3</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30261D" w:rsidRPr="0030261D">
        <w:rPr>
          <w:rFonts w:ascii="Times New Roman" w:eastAsia="Times New Roman" w:hAnsi="Times New Roman" w:cs="Times New Roman"/>
          <w:b/>
          <w:sz w:val="24"/>
          <w:szCs w:val="24"/>
          <w:lang w:eastAsia="pl-PL"/>
        </w:rPr>
        <w:t xml:space="preserve">brak uwidocznienia </w:t>
      </w:r>
      <w:r w:rsidR="007B4462" w:rsidRPr="0030261D">
        <w:rPr>
          <w:rFonts w:ascii="Times New Roman" w:eastAsia="Times New Roman" w:hAnsi="Times New Roman" w:cs="Times New Roman"/>
          <w:b/>
          <w:sz w:val="24"/>
          <w:szCs w:val="24"/>
          <w:lang w:eastAsia="pl-PL"/>
        </w:rPr>
        <w:t xml:space="preserve">informacji o cenie jednostkowej dla </w:t>
      </w:r>
      <w:r w:rsidR="004662A4">
        <w:rPr>
          <w:rFonts w:ascii="Times New Roman" w:eastAsia="Times New Roman" w:hAnsi="Times New Roman" w:cs="Times New Roman"/>
          <w:b/>
          <w:sz w:val="24"/>
          <w:szCs w:val="24"/>
          <w:lang w:eastAsia="pl-PL"/>
        </w:rPr>
        <w:t>31</w:t>
      </w:r>
      <w:r w:rsidR="0030261D" w:rsidRPr="0030261D">
        <w:rPr>
          <w:rFonts w:ascii="Times New Roman" w:eastAsia="Times New Roman" w:hAnsi="Times New Roman" w:cs="Times New Roman"/>
          <w:b/>
          <w:sz w:val="24"/>
          <w:szCs w:val="24"/>
          <w:lang w:eastAsia="pl-PL"/>
        </w:rPr>
        <w:t xml:space="preserve"> parti</w:t>
      </w:r>
      <w:r w:rsidR="0030261D">
        <w:rPr>
          <w:rFonts w:ascii="Times New Roman" w:eastAsia="Times New Roman" w:hAnsi="Times New Roman" w:cs="Times New Roman"/>
          <w:b/>
          <w:sz w:val="24"/>
          <w:szCs w:val="24"/>
          <w:lang w:eastAsia="pl-PL"/>
        </w:rPr>
        <w:t>i</w:t>
      </w:r>
      <w:r w:rsidR="0030261D" w:rsidRPr="0030261D">
        <w:rPr>
          <w:rFonts w:ascii="Times New Roman" w:eastAsia="Times New Roman" w:hAnsi="Times New Roman" w:cs="Times New Roman"/>
          <w:b/>
          <w:sz w:val="24"/>
          <w:szCs w:val="24"/>
          <w:lang w:eastAsia="pl-PL"/>
        </w:rPr>
        <w:t xml:space="preserve"> </w:t>
      </w:r>
      <w:r w:rsidR="007B4462" w:rsidRPr="0030261D">
        <w:rPr>
          <w:rFonts w:ascii="Times New Roman" w:eastAsia="Times New Roman" w:hAnsi="Times New Roman" w:cs="Times New Roman"/>
          <w:b/>
          <w:sz w:val="24"/>
          <w:szCs w:val="24"/>
          <w:lang w:eastAsia="pl-PL"/>
        </w:rPr>
        <w:t>produktów pod nazwą:</w:t>
      </w:r>
    </w:p>
    <w:p w14:paraId="30D1D72E" w14:textId="6EB680B3" w:rsidR="0086102B" w:rsidRPr="00DA4622" w:rsidRDefault="0086102B" w:rsidP="00DA4622">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Papryka </w:t>
      </w:r>
      <w:proofErr w:type="spellStart"/>
      <w:r w:rsidRPr="0086102B">
        <w:rPr>
          <w:rFonts w:ascii="Times New Roman" w:eastAsia="Times New Roman" w:hAnsi="Times New Roman" w:cs="Times New Roman"/>
          <w:i/>
          <w:iCs/>
          <w:color w:val="000000"/>
          <w:sz w:val="24"/>
          <w:szCs w:val="24"/>
          <w:lang w:eastAsia="pl-PL"/>
        </w:rPr>
        <w:t>jalapeno</w:t>
      </w:r>
      <w:proofErr w:type="spellEnd"/>
      <w:r w:rsidRPr="0086102B">
        <w:rPr>
          <w:rFonts w:ascii="Times New Roman" w:eastAsia="Times New Roman" w:hAnsi="Times New Roman" w:cs="Times New Roman"/>
          <w:i/>
          <w:iCs/>
          <w:color w:val="000000"/>
          <w:sz w:val="24"/>
          <w:szCs w:val="24"/>
          <w:lang w:eastAsia="pl-PL"/>
        </w:rPr>
        <w:t xml:space="preserve"> zielona w zalewie octowej Helcom, pojemność opakowania 327</w:t>
      </w:r>
      <w:r w:rsidRPr="008F1330">
        <w:rPr>
          <w:i/>
          <w:szCs w:val="24"/>
        </w:rPr>
        <w:t> </w:t>
      </w:r>
      <w:r w:rsidRPr="0086102B">
        <w:rPr>
          <w:rFonts w:ascii="Times New Roman" w:eastAsia="Times New Roman" w:hAnsi="Times New Roman" w:cs="Times New Roman"/>
          <w:i/>
          <w:iCs/>
          <w:color w:val="000000"/>
          <w:sz w:val="24"/>
          <w:szCs w:val="24"/>
          <w:lang w:eastAsia="pl-PL"/>
        </w:rPr>
        <w:t xml:space="preserve">ml, </w:t>
      </w:r>
      <w:r w:rsidRPr="00DA4622">
        <w:rPr>
          <w:rFonts w:ascii="Times New Roman" w:eastAsia="Times New Roman" w:hAnsi="Times New Roman" w:cs="Times New Roman"/>
          <w:i/>
          <w:iCs/>
          <w:color w:val="000000"/>
          <w:sz w:val="24"/>
          <w:szCs w:val="24"/>
          <w:lang w:eastAsia="pl-PL"/>
        </w:rPr>
        <w:t xml:space="preserve">masa netto 290 g, masa netto po odsączeniu 140 g, </w:t>
      </w:r>
    </w:p>
    <w:p w14:paraId="7D38C803" w14:textId="494172E4"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Papryka </w:t>
      </w:r>
      <w:proofErr w:type="spellStart"/>
      <w:r w:rsidRPr="0086102B">
        <w:rPr>
          <w:rFonts w:ascii="Times New Roman" w:eastAsia="Times New Roman" w:hAnsi="Times New Roman" w:cs="Times New Roman"/>
          <w:i/>
          <w:iCs/>
          <w:color w:val="000000"/>
          <w:sz w:val="24"/>
          <w:szCs w:val="24"/>
          <w:lang w:eastAsia="pl-PL"/>
        </w:rPr>
        <w:t>jalapeno</w:t>
      </w:r>
      <w:proofErr w:type="spellEnd"/>
      <w:r w:rsidRPr="0086102B">
        <w:rPr>
          <w:rFonts w:ascii="Times New Roman" w:eastAsia="Times New Roman" w:hAnsi="Times New Roman" w:cs="Times New Roman"/>
          <w:i/>
          <w:iCs/>
          <w:color w:val="000000"/>
          <w:sz w:val="24"/>
          <w:szCs w:val="24"/>
          <w:lang w:eastAsia="pl-PL"/>
        </w:rPr>
        <w:t xml:space="preserve"> czerwona w zalewie octowej Helcom, pojemność opakowania 327</w:t>
      </w:r>
      <w:r w:rsidRPr="008F1330">
        <w:rPr>
          <w:i/>
          <w:szCs w:val="24"/>
        </w:rPr>
        <w:t> </w:t>
      </w:r>
      <w:r w:rsidRPr="0086102B">
        <w:rPr>
          <w:rFonts w:ascii="Times New Roman" w:eastAsia="Times New Roman" w:hAnsi="Times New Roman" w:cs="Times New Roman"/>
          <w:i/>
          <w:iCs/>
          <w:color w:val="000000"/>
          <w:sz w:val="24"/>
          <w:szCs w:val="24"/>
          <w:lang w:eastAsia="pl-PL"/>
        </w:rPr>
        <w:t xml:space="preserve">ml, masa netto 290 g, masa netto po odsączeniu 140 g, </w:t>
      </w:r>
    </w:p>
    <w:p w14:paraId="065E2629" w14:textId="67EEDABF"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Oliwki zielone drylowane Helcom, masa netto 330 g, masa netto po odsączeniu 150</w:t>
      </w:r>
      <w:r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64EAAB2A" w14:textId="47969BF1"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Marynowana cebulka perłowa Smak, masa netto 290 g, masa netto po odsączeniu 170</w:t>
      </w:r>
      <w:r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19B553E9" w14:textId="50C8A2DF"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Pieczarki marynowane całe OT.CO, masa netto 280 g, masa netto po odsączeniu 160</w:t>
      </w:r>
      <w:r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5C60C977" w14:textId="4A6A8017" w:rsidR="0086102B" w:rsidRPr="0086102B" w:rsidRDefault="0086102B" w:rsidP="0086102B">
      <w:pPr>
        <w:pStyle w:val="Akapitzlist"/>
        <w:numPr>
          <w:ilvl w:val="0"/>
          <w:numId w:val="28"/>
        </w:numPr>
        <w:ind w:left="567" w:hanging="425"/>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Marynowana pieczarka klasyczna Smak, masa netto 290 g, masa netto po odsączeniu 160</w:t>
      </w:r>
      <w:r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081DC070" w14:textId="3A2FCF61"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Pieczarki marynowane Orzech, masa netto 280 g, masa netto po odsączeniu 160</w:t>
      </w:r>
      <w:r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786C32DE" w14:textId="39602E7D"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Sałatka szwedzka łagodna Ptak, masa netto 850 g, masa netto po odsączeniu 480</w:t>
      </w:r>
      <w:r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69E878F7" w14:textId="07DF7424"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lastRenderedPageBreak/>
        <w:t>Fasola czerwona konserwowa Rolnik, pojemność opakowania 425 ml, masa netto 400</w:t>
      </w:r>
      <w:r w:rsidRPr="008F1330">
        <w:rPr>
          <w:i/>
          <w:szCs w:val="24"/>
        </w:rPr>
        <w:t> </w:t>
      </w:r>
      <w:r w:rsidRPr="0086102B">
        <w:rPr>
          <w:rFonts w:ascii="Times New Roman" w:eastAsia="Times New Roman" w:hAnsi="Times New Roman" w:cs="Times New Roman"/>
          <w:i/>
          <w:iCs/>
          <w:color w:val="000000"/>
          <w:sz w:val="24"/>
          <w:szCs w:val="24"/>
          <w:lang w:eastAsia="pl-PL"/>
        </w:rPr>
        <w:t>g, masa netto po odsączeniu 240</w:t>
      </w:r>
      <w:r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16758190" w14:textId="3E290050"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Fasola czarna konserwowa Rolnik, pojemność opakowania 425 ml, masa netto 400</w:t>
      </w:r>
      <w:r w:rsidR="00DA4622" w:rsidRPr="008F1330">
        <w:rPr>
          <w:i/>
          <w:szCs w:val="24"/>
        </w:rPr>
        <w:t> </w:t>
      </w:r>
      <w:r w:rsidRPr="0086102B">
        <w:rPr>
          <w:rFonts w:ascii="Times New Roman" w:eastAsia="Times New Roman" w:hAnsi="Times New Roman" w:cs="Times New Roman"/>
          <w:i/>
          <w:iCs/>
          <w:color w:val="000000"/>
          <w:sz w:val="24"/>
          <w:szCs w:val="24"/>
          <w:lang w:eastAsia="pl-PL"/>
        </w:rPr>
        <w:t>g, masa netto po odsączeniu 240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34F81F05" w14:textId="364CAC0A"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Konserwowe ogóreczki z papryką chili Smak, masa netto 300 g, masa netto po odsączeniu 150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2DCAD504" w14:textId="2FFAAFBD"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Konserwowe ogóreczki klasyczne Smak, masa netto 300 g, masa netto po odsączeniu 150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595AB7E5" w14:textId="1FFFA88C"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Pieczarki marynowane krojone Orzech, masa netto 290 g, masa netto po odsączeniu 170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084DA3F0" w14:textId="6450326E"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Ogórki z chili Rolnik, pojemność opakowania 720 ml, masa netto 650 g, masa netto po odsączeniu 330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2596D633" w14:textId="1924012D"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Ogórki kwaszone Smak, masa netto 900 g, masa netto po odsączeniu 450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26A43C38" w14:textId="67B62749"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Seler sałatka Orzech, masa netto 270 g, masa netto po odsączeniu 170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05A6F415" w14:textId="40901BF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Wiśnia drążona do ciast i deserów Vortumnus, masa netto 680</w:t>
      </w:r>
      <w:r w:rsidR="00DA4622" w:rsidRPr="008F1330">
        <w:rPr>
          <w:i/>
          <w:szCs w:val="24"/>
        </w:rPr>
        <w:t> </w:t>
      </w:r>
      <w:r w:rsidRPr="0086102B">
        <w:rPr>
          <w:rFonts w:ascii="Times New Roman" w:eastAsia="Times New Roman" w:hAnsi="Times New Roman" w:cs="Times New Roman"/>
          <w:i/>
          <w:iCs/>
          <w:color w:val="000000"/>
          <w:sz w:val="24"/>
          <w:szCs w:val="24"/>
          <w:lang w:eastAsia="pl-PL"/>
        </w:rPr>
        <w:t>g, masa netto po odsączeniu 350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70EE84E5"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Marmolada o smaku róży twarda Orzech, masa netto 300 g, </w:t>
      </w:r>
    </w:p>
    <w:p w14:paraId="096D3909"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Smak lata ananas 60% Vortumnus, masa netto 370 g, </w:t>
      </w:r>
    </w:p>
    <w:p w14:paraId="3E31BADA"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Smak lata truskawka 60% Vortumnus, masa netto 370 g, </w:t>
      </w:r>
    </w:p>
    <w:p w14:paraId="14DA19F6"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Konfitura z wiśni ekstra Herbapol, masa netto 240 g, </w:t>
      </w:r>
    </w:p>
    <w:p w14:paraId="0E22A0E7"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Konfitura z wiśni Łowicz, masa netto 240 g, </w:t>
      </w:r>
    </w:p>
    <w:p w14:paraId="618369AD"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Krówka mleczna Wawel, masa netto 250 g, </w:t>
      </w:r>
    </w:p>
    <w:p w14:paraId="0979EEB0"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Budyń smak czekoladowy Delecta, masa netto 64 g, </w:t>
      </w:r>
    </w:p>
    <w:p w14:paraId="25C68B70" w14:textId="77777777" w:rsidR="0086102B" w:rsidRPr="0086102B" w:rsidRDefault="0086102B" w:rsidP="000F7C70">
      <w:pPr>
        <w:pStyle w:val="Akapitzlist"/>
        <w:numPr>
          <w:ilvl w:val="0"/>
          <w:numId w:val="28"/>
        </w:numPr>
        <w:ind w:left="567" w:hanging="283"/>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Budyń smak śmietankowy Delecta, masa netto 64 g, </w:t>
      </w:r>
    </w:p>
    <w:p w14:paraId="4CE015B0"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Budyń smak waniliowy Delecta, masa netto 64 g, </w:t>
      </w:r>
    </w:p>
    <w:p w14:paraId="4BACDE26"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Budyń smak śmietankowy Winiary, masa netto 35 g, </w:t>
      </w:r>
    </w:p>
    <w:p w14:paraId="41D33025" w14:textId="77777777"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 xml:space="preserve">Wafel toffi Grześki, masa netto 36 g, </w:t>
      </w:r>
    </w:p>
    <w:p w14:paraId="5DEADB33" w14:textId="68EE030A"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Czekolada mleczna z nadzieniem o smaku truskawkowym Milka, masa netto 100</w:t>
      </w:r>
      <w:r w:rsidR="00DA4622" w:rsidRPr="008F1330">
        <w:rPr>
          <w:i/>
          <w:szCs w:val="24"/>
        </w:rPr>
        <w:t> </w:t>
      </w:r>
      <w:r w:rsidRPr="0086102B">
        <w:rPr>
          <w:rFonts w:ascii="Times New Roman" w:eastAsia="Times New Roman" w:hAnsi="Times New Roman" w:cs="Times New Roman"/>
          <w:i/>
          <w:iCs/>
          <w:color w:val="000000"/>
          <w:sz w:val="24"/>
          <w:szCs w:val="24"/>
          <w:lang w:eastAsia="pl-PL"/>
        </w:rPr>
        <w:t xml:space="preserve">g, </w:t>
      </w:r>
    </w:p>
    <w:p w14:paraId="15E8129D" w14:textId="0574E046"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Czekolada mleczna z kawałkami orzechów laskowych Milka, masa netto 100</w:t>
      </w:r>
      <w:r w:rsidR="00DA4622" w:rsidRPr="008F1330">
        <w:rPr>
          <w:i/>
          <w:szCs w:val="24"/>
        </w:rPr>
        <w:t> </w:t>
      </w:r>
      <w:r w:rsidRPr="0086102B">
        <w:rPr>
          <w:rFonts w:ascii="Times New Roman" w:eastAsia="Times New Roman" w:hAnsi="Times New Roman" w:cs="Times New Roman"/>
          <w:i/>
          <w:iCs/>
          <w:color w:val="000000"/>
          <w:sz w:val="24"/>
          <w:szCs w:val="24"/>
          <w:lang w:eastAsia="pl-PL"/>
        </w:rPr>
        <w:t>g</w:t>
      </w:r>
      <w:r w:rsidR="005A5F87">
        <w:rPr>
          <w:rFonts w:ascii="Times New Roman" w:eastAsia="Times New Roman" w:hAnsi="Times New Roman" w:cs="Times New Roman"/>
          <w:i/>
          <w:iCs/>
          <w:color w:val="000000"/>
          <w:sz w:val="24"/>
          <w:szCs w:val="24"/>
          <w:lang w:eastAsia="pl-PL"/>
        </w:rPr>
        <w:t>,</w:t>
      </w:r>
    </w:p>
    <w:p w14:paraId="031ED7C6" w14:textId="7AE6A142" w:rsidR="0086102B" w:rsidRPr="0086102B" w:rsidRDefault="0086102B" w:rsidP="0086102B">
      <w:pPr>
        <w:pStyle w:val="Akapitzlist"/>
        <w:numPr>
          <w:ilvl w:val="0"/>
          <w:numId w:val="28"/>
        </w:numPr>
        <w:ind w:left="567" w:hanging="436"/>
        <w:jc w:val="both"/>
        <w:rPr>
          <w:rFonts w:ascii="Times New Roman" w:eastAsia="Times New Roman" w:hAnsi="Times New Roman" w:cs="Times New Roman"/>
          <w:i/>
          <w:iCs/>
          <w:color w:val="000000"/>
          <w:sz w:val="24"/>
          <w:szCs w:val="24"/>
          <w:lang w:eastAsia="pl-PL"/>
        </w:rPr>
      </w:pPr>
      <w:r w:rsidRPr="0086102B">
        <w:rPr>
          <w:rFonts w:ascii="Times New Roman" w:eastAsia="Times New Roman" w:hAnsi="Times New Roman" w:cs="Times New Roman"/>
          <w:i/>
          <w:iCs/>
          <w:color w:val="000000"/>
          <w:sz w:val="24"/>
          <w:szCs w:val="24"/>
          <w:lang w:eastAsia="pl-PL"/>
        </w:rPr>
        <w:t>Ketchup pikantny Kotlin, masa netto 450</w:t>
      </w:r>
      <w:r w:rsidR="00DA4622" w:rsidRPr="008F1330">
        <w:rPr>
          <w:i/>
          <w:szCs w:val="24"/>
        </w:rPr>
        <w:t> </w:t>
      </w:r>
      <w:r w:rsidR="00DA4622">
        <w:rPr>
          <w:rFonts w:ascii="Times New Roman" w:eastAsia="Times New Roman" w:hAnsi="Times New Roman" w:cs="Times New Roman"/>
          <w:i/>
          <w:iCs/>
          <w:color w:val="000000"/>
          <w:sz w:val="24"/>
          <w:szCs w:val="24"/>
          <w:lang w:eastAsia="pl-PL"/>
        </w:rPr>
        <w:t>g</w:t>
      </w:r>
    </w:p>
    <w:p w14:paraId="0FD0C3D4" w14:textId="1E01B663" w:rsidR="00ED7772" w:rsidRDefault="00ED7772" w:rsidP="008B6F99">
      <w:pPr>
        <w:pStyle w:val="Tekstpodstawowy3"/>
        <w:suppressAutoHyphens/>
        <w:autoSpaceDN w:val="0"/>
        <w:spacing w:before="120" w:line="276" w:lineRule="auto"/>
        <w:ind w:left="284" w:hanging="284"/>
        <w:textAlignment w:val="baseline"/>
        <w:rPr>
          <w:szCs w:val="24"/>
        </w:rPr>
      </w:pPr>
      <w:r w:rsidRPr="00142003">
        <w:rPr>
          <w:bCs/>
          <w:szCs w:val="24"/>
        </w:rPr>
        <w:t>–</w:t>
      </w:r>
      <w:r>
        <w:rPr>
          <w:bCs/>
          <w:szCs w:val="24"/>
        </w:rPr>
        <w:t xml:space="preserve"> </w:t>
      </w:r>
      <w:r w:rsidR="00DA4622" w:rsidRPr="008050A4">
        <w:rPr>
          <w:szCs w:val="24"/>
        </w:rPr>
        <w:t>w związku z brakiem właściwej informacji o cenie jednostkowej wyliczonej w odniesieniu do masy netto po odcieku (w przypadku produktów wymienion</w:t>
      </w:r>
      <w:r w:rsidR="00DA4622">
        <w:rPr>
          <w:szCs w:val="24"/>
        </w:rPr>
        <w:t xml:space="preserve">ych pod poz. 1-10) </w:t>
      </w:r>
      <w:r w:rsidR="00DA4622">
        <w:rPr>
          <w:szCs w:val="24"/>
        </w:rPr>
        <w:br/>
        <w:t>a dodatkowo w przypadku produktów wymienionych w poz. 1 -</w:t>
      </w:r>
      <w:r w:rsidR="00DA4622" w:rsidRPr="008050A4">
        <w:rPr>
          <w:szCs w:val="24"/>
        </w:rPr>
        <w:t xml:space="preserve"> 3 w związku z podaniem ceny jednostkowej obliczonej bez wykorzystania właściwych jednostek miar tj. podając cenę jednostkową za </w:t>
      </w:r>
      <w:r w:rsidR="00DA4622" w:rsidRPr="00D427F4">
        <w:rPr>
          <w:i/>
          <w:szCs w:val="24"/>
        </w:rPr>
        <w:t>litr</w:t>
      </w:r>
      <w:r w:rsidR="00DA4622" w:rsidRPr="008050A4">
        <w:rPr>
          <w:szCs w:val="24"/>
        </w:rPr>
        <w:t xml:space="preserve"> zamiast za </w:t>
      </w:r>
      <w:r w:rsidR="00DA4622" w:rsidRPr="00D427F4">
        <w:rPr>
          <w:i/>
          <w:szCs w:val="24"/>
        </w:rPr>
        <w:t>kg</w:t>
      </w:r>
      <w:r w:rsidR="00DA4622" w:rsidRPr="008050A4">
        <w:rPr>
          <w:szCs w:val="24"/>
        </w:rPr>
        <w:t xml:space="preserve"> dla towarów przeznaczonych do sprzedaży według masy; </w:t>
      </w:r>
    </w:p>
    <w:p w14:paraId="0DCFFA0E" w14:textId="57171595" w:rsidR="00DA4622" w:rsidRDefault="00ED7772" w:rsidP="008B6F99">
      <w:pPr>
        <w:pStyle w:val="Tekstpodstawowy3"/>
        <w:suppressAutoHyphens/>
        <w:autoSpaceDN w:val="0"/>
        <w:spacing w:before="120" w:line="276" w:lineRule="auto"/>
        <w:ind w:left="284" w:hanging="284"/>
        <w:textAlignment w:val="baseline"/>
        <w:rPr>
          <w:szCs w:val="24"/>
        </w:rPr>
      </w:pPr>
      <w:r w:rsidRPr="00142003">
        <w:rPr>
          <w:bCs/>
          <w:szCs w:val="24"/>
        </w:rPr>
        <w:t>–</w:t>
      </w:r>
      <w:r w:rsidR="000F7C70">
        <w:rPr>
          <w:bCs/>
          <w:szCs w:val="24"/>
        </w:rPr>
        <w:t xml:space="preserve"> </w:t>
      </w:r>
      <w:r w:rsidR="00DA4622" w:rsidRPr="008050A4">
        <w:rPr>
          <w:szCs w:val="24"/>
        </w:rPr>
        <w:t>w związku z brakiem informacji o cenie jednostkowej (w przypadku produkt</w:t>
      </w:r>
      <w:r w:rsidR="000F7C70">
        <w:rPr>
          <w:szCs w:val="24"/>
        </w:rPr>
        <w:t>ów</w:t>
      </w:r>
      <w:r w:rsidR="000F7C70">
        <w:rPr>
          <w:szCs w:val="24"/>
        </w:rPr>
        <w:br/>
      </w:r>
      <w:r>
        <w:rPr>
          <w:szCs w:val="24"/>
        </w:rPr>
        <w:t>wymienionych pod poz. 11-26);</w:t>
      </w:r>
    </w:p>
    <w:p w14:paraId="36B68754" w14:textId="76972400" w:rsidR="00ED347F" w:rsidRDefault="00ED7772" w:rsidP="008B6F99">
      <w:pPr>
        <w:pStyle w:val="Tekstpodstawowy3"/>
        <w:suppressAutoHyphens/>
        <w:autoSpaceDN w:val="0"/>
        <w:spacing w:before="120" w:line="276" w:lineRule="auto"/>
        <w:ind w:left="284" w:hanging="284"/>
        <w:textAlignment w:val="baseline"/>
        <w:rPr>
          <w:szCs w:val="24"/>
        </w:rPr>
      </w:pPr>
      <w:r w:rsidRPr="00142003">
        <w:rPr>
          <w:bCs/>
          <w:szCs w:val="24"/>
        </w:rPr>
        <w:t>–</w:t>
      </w:r>
      <w:r>
        <w:rPr>
          <w:bCs/>
          <w:szCs w:val="24"/>
        </w:rPr>
        <w:t xml:space="preserve"> </w:t>
      </w:r>
      <w:r w:rsidR="00DA4622" w:rsidRPr="008050A4">
        <w:rPr>
          <w:szCs w:val="24"/>
        </w:rPr>
        <w:t>oraz w związku z brakiem właściwej informacji o cenie jednostkowej (w przypadku produkt</w:t>
      </w:r>
      <w:r w:rsidR="00DA4622">
        <w:rPr>
          <w:szCs w:val="24"/>
        </w:rPr>
        <w:t>ów wymienionych pod poz. 27-31)</w:t>
      </w:r>
    </w:p>
    <w:p w14:paraId="1359F70E" w14:textId="33BCB7FE" w:rsidR="00ED7772" w:rsidRPr="0009483E" w:rsidRDefault="00ED7772" w:rsidP="008B6F99">
      <w:pPr>
        <w:pStyle w:val="Tekstpodstawowy3"/>
        <w:suppressAutoHyphens/>
        <w:autoSpaceDN w:val="0"/>
        <w:spacing w:before="120" w:line="276" w:lineRule="auto"/>
        <w:textAlignment w:val="baseline"/>
        <w:rPr>
          <w:szCs w:val="24"/>
        </w:rPr>
      </w:pPr>
      <w:r>
        <w:rPr>
          <w:szCs w:val="24"/>
        </w:rPr>
        <w:t xml:space="preserve">co narusza art. 4 ust. 1 ustawy </w:t>
      </w:r>
      <w:r w:rsidRPr="00ED7772">
        <w:rPr>
          <w:szCs w:val="24"/>
        </w:rPr>
        <w:t xml:space="preserve">z dnia 9 maja 2014 r. o informowaniu o cenach towarów i usług (tekst jednolity: </w:t>
      </w:r>
      <w:r w:rsidRPr="00ED7772">
        <w:rPr>
          <w:bCs/>
          <w:szCs w:val="24"/>
        </w:rPr>
        <w:t xml:space="preserve">Dz. U. z 2023 r. poz. 168) – zwanej dalej ,,ustawą” </w:t>
      </w:r>
      <w:r>
        <w:rPr>
          <w:bCs/>
          <w:szCs w:val="24"/>
        </w:rPr>
        <w:t>oraz</w:t>
      </w:r>
      <w:r w:rsidRPr="00C3207A">
        <w:rPr>
          <w:szCs w:val="24"/>
        </w:rPr>
        <w:t xml:space="preserve"> §</w:t>
      </w:r>
      <w:r>
        <w:rPr>
          <w:szCs w:val="24"/>
        </w:rPr>
        <w:t xml:space="preserve"> 3 rozporządzenia</w:t>
      </w:r>
      <w:r w:rsidRPr="009516FE">
        <w:rPr>
          <w:szCs w:val="24"/>
        </w:rPr>
        <w:t xml:space="preserve"> </w:t>
      </w:r>
      <w:r>
        <w:rPr>
          <w:szCs w:val="24"/>
        </w:rPr>
        <w:t>Ministra Rozwoju i Technologii w sprawie uwidaczniania cen towarów i usług (Dz. U. z 2022</w:t>
      </w:r>
      <w:r w:rsidRPr="008F1330">
        <w:rPr>
          <w:i/>
          <w:szCs w:val="24"/>
        </w:rPr>
        <w:t> </w:t>
      </w:r>
      <w:r>
        <w:rPr>
          <w:szCs w:val="24"/>
        </w:rPr>
        <w:t>r. poz. 2776) – zwanego dalej „rozporządzeniem”, a w przypadku produktów wymienionych pod poz. 1-10 również i §</w:t>
      </w:r>
      <w:r w:rsidRPr="005E1876">
        <w:rPr>
          <w:szCs w:val="24"/>
        </w:rPr>
        <w:t> </w:t>
      </w:r>
      <w:r>
        <w:rPr>
          <w:szCs w:val="24"/>
        </w:rPr>
        <w:t xml:space="preserve">6 rozporządzenia. </w:t>
      </w:r>
    </w:p>
    <w:p w14:paraId="5C69225E" w14:textId="1E952B55" w:rsidR="005075E5" w:rsidRPr="005075E5" w:rsidRDefault="005075E5" w:rsidP="008B6F99">
      <w:pPr>
        <w:spacing w:before="120" w:line="276" w:lineRule="auto"/>
        <w:jc w:val="both"/>
        <w:rPr>
          <w:rFonts w:ascii="Times New Roman" w:hAnsi="Times New Roman" w:cs="Times New Roman"/>
          <w:color w:val="000000"/>
          <w:sz w:val="24"/>
          <w:szCs w:val="24"/>
        </w:rPr>
      </w:pPr>
      <w:r w:rsidRPr="005075E5">
        <w:rPr>
          <w:rFonts w:ascii="Times New Roman" w:hAnsi="Times New Roman" w:cs="Times New Roman"/>
          <w:color w:val="000000"/>
          <w:sz w:val="24"/>
          <w:szCs w:val="24"/>
        </w:rPr>
        <w:lastRenderedPageBreak/>
        <w:t xml:space="preserve">Do czasu zakończenia kontroli tj. do dnia </w:t>
      </w:r>
      <w:r>
        <w:rPr>
          <w:rFonts w:ascii="Times New Roman" w:hAnsi="Times New Roman" w:cs="Times New Roman"/>
          <w:color w:val="000000"/>
          <w:sz w:val="24"/>
          <w:szCs w:val="24"/>
        </w:rPr>
        <w:t>2</w:t>
      </w:r>
      <w:r w:rsidR="00ED7772">
        <w:rPr>
          <w:rFonts w:ascii="Times New Roman" w:hAnsi="Times New Roman" w:cs="Times New Roman"/>
          <w:color w:val="000000"/>
          <w:sz w:val="24"/>
          <w:szCs w:val="24"/>
        </w:rPr>
        <w:t>6</w:t>
      </w:r>
      <w:r w:rsidRPr="005075E5">
        <w:rPr>
          <w:rFonts w:ascii="Times New Roman" w:hAnsi="Times New Roman" w:cs="Times New Roman"/>
          <w:color w:val="000000"/>
          <w:sz w:val="24"/>
          <w:szCs w:val="24"/>
        </w:rPr>
        <w:t xml:space="preserve"> </w:t>
      </w:r>
      <w:r w:rsidR="00ED7772">
        <w:rPr>
          <w:rFonts w:ascii="Times New Roman" w:hAnsi="Times New Roman" w:cs="Times New Roman"/>
          <w:color w:val="000000"/>
          <w:sz w:val="24"/>
          <w:szCs w:val="24"/>
        </w:rPr>
        <w:t>września</w:t>
      </w:r>
      <w:r w:rsidRPr="005075E5">
        <w:rPr>
          <w:rFonts w:ascii="Times New Roman" w:hAnsi="Times New Roman" w:cs="Times New Roman"/>
          <w:color w:val="000000"/>
          <w:sz w:val="24"/>
          <w:szCs w:val="24"/>
        </w:rPr>
        <w:t xml:space="preserve"> 2023 r. nieprawidłowości zostały wyeliminowane, co zostało potwierdzone przez inspektorów w protokole kontroli.</w:t>
      </w:r>
    </w:p>
    <w:p w14:paraId="5514D256" w14:textId="2EC68E71" w:rsidR="009C1B6D" w:rsidRDefault="009C1B6D" w:rsidP="008B6F99">
      <w:pPr>
        <w:suppressAutoHyphens/>
        <w:autoSpaceDN w:val="0"/>
        <w:spacing w:before="120" w:line="276" w:lineRule="auto"/>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Ustalenia kontroli udokumentowano w protokole kontroli DK.8361.</w:t>
      </w:r>
      <w:r w:rsidR="00ED7772">
        <w:rPr>
          <w:rFonts w:ascii="Times New Roman" w:eastAsia="Times New Roman" w:hAnsi="Times New Roman" w:cs="Times New Roman"/>
          <w:bCs/>
          <w:color w:val="000000"/>
          <w:sz w:val="24"/>
          <w:szCs w:val="24"/>
          <w:lang w:eastAsia="pl-PL"/>
        </w:rPr>
        <w:t>81</w:t>
      </w:r>
      <w:r>
        <w:rPr>
          <w:rFonts w:ascii="Times New Roman" w:eastAsia="Times New Roman" w:hAnsi="Times New Roman" w:cs="Times New Roman"/>
          <w:bCs/>
          <w:color w:val="000000"/>
          <w:sz w:val="24"/>
          <w:szCs w:val="24"/>
          <w:lang w:eastAsia="pl-PL"/>
        </w:rPr>
        <w:t xml:space="preserve">.2023 z dnia </w:t>
      </w:r>
      <w:r w:rsidR="00ED7772">
        <w:rPr>
          <w:rFonts w:ascii="Times New Roman" w:eastAsia="Times New Roman" w:hAnsi="Times New Roman" w:cs="Times New Roman"/>
          <w:bCs/>
          <w:color w:val="000000"/>
          <w:sz w:val="24"/>
          <w:szCs w:val="24"/>
          <w:lang w:eastAsia="pl-PL"/>
        </w:rPr>
        <w:t>20 września</w:t>
      </w:r>
      <w:r w:rsidR="002A482B">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Cs/>
          <w:color w:val="000000"/>
          <w:sz w:val="24"/>
          <w:szCs w:val="24"/>
          <w:lang w:eastAsia="pl-PL"/>
        </w:rPr>
        <w:t>2023</w:t>
      </w:r>
      <w:r w:rsidR="0009009A">
        <w:rPr>
          <w:rFonts w:ascii="Times New Roman" w:hAnsi="Times New Roman" w:cs="Times New Roman"/>
          <w:sz w:val="24"/>
          <w:szCs w:val="24"/>
        </w:rPr>
        <w:t> </w:t>
      </w:r>
      <w:r>
        <w:rPr>
          <w:rFonts w:ascii="Times New Roman" w:eastAsia="Times New Roman" w:hAnsi="Times New Roman" w:cs="Times New Roman"/>
          <w:bCs/>
          <w:color w:val="000000"/>
          <w:sz w:val="24"/>
          <w:szCs w:val="24"/>
          <w:lang w:eastAsia="pl-PL"/>
        </w:rPr>
        <w:t>r. wraz z załącznikami</w:t>
      </w:r>
      <w:r w:rsidR="00ED7772">
        <w:rPr>
          <w:rFonts w:ascii="Times New Roman" w:eastAsia="Times New Roman" w:hAnsi="Times New Roman" w:cs="Times New Roman"/>
          <w:bCs/>
          <w:color w:val="000000"/>
          <w:sz w:val="24"/>
          <w:szCs w:val="24"/>
          <w:lang w:eastAsia="pl-PL"/>
        </w:rPr>
        <w:t xml:space="preserve">, </w:t>
      </w:r>
      <w:r w:rsidR="005675FF">
        <w:rPr>
          <w:rFonts w:ascii="Times New Roman" w:eastAsia="Times New Roman" w:hAnsi="Times New Roman" w:cs="Times New Roman"/>
          <w:bCs/>
          <w:color w:val="000000"/>
          <w:sz w:val="24"/>
          <w:szCs w:val="24"/>
          <w:lang w:eastAsia="pl-PL"/>
        </w:rPr>
        <w:t>do którego kontrolowani</w:t>
      </w:r>
      <w:r w:rsidR="00DD6F8C">
        <w:rPr>
          <w:rFonts w:ascii="Times New Roman" w:eastAsia="Times New Roman" w:hAnsi="Times New Roman" w:cs="Times New Roman"/>
          <w:bCs/>
          <w:color w:val="000000"/>
          <w:sz w:val="24"/>
          <w:szCs w:val="24"/>
          <w:lang w:eastAsia="pl-PL"/>
        </w:rPr>
        <w:t xml:space="preserve"> przedsiębiorc</w:t>
      </w:r>
      <w:r w:rsidR="005675FF">
        <w:rPr>
          <w:rFonts w:ascii="Times New Roman" w:eastAsia="Times New Roman" w:hAnsi="Times New Roman" w:cs="Times New Roman"/>
          <w:bCs/>
          <w:color w:val="000000"/>
          <w:sz w:val="24"/>
          <w:szCs w:val="24"/>
          <w:lang w:eastAsia="pl-PL"/>
        </w:rPr>
        <w:t>y</w:t>
      </w:r>
      <w:r w:rsidR="00DD6F8C">
        <w:rPr>
          <w:rFonts w:ascii="Times New Roman" w:eastAsia="Times New Roman" w:hAnsi="Times New Roman" w:cs="Times New Roman"/>
          <w:bCs/>
          <w:color w:val="000000"/>
          <w:sz w:val="24"/>
          <w:szCs w:val="24"/>
          <w:lang w:eastAsia="pl-PL"/>
        </w:rPr>
        <w:t xml:space="preserve"> nie </w:t>
      </w:r>
      <w:r w:rsidR="005675FF">
        <w:rPr>
          <w:rFonts w:ascii="Times New Roman" w:eastAsia="Times New Roman" w:hAnsi="Times New Roman" w:cs="Times New Roman"/>
          <w:bCs/>
          <w:color w:val="000000"/>
          <w:sz w:val="24"/>
          <w:szCs w:val="24"/>
          <w:lang w:eastAsia="pl-PL"/>
        </w:rPr>
        <w:t>wnieśli</w:t>
      </w:r>
      <w:r w:rsidR="000F3A4E">
        <w:rPr>
          <w:rFonts w:ascii="Times New Roman" w:eastAsia="Times New Roman" w:hAnsi="Times New Roman" w:cs="Times New Roman"/>
          <w:bCs/>
          <w:color w:val="000000"/>
          <w:sz w:val="24"/>
          <w:szCs w:val="24"/>
          <w:lang w:eastAsia="pl-PL"/>
        </w:rPr>
        <w:t xml:space="preserve"> uwag</w:t>
      </w:r>
      <w:r w:rsidR="005675FF">
        <w:rPr>
          <w:rFonts w:ascii="Times New Roman" w:eastAsia="Times New Roman" w:hAnsi="Times New Roman" w:cs="Times New Roman"/>
          <w:bCs/>
          <w:color w:val="000000"/>
          <w:sz w:val="24"/>
          <w:szCs w:val="24"/>
          <w:lang w:eastAsia="pl-PL"/>
        </w:rPr>
        <w:t>.</w:t>
      </w:r>
      <w:r w:rsidR="001B760F">
        <w:rPr>
          <w:rFonts w:ascii="Times New Roman" w:eastAsia="Times New Roman" w:hAnsi="Times New Roman" w:cs="Times New Roman"/>
          <w:bCs/>
          <w:color w:val="000000"/>
          <w:sz w:val="24"/>
          <w:szCs w:val="24"/>
          <w:lang w:eastAsia="pl-PL"/>
        </w:rPr>
        <w:t xml:space="preserve"> </w:t>
      </w:r>
    </w:p>
    <w:p w14:paraId="11301FEF" w14:textId="638E649A" w:rsidR="00157D0C" w:rsidRDefault="000160C8" w:rsidP="008B6F99">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4F492A">
        <w:rPr>
          <w:rFonts w:ascii="Times New Roman" w:eastAsia="Times New Roman" w:hAnsi="Times New Roman" w:cs="Times New Roman"/>
          <w:sz w:val="24"/>
          <w:szCs w:val="24"/>
          <w:lang w:eastAsia="pl-PL"/>
        </w:rPr>
        <w:t xml:space="preserve">dnia </w:t>
      </w:r>
      <w:r w:rsidR="004F492A" w:rsidRPr="004F492A">
        <w:rPr>
          <w:rFonts w:ascii="Times New Roman" w:eastAsia="Times New Roman" w:hAnsi="Times New Roman" w:cs="Times New Roman"/>
          <w:sz w:val="24"/>
          <w:szCs w:val="24"/>
          <w:lang w:eastAsia="pl-PL"/>
        </w:rPr>
        <w:t>2</w:t>
      </w:r>
      <w:r w:rsidR="00E22962" w:rsidRPr="004F492A">
        <w:rPr>
          <w:rFonts w:ascii="Times New Roman" w:eastAsia="Times New Roman" w:hAnsi="Times New Roman" w:cs="Times New Roman"/>
          <w:sz w:val="24"/>
          <w:szCs w:val="24"/>
          <w:lang w:eastAsia="pl-PL"/>
        </w:rPr>
        <w:t xml:space="preserve"> października</w:t>
      </w:r>
      <w:r w:rsidR="000F3A4E" w:rsidRPr="004F492A">
        <w:rPr>
          <w:rFonts w:ascii="Times New Roman" w:eastAsia="Times New Roman" w:hAnsi="Times New Roman" w:cs="Times New Roman"/>
          <w:sz w:val="24"/>
          <w:szCs w:val="24"/>
          <w:lang w:eastAsia="pl-PL"/>
        </w:rPr>
        <w:t xml:space="preserve"> 2023</w:t>
      </w:r>
      <w:r w:rsidR="0009009A" w:rsidRPr="004F492A">
        <w:rPr>
          <w:rFonts w:ascii="Times New Roman" w:hAnsi="Times New Roman" w:cs="Times New Roman"/>
          <w:sz w:val="24"/>
          <w:szCs w:val="24"/>
        </w:rPr>
        <w:t> </w:t>
      </w:r>
      <w:r w:rsidR="000F3A4E" w:rsidRPr="004F492A">
        <w:rPr>
          <w:rFonts w:ascii="Times New Roman" w:eastAsia="Times New Roman" w:hAnsi="Times New Roman" w:cs="Times New Roman"/>
          <w:sz w:val="24"/>
          <w:szCs w:val="24"/>
          <w:lang w:eastAsia="pl-PL"/>
        </w:rPr>
        <w:t>r.</w:t>
      </w:r>
      <w:r w:rsidR="00390434" w:rsidRPr="004F492A">
        <w:rPr>
          <w:rFonts w:ascii="Times New Roman" w:eastAsia="Times New Roman" w:hAnsi="Times New Roman" w:cs="Times New Roman"/>
          <w:sz w:val="24"/>
          <w:szCs w:val="24"/>
          <w:lang w:eastAsia="pl-PL"/>
        </w:rPr>
        <w:t xml:space="preserve"> (</w:t>
      </w:r>
      <w:r w:rsidR="004F492A">
        <w:rPr>
          <w:rFonts w:ascii="Times New Roman" w:eastAsia="Times New Roman" w:hAnsi="Times New Roman" w:cs="Times New Roman"/>
          <w:sz w:val="24"/>
          <w:szCs w:val="24"/>
          <w:lang w:eastAsia="pl-PL"/>
        </w:rPr>
        <w:t>data doręczenia</w:t>
      </w:r>
      <w:r w:rsidR="000F7C70">
        <w:rPr>
          <w:rFonts w:ascii="Times New Roman" w:eastAsia="Times New Roman" w:hAnsi="Times New Roman" w:cs="Times New Roman"/>
          <w:sz w:val="24"/>
          <w:szCs w:val="24"/>
          <w:lang w:eastAsia="pl-PL"/>
        </w:rPr>
        <w:t>:</w:t>
      </w:r>
      <w:r w:rsidR="00157D0C" w:rsidRPr="004F492A">
        <w:rPr>
          <w:rFonts w:ascii="Times New Roman" w:eastAsia="Times New Roman" w:hAnsi="Times New Roman" w:cs="Times New Roman"/>
          <w:sz w:val="24"/>
          <w:szCs w:val="24"/>
          <w:lang w:eastAsia="pl-PL"/>
        </w:rPr>
        <w:t xml:space="preserve"> </w:t>
      </w:r>
      <w:r w:rsidR="000F7C70">
        <w:rPr>
          <w:rFonts w:ascii="Times New Roman" w:eastAsia="Times New Roman" w:hAnsi="Times New Roman" w:cs="Times New Roman"/>
          <w:sz w:val="24"/>
          <w:szCs w:val="24"/>
          <w:lang w:eastAsia="pl-PL"/>
        </w:rPr>
        <w:t xml:space="preserve">Pani </w:t>
      </w:r>
      <w:r w:rsidR="000F7E36" w:rsidRPr="008D73D3">
        <w:rPr>
          <w:rFonts w:ascii="Times New Roman" w:eastAsia="Times New Roman" w:hAnsi="Times New Roman" w:cs="Times New Roman"/>
          <w:b/>
          <w:bCs/>
          <w:sz w:val="24"/>
          <w:szCs w:val="24"/>
          <w:lang w:eastAsia="pl-PL"/>
        </w:rPr>
        <w:t>(dane zanonimizowane)</w:t>
      </w:r>
      <w:r w:rsidR="004F492A">
        <w:rPr>
          <w:rFonts w:ascii="Times New Roman" w:eastAsia="Times New Roman" w:hAnsi="Times New Roman" w:cs="Times New Roman"/>
          <w:sz w:val="24"/>
          <w:szCs w:val="24"/>
          <w:lang w:eastAsia="pl-PL"/>
        </w:rPr>
        <w:t xml:space="preserve"> </w:t>
      </w:r>
      <w:r w:rsidR="000F7C70">
        <w:rPr>
          <w:rFonts w:ascii="Times New Roman" w:eastAsia="Times New Roman" w:hAnsi="Times New Roman" w:cs="Times New Roman"/>
          <w:sz w:val="24"/>
          <w:szCs w:val="24"/>
          <w:lang w:eastAsia="pl-PL"/>
        </w:rPr>
        <w:br/>
      </w:r>
      <w:r w:rsidR="004F492A" w:rsidRPr="004F492A">
        <w:rPr>
          <w:rFonts w:ascii="Times New Roman" w:eastAsia="Times New Roman" w:hAnsi="Times New Roman" w:cs="Times New Roman"/>
          <w:sz w:val="24"/>
          <w:szCs w:val="24"/>
          <w:lang w:eastAsia="pl-PL"/>
        </w:rPr>
        <w:t>9</w:t>
      </w:r>
      <w:r w:rsidR="00E22962" w:rsidRPr="004F492A">
        <w:rPr>
          <w:rFonts w:ascii="Times New Roman" w:eastAsia="Times New Roman" w:hAnsi="Times New Roman" w:cs="Times New Roman"/>
          <w:sz w:val="24"/>
          <w:szCs w:val="24"/>
          <w:lang w:eastAsia="pl-PL"/>
        </w:rPr>
        <w:t xml:space="preserve"> października </w:t>
      </w:r>
      <w:r w:rsidR="00602D44" w:rsidRPr="004F492A">
        <w:rPr>
          <w:rFonts w:ascii="Times New Roman" w:eastAsia="Times New Roman" w:hAnsi="Times New Roman" w:cs="Times New Roman"/>
          <w:sz w:val="24"/>
          <w:szCs w:val="24"/>
          <w:lang w:eastAsia="pl-PL"/>
        </w:rPr>
        <w:t>2023 </w:t>
      </w:r>
      <w:r w:rsidR="00157D0C" w:rsidRPr="004F492A">
        <w:rPr>
          <w:rFonts w:ascii="Times New Roman" w:eastAsia="Times New Roman" w:hAnsi="Times New Roman" w:cs="Times New Roman"/>
          <w:sz w:val="24"/>
          <w:szCs w:val="24"/>
          <w:lang w:eastAsia="pl-PL"/>
        </w:rPr>
        <w:t>r</w:t>
      </w:r>
      <w:r w:rsidR="00602D44" w:rsidRPr="004F492A">
        <w:rPr>
          <w:rFonts w:ascii="Times New Roman" w:eastAsia="Times New Roman" w:hAnsi="Times New Roman" w:cs="Times New Roman"/>
          <w:sz w:val="24"/>
          <w:szCs w:val="24"/>
          <w:lang w:eastAsia="pl-PL"/>
        </w:rPr>
        <w:t>.</w:t>
      </w:r>
      <w:r w:rsidR="00ED6A1E">
        <w:rPr>
          <w:rFonts w:ascii="Times New Roman" w:eastAsia="Times New Roman" w:hAnsi="Times New Roman" w:cs="Times New Roman"/>
          <w:sz w:val="24"/>
          <w:szCs w:val="24"/>
          <w:lang w:eastAsia="pl-PL"/>
        </w:rPr>
        <w:t xml:space="preserve">, </w:t>
      </w:r>
      <w:r w:rsidR="004F492A">
        <w:rPr>
          <w:rFonts w:ascii="Times New Roman" w:eastAsia="Times New Roman" w:hAnsi="Times New Roman" w:cs="Times New Roman"/>
          <w:sz w:val="24"/>
          <w:szCs w:val="24"/>
          <w:lang w:eastAsia="pl-PL"/>
        </w:rPr>
        <w:t>Pan</w:t>
      </w:r>
      <w:r w:rsidR="000F7C70">
        <w:rPr>
          <w:rFonts w:ascii="Times New Roman" w:eastAsia="Times New Roman" w:hAnsi="Times New Roman" w:cs="Times New Roman"/>
          <w:sz w:val="24"/>
          <w:szCs w:val="24"/>
          <w:lang w:eastAsia="pl-PL"/>
        </w:rPr>
        <w:t>u</w:t>
      </w:r>
      <w:r w:rsidR="004F492A">
        <w:rPr>
          <w:rFonts w:ascii="Times New Roman" w:eastAsia="Times New Roman" w:hAnsi="Times New Roman" w:cs="Times New Roman"/>
          <w:sz w:val="24"/>
          <w:szCs w:val="24"/>
          <w:lang w:eastAsia="pl-PL"/>
        </w:rPr>
        <w:t xml:space="preserve">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4F492A" w:rsidRPr="004F492A">
        <w:rPr>
          <w:rFonts w:ascii="Times New Roman" w:eastAsia="Times New Roman" w:hAnsi="Times New Roman" w:cs="Times New Roman"/>
          <w:sz w:val="24"/>
          <w:szCs w:val="24"/>
          <w:lang w:eastAsia="pl-PL"/>
        </w:rPr>
        <w:t>10 października 2023 r.</w:t>
      </w:r>
      <w:r w:rsidR="00157D0C" w:rsidRPr="004F492A">
        <w:rPr>
          <w:rFonts w:ascii="Times New Roman" w:eastAsia="Times New Roman" w:hAnsi="Times New Roman" w:cs="Times New Roman"/>
          <w:sz w:val="24"/>
          <w:szCs w:val="24"/>
          <w:lang w:eastAsia="pl-PL"/>
        </w:rPr>
        <w:t xml:space="preserve">) zawiadomił </w:t>
      </w:r>
      <w:r w:rsidR="00602D44" w:rsidRPr="00C77D99">
        <w:rPr>
          <w:rFonts w:ascii="Times New Roman" w:eastAsia="Times New Roman" w:hAnsi="Times New Roman" w:cs="Times New Roman"/>
          <w:sz w:val="24"/>
          <w:szCs w:val="24"/>
          <w:lang w:eastAsia="pl-PL"/>
        </w:rPr>
        <w:t>przedsiębiorc</w:t>
      </w:r>
      <w:r w:rsidR="00E22962">
        <w:rPr>
          <w:rFonts w:ascii="Times New Roman" w:eastAsia="Times New Roman" w:hAnsi="Times New Roman" w:cs="Times New Roman"/>
          <w:sz w:val="24"/>
          <w:szCs w:val="24"/>
          <w:lang w:eastAsia="pl-PL"/>
        </w:rPr>
        <w:t>ów</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E22962">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E22962">
        <w:rPr>
          <w:rFonts w:ascii="Times New Roman" w:eastAsia="Times New Roman" w:hAnsi="Times New Roman" w:cs="Times New Roman"/>
          <w:color w:val="000000" w:themeColor="text1"/>
          <w:sz w:val="24"/>
          <w:szCs w:val="24"/>
          <w:lang w:eastAsia="pl-PL"/>
        </w:rPr>
        <w:t>im</w:t>
      </w:r>
      <w:r w:rsidR="000F3A4E" w:rsidRPr="00981B23">
        <w:rPr>
          <w:rFonts w:ascii="Times New Roman" w:eastAsia="Times New Roman" w:hAnsi="Times New Roman" w:cs="Times New Roman"/>
          <w:sz w:val="24"/>
          <w:szCs w:val="24"/>
          <w:lang w:eastAsia="pl-PL"/>
        </w:rPr>
        <w:t xml:space="preserve"> prawie do czynnego udziału </w:t>
      </w:r>
      <w:r w:rsidR="000F7C70">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 xml:space="preserve">w postępowaniu, a 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 xml:space="preserve">zebranych dowodów </w:t>
      </w:r>
      <w:r w:rsidR="000F7C70">
        <w:rPr>
          <w:rFonts w:ascii="Times New Roman" w:eastAsia="Times New Roman" w:hAnsi="Times New Roman" w:cs="Times New Roman"/>
          <w:sz w:val="24"/>
          <w:szCs w:val="24"/>
          <w:lang w:eastAsia="pl-PL"/>
        </w:rPr>
        <w:br/>
      </w:r>
      <w:r w:rsidR="000F3A4E" w:rsidRPr="00981B23">
        <w:rPr>
          <w:rFonts w:ascii="Times New Roman" w:eastAsia="Times New Roman" w:hAnsi="Times New Roman" w:cs="Times New Roman"/>
          <w:sz w:val="24"/>
          <w:szCs w:val="24"/>
          <w:lang w:eastAsia="pl-PL"/>
        </w:rPr>
        <w:t>i 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1560327C" w:rsidR="00157D0C" w:rsidRPr="00C77D99" w:rsidRDefault="00E61165"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E22962">
        <w:rPr>
          <w:rFonts w:ascii="Times New Roman" w:eastAsia="Times New Roman" w:hAnsi="Times New Roman" w:cs="Times New Roman"/>
          <w:sz w:val="24"/>
          <w:szCs w:val="24"/>
          <w:lang w:eastAsia="pl-PL"/>
        </w:rPr>
        <w:t>y</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2970D3A2" w14:textId="2449F733" w:rsidR="004F492A" w:rsidRPr="005A5F87" w:rsidRDefault="000160C8" w:rsidP="008B6F99">
      <w:pPr>
        <w:spacing w:before="120" w:after="120" w:line="276" w:lineRule="auto"/>
        <w:jc w:val="both"/>
        <w:rPr>
          <w:rFonts w:ascii="Times New Roman" w:hAnsi="Times New Roman" w:cs="Times New Roman"/>
          <w:bCs/>
          <w:sz w:val="24"/>
          <w:szCs w:val="24"/>
        </w:rPr>
      </w:pPr>
      <w:r w:rsidRPr="005A5F87">
        <w:rPr>
          <w:rFonts w:ascii="Times New Roman" w:hAnsi="Times New Roman" w:cs="Times New Roman"/>
          <w:bCs/>
          <w:sz w:val="24"/>
          <w:szCs w:val="24"/>
        </w:rPr>
        <w:t xml:space="preserve">W odpowiedzi w dniu </w:t>
      </w:r>
      <w:r w:rsidR="004F492A" w:rsidRPr="005A5F87">
        <w:rPr>
          <w:rFonts w:ascii="Times New Roman" w:eastAsia="Times New Roman" w:hAnsi="Times New Roman" w:cs="Times New Roman"/>
          <w:sz w:val="24"/>
          <w:szCs w:val="24"/>
          <w:lang w:eastAsia="pl-PL"/>
        </w:rPr>
        <w:t>13</w:t>
      </w:r>
      <w:r w:rsidR="00E22962" w:rsidRPr="005A5F87">
        <w:rPr>
          <w:rFonts w:ascii="Times New Roman" w:eastAsia="Times New Roman" w:hAnsi="Times New Roman" w:cs="Times New Roman"/>
          <w:sz w:val="24"/>
          <w:szCs w:val="24"/>
          <w:lang w:eastAsia="pl-PL"/>
        </w:rPr>
        <w:t xml:space="preserve"> października </w:t>
      </w:r>
      <w:r w:rsidRPr="005A5F87">
        <w:rPr>
          <w:rFonts w:ascii="Times New Roman" w:hAnsi="Times New Roman" w:cs="Times New Roman"/>
          <w:bCs/>
          <w:sz w:val="24"/>
          <w:szCs w:val="24"/>
        </w:rPr>
        <w:t xml:space="preserve">2023 r. do </w:t>
      </w:r>
      <w:r w:rsidRPr="005A5F87">
        <w:rPr>
          <w:rFonts w:ascii="Times New Roman" w:hAnsi="Times New Roman" w:cs="Times New Roman"/>
          <w:sz w:val="24"/>
          <w:szCs w:val="24"/>
        </w:rPr>
        <w:t>Delegatury w Krośnie Wojewódzkiego Inspektoratu Inspekcji Handlowej w Rzeszowie</w:t>
      </w:r>
      <w:r w:rsidRPr="005A5F87">
        <w:rPr>
          <w:rFonts w:ascii="Times New Roman" w:hAnsi="Times New Roman" w:cs="Times New Roman"/>
          <w:bCs/>
          <w:sz w:val="24"/>
          <w:szCs w:val="24"/>
        </w:rPr>
        <w:t xml:space="preserve"> wpłynęły dokumenty</w:t>
      </w:r>
      <w:r w:rsidR="004F492A" w:rsidRPr="005A5F87">
        <w:rPr>
          <w:rFonts w:ascii="Times New Roman" w:hAnsi="Times New Roman" w:cs="Times New Roman"/>
          <w:bCs/>
          <w:sz w:val="24"/>
          <w:szCs w:val="24"/>
        </w:rPr>
        <w:t>:</w:t>
      </w:r>
      <w:r w:rsidRPr="005A5F87">
        <w:rPr>
          <w:rFonts w:ascii="Times New Roman" w:hAnsi="Times New Roman" w:cs="Times New Roman"/>
          <w:bCs/>
          <w:sz w:val="24"/>
          <w:szCs w:val="24"/>
        </w:rPr>
        <w:t xml:space="preserve"> </w:t>
      </w:r>
      <w:r w:rsidR="001B760F" w:rsidRPr="005A5F87">
        <w:rPr>
          <w:rFonts w:ascii="Times New Roman" w:hAnsi="Times New Roman" w:cs="Times New Roman"/>
          <w:bCs/>
          <w:sz w:val="24"/>
          <w:szCs w:val="24"/>
        </w:rPr>
        <w:t>„</w:t>
      </w:r>
      <w:r w:rsidR="000F7E36" w:rsidRPr="008D73D3">
        <w:rPr>
          <w:rFonts w:ascii="Times New Roman" w:eastAsia="Times New Roman" w:hAnsi="Times New Roman" w:cs="Times New Roman"/>
          <w:b/>
          <w:bCs/>
          <w:sz w:val="24"/>
          <w:szCs w:val="24"/>
          <w:lang w:eastAsia="pl-PL"/>
        </w:rPr>
        <w:t>(dane zanonimizowane)</w:t>
      </w:r>
      <w:r w:rsidR="00ED6A1E" w:rsidRPr="005A5F87">
        <w:rPr>
          <w:rFonts w:ascii="Times New Roman" w:hAnsi="Times New Roman" w:cs="Times New Roman"/>
          <w:bCs/>
          <w:sz w:val="24"/>
          <w:szCs w:val="24"/>
        </w:rPr>
        <w:t xml:space="preserve">” </w:t>
      </w:r>
      <w:r w:rsidR="004F492A" w:rsidRPr="005A5F87">
        <w:rPr>
          <w:rFonts w:ascii="Times New Roman" w:hAnsi="Times New Roman" w:cs="Times New Roman"/>
          <w:bCs/>
          <w:sz w:val="24"/>
          <w:szCs w:val="24"/>
        </w:rPr>
        <w:t xml:space="preserve">Pani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4F492A" w:rsidRPr="005A5F87">
        <w:rPr>
          <w:rFonts w:ascii="Times New Roman" w:hAnsi="Times New Roman" w:cs="Times New Roman"/>
          <w:bCs/>
          <w:sz w:val="24"/>
          <w:szCs w:val="24"/>
        </w:rPr>
        <w:t>oraz „</w:t>
      </w:r>
      <w:r w:rsidR="000F7E36" w:rsidRPr="008D73D3">
        <w:rPr>
          <w:rFonts w:ascii="Times New Roman" w:eastAsia="Times New Roman" w:hAnsi="Times New Roman" w:cs="Times New Roman"/>
          <w:b/>
          <w:bCs/>
          <w:sz w:val="24"/>
          <w:szCs w:val="24"/>
          <w:lang w:eastAsia="pl-PL"/>
        </w:rPr>
        <w:t>(dane zanonimizowane)</w:t>
      </w:r>
      <w:r w:rsidR="00ED6A1E" w:rsidRPr="005A5F87">
        <w:rPr>
          <w:rFonts w:ascii="Times New Roman" w:hAnsi="Times New Roman" w:cs="Times New Roman"/>
          <w:bCs/>
          <w:sz w:val="24"/>
          <w:szCs w:val="24"/>
        </w:rPr>
        <w:t xml:space="preserve">” </w:t>
      </w:r>
      <w:r w:rsidR="004F492A" w:rsidRPr="005A5F87">
        <w:rPr>
          <w:rFonts w:ascii="Times New Roman" w:hAnsi="Times New Roman" w:cs="Times New Roman"/>
          <w:bCs/>
          <w:sz w:val="24"/>
          <w:szCs w:val="24"/>
        </w:rPr>
        <w:t xml:space="preserve">Pana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4F492A" w:rsidRPr="005A5F87">
        <w:rPr>
          <w:rFonts w:ascii="Times New Roman" w:hAnsi="Times New Roman" w:cs="Times New Roman"/>
          <w:bCs/>
          <w:sz w:val="24"/>
          <w:szCs w:val="24"/>
        </w:rPr>
        <w:t xml:space="preserve">– wspólników </w:t>
      </w:r>
      <w:r w:rsidR="00ED6A1E" w:rsidRPr="005A5F87">
        <w:rPr>
          <w:rFonts w:ascii="Times New Roman" w:hAnsi="Times New Roman" w:cs="Times New Roman"/>
          <w:bCs/>
          <w:sz w:val="24"/>
          <w:szCs w:val="24"/>
        </w:rPr>
        <w:t xml:space="preserve">spółki cywilnej </w:t>
      </w:r>
      <w:r w:rsidR="004F492A" w:rsidRPr="005A5F87">
        <w:rPr>
          <w:rFonts w:ascii="Times New Roman" w:hAnsi="Times New Roman" w:cs="Times New Roman"/>
          <w:bCs/>
          <w:sz w:val="24"/>
          <w:szCs w:val="24"/>
        </w:rPr>
        <w:t>Firma Handlowo-Usługowo-Produkcyjna "MIMOZA" SPÓŁKA CYWILNA K. PRZYBYŁO, SZ.PRZYBYŁOWICZ.</w:t>
      </w:r>
    </w:p>
    <w:p w14:paraId="6E82A891" w14:textId="77777777" w:rsidR="0016488A" w:rsidRPr="00981B23" w:rsidRDefault="0016488A" w:rsidP="00645E53">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6F1AB4FA" w:rsidR="0016488A" w:rsidRPr="00E57C61" w:rsidRDefault="0016488A" w:rsidP="008B6F99">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w:t>
      </w:r>
      <w:r w:rsidR="00E22962">
        <w:rPr>
          <w:rFonts w:ascii="Times New Roman" w:eastAsia="Times New Roman" w:hAnsi="Times New Roman" w:cs="Times New Roman"/>
          <w:sz w:val="24"/>
          <w:szCs w:val="24"/>
          <w:lang w:eastAsia="pl-PL"/>
        </w:rPr>
        <w:t xml:space="preserve">ontrola przeprowadzona została </w:t>
      </w:r>
      <w:r w:rsidR="00E22962">
        <w:rPr>
          <w:rFonts w:ascii="Times New Roman" w:eastAsia="Times New Roman" w:hAnsi="Times New Roman" w:cs="Times New Roman"/>
          <w:sz w:val="24"/>
          <w:szCs w:val="24"/>
          <w:lang w:eastAsia="pl-PL"/>
        </w:rPr>
        <w:br/>
      </w:r>
      <w:r w:rsidR="00352D7A">
        <w:rPr>
          <w:rFonts w:ascii="Times New Roman" w:eastAsia="Times New Roman" w:hAnsi="Times New Roman" w:cs="Times New Roman"/>
          <w:sz w:val="24"/>
          <w:szCs w:val="24"/>
          <w:lang w:eastAsia="pl-PL"/>
        </w:rP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E22962">
        <w:rPr>
          <w:rFonts w:ascii="Times New Roman" w:eastAsia="Times New Roman" w:hAnsi="Times New Roman" w:cs="Times New Roman"/>
          <w:sz w:val="24"/>
          <w:szCs w:val="24"/>
          <w:lang w:eastAsia="pl-PL"/>
        </w:rPr>
        <w:t>Przysiekach</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E2296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07E5FC6D" w:rsidR="00BE3CD2" w:rsidRDefault="0016488A"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00E03AC1">
        <w:rPr>
          <w:rFonts w:ascii="Times New Roman" w:eastAsia="Times New Roman" w:hAnsi="Times New Roman" w:cs="Times New Roman"/>
          <w:sz w:val="24"/>
          <w:szCs w:val="24"/>
          <w:lang w:eastAsia="pl-PL"/>
        </w:rPr>
        <w:t>p</w:t>
      </w:r>
      <w:r w:rsidRPr="00981B23">
        <w:rPr>
          <w:rFonts w:ascii="Times New Roman" w:eastAsia="Times New Roman" w:hAnsi="Times New Roman" w:cs="Times New Roman"/>
          <w:sz w:val="24"/>
          <w:szCs w:val="24"/>
          <w:lang w:eastAsia="pl-PL"/>
        </w:rPr>
        <w:t>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8B6F99">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Pr="0035601E" w:rsidRDefault="0016488A" w:rsidP="008B6F99">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77777777" w:rsidR="007D43D7" w:rsidRDefault="0016488A"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5EEBB5C3" w:rsidR="00B55BCF" w:rsidRPr="0035601E" w:rsidRDefault="004B66D6"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 rozumieniu przepisów o miarach (art. 3 ust. 1 pkt 2 ustawy). </w:t>
      </w:r>
    </w:p>
    <w:p w14:paraId="39EE56F1" w14:textId="77777777" w:rsidR="00A70D3E" w:rsidRPr="00A70D3E" w:rsidRDefault="00A70D3E" w:rsidP="008B6F99">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lastRenderedPageBreak/>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8B6F99">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5496666F" w:rsidR="0035601E" w:rsidRPr="00981B23" w:rsidRDefault="0035601E" w:rsidP="008B6F99">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529DC0CD" w:rsidR="0035601E" w:rsidRPr="00981B23" w:rsidRDefault="0035601E" w:rsidP="008B6F99">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8B6F99">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8B6F99">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8B6F99">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8B6F99">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8B6F99">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8B6F99">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03789" w14:textId="41AE689F" w:rsidR="003E55DF" w:rsidRDefault="003E55DF" w:rsidP="008B6F99">
      <w:pPr>
        <w:tabs>
          <w:tab w:val="left" w:pos="708"/>
          <w:tab w:val="num" w:pos="3720"/>
        </w:tabs>
        <w:spacing w:after="6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r w:rsidR="002105A5">
        <w:rPr>
          <w:rFonts w:ascii="Times New Roman" w:eastAsia="Times New Roman" w:hAnsi="Times New Roman" w:cs="Times New Roman"/>
          <w:sz w:val="24"/>
          <w:szCs w:val="20"/>
          <w:lang w:eastAsia="pl-PL"/>
        </w:rPr>
        <w:br/>
      </w:r>
      <w:r w:rsidR="003663CB">
        <w:rPr>
          <w:rFonts w:ascii="Times New Roman" w:eastAsia="Times New Roman" w:hAnsi="Times New Roman" w:cs="Times New Roman"/>
          <w:sz w:val="24"/>
          <w:szCs w:val="20"/>
          <w:lang w:eastAsia="pl-PL"/>
        </w:rPr>
        <w:t>W przypadku gdy pakowany środek spożywczy był glazurowany, cena jednostkowa jest podawana w odniesieniu do masy netto z wyłączeniem glazury.</w:t>
      </w:r>
    </w:p>
    <w:p w14:paraId="7F382434" w14:textId="77777777" w:rsidR="002105A5" w:rsidRPr="002105A5" w:rsidRDefault="002105A5" w:rsidP="008B6F99">
      <w:pPr>
        <w:shd w:val="clear" w:color="auto" w:fill="FFFFFF"/>
        <w:spacing w:before="120" w:after="120" w:line="276" w:lineRule="auto"/>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7D3414CE" w14:textId="2A610124" w:rsidR="002105A5" w:rsidRPr="00981B23" w:rsidRDefault="002105A5" w:rsidP="008B6F99">
      <w:pPr>
        <w:shd w:val="clear" w:color="auto" w:fill="FFFFFF"/>
        <w:spacing w:after="120" w:line="276" w:lineRule="auto"/>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1A56FA42" w14:textId="77777777" w:rsidR="00A70D3E" w:rsidRDefault="0016488A"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xml:space="preserve">, wojewódzki inspektor Inspekcji Handlowej nakłada na niego, w drodze decyzji, karę pieniężną do wysokości 20000 zł. </w:t>
      </w:r>
    </w:p>
    <w:p w14:paraId="52BF75EA" w14:textId="77777777" w:rsidR="00C5204D" w:rsidRDefault="0016488A"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p>
    <w:p w14:paraId="55A5B87C" w14:textId="161B657B" w:rsidR="006963A5" w:rsidRDefault="006963A5"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Dowiedzenie, </w:t>
      </w:r>
      <w:r w:rsidR="0016488A"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0016488A"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8B6F99">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8B6F99">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48FA51D0" w:rsidR="00761AE8" w:rsidRPr="00761AE8" w:rsidRDefault="00761AE8" w:rsidP="008B6F99">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w:t>
      </w:r>
      <w:r w:rsidR="00B90C58">
        <w:rPr>
          <w:rFonts w:ascii="Times New Roman" w:eastAsia="Times New Roman" w:hAnsi="Times New Roman" w:cs="Times New Roman"/>
          <w:sz w:val="24"/>
          <w:szCs w:val="24"/>
          <w:lang w:eastAsia="pl-PL"/>
        </w:rPr>
        <w:t xml:space="preserve"> </w:t>
      </w:r>
      <w:r w:rsidRPr="00761AE8">
        <w:rPr>
          <w:rFonts w:ascii="Times New Roman" w:eastAsia="Times New Roman" w:hAnsi="Times New Roman" w:cs="Times New Roman"/>
          <w:sz w:val="24"/>
          <w:szCs w:val="24"/>
          <w:lang w:eastAsia="pl-PL"/>
        </w:rPr>
        <w:t>z naruszeniem tych obowiązków;</w:t>
      </w:r>
    </w:p>
    <w:p w14:paraId="187BD7D7" w14:textId="7CE1868E" w:rsidR="00761AE8" w:rsidRPr="00761AE8" w:rsidRDefault="00761AE8" w:rsidP="008B6F99">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0AE13A18" w:rsidR="00761AE8" w:rsidRPr="00761AE8" w:rsidRDefault="003C4B01" w:rsidP="008B6F99">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w:t>
      </w:r>
      <w:r w:rsidR="00B90C58">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nr 2006/2004 (Dz. Urz. UE L 345 z 27.12.2017, str. 1, z późn. zm.).</w:t>
      </w:r>
    </w:p>
    <w:p w14:paraId="084E5077" w14:textId="4AF47601" w:rsidR="00A70D3E" w:rsidRPr="00E22962" w:rsidRDefault="00106D75" w:rsidP="008B6F99">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356B3F" w:rsidRPr="00356B3F">
        <w:rPr>
          <w:rFonts w:ascii="Times New Roman" w:eastAsia="Times New Roman" w:hAnsi="Times New Roman" w:cs="Times New Roman"/>
          <w:color w:val="000000"/>
          <w:sz w:val="24"/>
          <w:szCs w:val="24"/>
          <w:lang w:eastAsia="pl-PL"/>
        </w:rPr>
        <w:t xml:space="preserve">Sklepie </w:t>
      </w:r>
      <w:r w:rsidR="00E22962" w:rsidRPr="00A360C7">
        <w:rPr>
          <w:rFonts w:ascii="Times New Roman" w:eastAsia="Times New Roman" w:hAnsi="Times New Roman" w:cs="Times New Roman"/>
          <w:bCs/>
          <w:sz w:val="24"/>
          <w:szCs w:val="24"/>
          <w:lang w:eastAsia="pl-PL"/>
        </w:rPr>
        <w:t>Przysieki,</w:t>
      </w:r>
      <w:r w:rsidR="00E22962" w:rsidRPr="00A360C7">
        <w:rPr>
          <w:rFonts w:ascii="Times New Roman" w:eastAsia="Times New Roman" w:hAnsi="Times New Roman" w:cs="Times New Roman"/>
          <w:b/>
          <w:bCs/>
          <w:sz w:val="24"/>
          <w:szCs w:val="24"/>
          <w:lang w:eastAsia="pl-PL"/>
        </w:rPr>
        <w:t xml:space="preserve"> </w:t>
      </w:r>
      <w:r w:rsidR="00E22962" w:rsidRPr="00A360C7">
        <w:rPr>
          <w:rFonts w:ascii="Times New Roman" w:eastAsia="Times New Roman" w:hAnsi="Times New Roman" w:cs="Times New Roman"/>
          <w:bCs/>
          <w:sz w:val="24"/>
          <w:szCs w:val="24"/>
          <w:lang w:eastAsia="pl-PL"/>
        </w:rPr>
        <w:t>zloka</w:t>
      </w:r>
      <w:r w:rsidR="00E22962">
        <w:rPr>
          <w:rFonts w:ascii="Times New Roman" w:eastAsia="Times New Roman" w:hAnsi="Times New Roman" w:cs="Times New Roman"/>
          <w:bCs/>
          <w:sz w:val="24"/>
          <w:szCs w:val="24"/>
          <w:lang w:eastAsia="pl-PL"/>
        </w:rPr>
        <w:t>lizowanym</w:t>
      </w:r>
      <w:r w:rsidR="00E22962" w:rsidRPr="00A360C7">
        <w:rPr>
          <w:rFonts w:ascii="Times New Roman" w:eastAsia="Times New Roman" w:hAnsi="Times New Roman" w:cs="Times New Roman"/>
          <w:bCs/>
          <w:sz w:val="24"/>
          <w:szCs w:val="24"/>
          <w:lang w:eastAsia="pl-PL"/>
        </w:rPr>
        <w:t xml:space="preserve"> w </w:t>
      </w:r>
      <w:r w:rsidR="007F20EC">
        <w:rPr>
          <w:rFonts w:ascii="Times New Roman" w:eastAsia="Times New Roman" w:hAnsi="Times New Roman" w:cs="Times New Roman"/>
          <w:bCs/>
          <w:sz w:val="24"/>
          <w:szCs w:val="24"/>
          <w:lang w:eastAsia="pl-PL"/>
        </w:rPr>
        <w:t>Przysiek</w:t>
      </w:r>
      <w:r w:rsidR="00E22962">
        <w:rPr>
          <w:rFonts w:ascii="Times New Roman" w:eastAsia="Times New Roman" w:hAnsi="Times New Roman" w:cs="Times New Roman"/>
          <w:bCs/>
          <w:sz w:val="24"/>
          <w:szCs w:val="24"/>
          <w:lang w:eastAsia="pl-PL"/>
        </w:rPr>
        <w:t>ach</w:t>
      </w:r>
      <w:r w:rsidR="00E22962" w:rsidRPr="00A360C7">
        <w:rPr>
          <w:rFonts w:ascii="Times New Roman" w:eastAsia="Times New Roman" w:hAnsi="Times New Roman" w:cs="Times New Roman"/>
          <w:bCs/>
          <w:sz w:val="24"/>
          <w:szCs w:val="24"/>
          <w:lang w:eastAsia="pl-PL"/>
        </w:rPr>
        <w:t xml:space="preserve"> </w:t>
      </w:r>
      <w:r w:rsidR="000F7E36" w:rsidRPr="008D73D3">
        <w:rPr>
          <w:rFonts w:ascii="Times New Roman" w:eastAsia="Times New Roman" w:hAnsi="Times New Roman" w:cs="Times New Roman"/>
          <w:b/>
          <w:bCs/>
          <w:sz w:val="24"/>
          <w:szCs w:val="24"/>
          <w:lang w:eastAsia="pl-PL"/>
        </w:rPr>
        <w:t>(dane zanonimizowane)</w:t>
      </w:r>
      <w:r w:rsidR="00E22962">
        <w:rPr>
          <w:rFonts w:ascii="Times New Roman" w:eastAsia="Times New Roman" w:hAnsi="Times New Roman" w:cs="Times New Roman"/>
          <w:sz w:val="24"/>
          <w:szCs w:val="24"/>
          <w:lang w:eastAsia="pl-PL"/>
        </w:rPr>
        <w:t xml:space="preserve">, </w:t>
      </w:r>
      <w:r w:rsidR="00E22962" w:rsidRPr="00482A97">
        <w:rPr>
          <w:rFonts w:ascii="Times New Roman" w:eastAsia="Times New Roman" w:hAnsi="Times New Roman" w:cs="Times New Roman"/>
          <w:sz w:val="24"/>
          <w:szCs w:val="24"/>
          <w:lang w:eastAsia="pl-PL"/>
        </w:rPr>
        <w:t>należący</w:t>
      </w:r>
      <w:r w:rsidR="00E22962">
        <w:rPr>
          <w:rFonts w:ascii="Times New Roman" w:eastAsia="Times New Roman" w:hAnsi="Times New Roman" w:cs="Times New Roman"/>
          <w:sz w:val="24"/>
          <w:szCs w:val="24"/>
          <w:lang w:eastAsia="pl-PL"/>
        </w:rPr>
        <w:t>m</w:t>
      </w:r>
      <w:r w:rsidR="00E22962" w:rsidRPr="00482A97">
        <w:rPr>
          <w:rFonts w:ascii="Times New Roman" w:eastAsia="Times New Roman" w:hAnsi="Times New Roman" w:cs="Times New Roman"/>
          <w:sz w:val="24"/>
          <w:szCs w:val="24"/>
          <w:lang w:eastAsia="pl-PL"/>
        </w:rPr>
        <w:t xml:space="preserve"> do</w:t>
      </w:r>
      <w:r w:rsidR="00E22962">
        <w:rPr>
          <w:rFonts w:ascii="Times New Roman" w:eastAsia="Times New Roman" w:hAnsi="Times New Roman" w:cs="Times New Roman"/>
          <w:sz w:val="24"/>
          <w:szCs w:val="24"/>
          <w:lang w:eastAsia="pl-PL"/>
        </w:rPr>
        <w:t xml:space="preserve"> przedsiębiorców: </w:t>
      </w:r>
      <w:r w:rsidR="00E22962" w:rsidRPr="00E22962">
        <w:rPr>
          <w:rFonts w:ascii="Times New Roman" w:eastAsia="Times New Roman" w:hAnsi="Times New Roman" w:cs="Times New Roman"/>
          <w:bCs/>
          <w:sz w:val="24"/>
          <w:szCs w:val="24"/>
          <w:lang w:eastAsia="pl-PL"/>
        </w:rPr>
        <w:t xml:space="preserve">Pani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E22962" w:rsidRPr="00E22962">
        <w:rPr>
          <w:rFonts w:ascii="Times New Roman" w:eastAsia="Times New Roman" w:hAnsi="Times New Roman" w:cs="Times New Roman"/>
          <w:bCs/>
          <w:sz w:val="24"/>
          <w:szCs w:val="24"/>
          <w:lang w:eastAsia="pl-PL"/>
        </w:rPr>
        <w:t>prowadzącej działalność gospodarczą pod firmą Katarzyna Przybyło - "DELIKATESY" – Sklep Spożywczo - Przemysłowy</w:t>
      </w:r>
      <w:r w:rsidR="00E22962">
        <w:rPr>
          <w:rFonts w:ascii="Times New Roman" w:eastAsia="Times New Roman" w:hAnsi="Times New Roman" w:cs="Times New Roman"/>
          <w:bCs/>
          <w:sz w:val="24"/>
          <w:szCs w:val="24"/>
          <w:lang w:eastAsia="pl-PL"/>
        </w:rPr>
        <w:t xml:space="preserve">, </w:t>
      </w:r>
      <w:r w:rsidR="00E22962" w:rsidRPr="00E22962">
        <w:rPr>
          <w:rFonts w:ascii="Times New Roman" w:eastAsia="Times New Roman" w:hAnsi="Times New Roman" w:cs="Times New Roman"/>
          <w:bCs/>
          <w:sz w:val="24"/>
          <w:szCs w:val="24"/>
          <w:lang w:eastAsia="pl-PL"/>
        </w:rPr>
        <w:t xml:space="preserve">Strzeszyn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E22962" w:rsidRPr="00E22962">
        <w:rPr>
          <w:rFonts w:ascii="Times New Roman" w:eastAsia="Times New Roman" w:hAnsi="Times New Roman" w:cs="Times New Roman"/>
          <w:bCs/>
          <w:sz w:val="24"/>
          <w:szCs w:val="24"/>
          <w:lang w:eastAsia="pl-PL"/>
        </w:rPr>
        <w:t xml:space="preserve">w Strzeszynie, </w:t>
      </w:r>
      <w:r w:rsidR="00AC6859">
        <w:rPr>
          <w:rFonts w:ascii="Times New Roman" w:eastAsia="Times New Roman" w:hAnsi="Times New Roman" w:cs="Times New Roman"/>
          <w:bCs/>
          <w:sz w:val="24"/>
          <w:szCs w:val="24"/>
          <w:lang w:eastAsia="pl-PL"/>
        </w:rPr>
        <w:br/>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E22962" w:rsidRPr="00E22962">
        <w:rPr>
          <w:rFonts w:ascii="Times New Roman" w:eastAsia="Times New Roman" w:hAnsi="Times New Roman" w:cs="Times New Roman"/>
          <w:bCs/>
          <w:sz w:val="24"/>
          <w:szCs w:val="24"/>
          <w:lang w:eastAsia="pl-PL"/>
        </w:rPr>
        <w:t>Strzeszyn</w:t>
      </w:r>
      <w:r w:rsidR="00E22962">
        <w:rPr>
          <w:rFonts w:ascii="Times New Roman" w:eastAsia="Times New Roman" w:hAnsi="Times New Roman" w:cs="Times New Roman"/>
          <w:sz w:val="24"/>
          <w:szCs w:val="24"/>
          <w:lang w:eastAsia="pl-PL"/>
        </w:rPr>
        <w:t xml:space="preserve"> </w:t>
      </w:r>
      <w:r w:rsidR="00E22962">
        <w:rPr>
          <w:rFonts w:ascii="Times New Roman" w:eastAsia="Times New Roman" w:hAnsi="Times New Roman" w:cs="Times New Roman"/>
          <w:bCs/>
          <w:sz w:val="24"/>
          <w:szCs w:val="24"/>
          <w:lang w:eastAsia="pl-PL"/>
        </w:rPr>
        <w:t xml:space="preserve">oraz </w:t>
      </w:r>
      <w:r w:rsidR="00E22962" w:rsidRPr="00E22962">
        <w:rPr>
          <w:rFonts w:ascii="Times New Roman" w:eastAsia="Times New Roman" w:hAnsi="Times New Roman" w:cs="Times New Roman"/>
          <w:bCs/>
          <w:sz w:val="24"/>
          <w:szCs w:val="24"/>
          <w:lang w:eastAsia="pl-PL"/>
        </w:rPr>
        <w:t xml:space="preserve">Pana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E22962" w:rsidRPr="00E22962">
        <w:rPr>
          <w:rFonts w:ascii="Times New Roman" w:eastAsia="Times New Roman" w:hAnsi="Times New Roman" w:cs="Times New Roman"/>
          <w:bCs/>
          <w:sz w:val="24"/>
          <w:szCs w:val="24"/>
          <w:lang w:eastAsia="pl-PL"/>
        </w:rPr>
        <w:t>prowadzącego działalność gospodarczą pod firmą</w:t>
      </w:r>
      <w:r w:rsidR="00E22962" w:rsidRPr="00E22962">
        <w:rPr>
          <w:rFonts w:ascii="Times New Roman" w:eastAsia="Times New Roman" w:hAnsi="Times New Roman" w:cs="Times New Roman"/>
          <w:bCs/>
          <w:i/>
          <w:sz w:val="24"/>
          <w:szCs w:val="24"/>
          <w:lang w:eastAsia="pl-PL"/>
        </w:rPr>
        <w:t xml:space="preserve"> </w:t>
      </w:r>
      <w:r w:rsidR="00E22962" w:rsidRPr="00E22962">
        <w:rPr>
          <w:rFonts w:ascii="Times New Roman" w:eastAsia="Times New Roman" w:hAnsi="Times New Roman" w:cs="Times New Roman"/>
          <w:bCs/>
          <w:sz w:val="24"/>
          <w:szCs w:val="24"/>
          <w:lang w:eastAsia="pl-PL"/>
        </w:rPr>
        <w:t xml:space="preserve">Szymon Przybyłowicz - Firma "MILLENIUM" - Dom Weselny, </w:t>
      </w:r>
      <w:r w:rsidR="00AC6859">
        <w:rPr>
          <w:rFonts w:ascii="Times New Roman" w:eastAsia="Times New Roman" w:hAnsi="Times New Roman" w:cs="Times New Roman"/>
          <w:bCs/>
          <w:sz w:val="24"/>
          <w:szCs w:val="24"/>
          <w:lang w:eastAsia="pl-PL"/>
        </w:rPr>
        <w:br/>
      </w:r>
      <w:r w:rsidR="00E22962" w:rsidRPr="00E22962">
        <w:rPr>
          <w:rFonts w:ascii="Times New Roman" w:eastAsia="Times New Roman" w:hAnsi="Times New Roman" w:cs="Times New Roman"/>
          <w:bCs/>
          <w:sz w:val="24"/>
          <w:szCs w:val="24"/>
          <w:lang w:eastAsia="pl-PL"/>
        </w:rPr>
        <w:t xml:space="preserve">Sklep "DELIKATESY", Rożnowice </w:t>
      </w:r>
      <w:r w:rsidR="000F7E36" w:rsidRPr="008D73D3">
        <w:rPr>
          <w:rFonts w:ascii="Times New Roman" w:eastAsia="Times New Roman" w:hAnsi="Times New Roman" w:cs="Times New Roman"/>
          <w:b/>
          <w:bCs/>
          <w:sz w:val="24"/>
          <w:szCs w:val="24"/>
          <w:lang w:eastAsia="pl-PL"/>
        </w:rPr>
        <w:t>(dane zanonimizowane)</w:t>
      </w:r>
      <w:r w:rsidR="00E22962" w:rsidRPr="00E22962">
        <w:rPr>
          <w:rFonts w:ascii="Times New Roman" w:eastAsia="Times New Roman" w:hAnsi="Times New Roman" w:cs="Times New Roman"/>
          <w:bCs/>
          <w:sz w:val="24"/>
          <w:szCs w:val="24"/>
          <w:lang w:eastAsia="pl-PL"/>
        </w:rPr>
        <w:t>,</w:t>
      </w:r>
      <w:r w:rsidR="00E22962">
        <w:rPr>
          <w:rFonts w:ascii="Times New Roman" w:eastAsia="Times New Roman" w:hAnsi="Times New Roman" w:cs="Times New Roman"/>
          <w:sz w:val="24"/>
          <w:szCs w:val="24"/>
          <w:lang w:eastAsia="pl-PL"/>
        </w:rPr>
        <w:t xml:space="preserve"> wspólników</w:t>
      </w:r>
      <w:r w:rsidR="00305DDA">
        <w:rPr>
          <w:rFonts w:ascii="Times New Roman" w:eastAsia="Times New Roman" w:hAnsi="Times New Roman" w:cs="Times New Roman"/>
          <w:sz w:val="24"/>
          <w:szCs w:val="24"/>
          <w:lang w:eastAsia="pl-PL"/>
        </w:rPr>
        <w:t xml:space="preserve"> spółki cywilnej:</w:t>
      </w:r>
      <w:r w:rsidR="00E22962" w:rsidRPr="006C7671">
        <w:rPr>
          <w:rFonts w:ascii="Times New Roman" w:eastAsia="Times New Roman" w:hAnsi="Times New Roman" w:cs="Times New Roman"/>
          <w:sz w:val="24"/>
          <w:szCs w:val="24"/>
          <w:lang w:eastAsia="pl-PL"/>
        </w:rPr>
        <w:t xml:space="preserve"> Firma Handlowo</w:t>
      </w:r>
      <w:r w:rsidR="00E22962">
        <w:rPr>
          <w:rFonts w:ascii="Times New Roman" w:eastAsia="Times New Roman" w:hAnsi="Times New Roman" w:cs="Times New Roman"/>
          <w:sz w:val="24"/>
          <w:szCs w:val="24"/>
          <w:lang w:eastAsia="pl-PL"/>
        </w:rPr>
        <w:t xml:space="preserve">-Usługowo-Produkcyjna "MIMOZA" </w:t>
      </w:r>
      <w:r w:rsidR="007F20EC" w:rsidRPr="006C7671">
        <w:rPr>
          <w:rFonts w:ascii="Times New Roman" w:eastAsia="Times New Roman" w:hAnsi="Times New Roman" w:cs="Times New Roman"/>
          <w:sz w:val="24"/>
          <w:szCs w:val="24"/>
          <w:lang w:eastAsia="pl-PL"/>
        </w:rPr>
        <w:t xml:space="preserve">SPÓŁKA CYWILNA </w:t>
      </w:r>
      <w:r w:rsidR="00E22962" w:rsidRPr="006C7671">
        <w:rPr>
          <w:rFonts w:ascii="Times New Roman" w:eastAsia="Times New Roman" w:hAnsi="Times New Roman" w:cs="Times New Roman"/>
          <w:sz w:val="24"/>
          <w:szCs w:val="24"/>
          <w:lang w:eastAsia="pl-PL"/>
        </w:rPr>
        <w:t>K. PRZYBYŁO, SZ.PRZYBYŁO</w:t>
      </w:r>
      <w:r w:rsidR="00E22962">
        <w:rPr>
          <w:rFonts w:ascii="Times New Roman" w:eastAsia="Times New Roman" w:hAnsi="Times New Roman" w:cs="Times New Roman"/>
          <w:sz w:val="24"/>
          <w:szCs w:val="24"/>
          <w:lang w:eastAsia="pl-PL"/>
        </w:rPr>
        <w:t xml:space="preserve">WICZ,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E22962">
        <w:rPr>
          <w:rFonts w:ascii="Times New Roman" w:eastAsia="Times New Roman" w:hAnsi="Times New Roman" w:cs="Times New Roman"/>
          <w:sz w:val="24"/>
          <w:szCs w:val="24"/>
          <w:lang w:eastAsia="pl-PL"/>
        </w:rPr>
        <w:t xml:space="preserve">Libusza, </w:t>
      </w:r>
      <w:r w:rsidRPr="00106D75">
        <w:rPr>
          <w:rFonts w:ascii="Times New Roman" w:eastAsia="Times New Roman" w:hAnsi="Times New Roman" w:cs="Times New Roman"/>
          <w:iCs/>
          <w:color w:val="000000"/>
          <w:sz w:val="24"/>
          <w:szCs w:val="24"/>
          <w:lang w:eastAsia="pl-PL"/>
        </w:rPr>
        <w:t>inspektorzy Inspekcji Handlowej stwierdzili, że prowadząc</w:t>
      </w:r>
      <w:r w:rsidR="00E22962">
        <w:rPr>
          <w:rFonts w:ascii="Times New Roman" w:eastAsia="Times New Roman" w:hAnsi="Times New Roman" w:cs="Times New Roman"/>
          <w:iCs/>
          <w:color w:val="000000"/>
          <w:sz w:val="24"/>
          <w:szCs w:val="24"/>
          <w:lang w:eastAsia="pl-PL"/>
        </w:rPr>
        <w:t>y</w:t>
      </w:r>
      <w:r w:rsidRPr="00106D75">
        <w:rPr>
          <w:rFonts w:ascii="Times New Roman" w:eastAsia="Times New Roman" w:hAnsi="Times New Roman" w:cs="Times New Roman"/>
          <w:iCs/>
          <w:color w:val="000000"/>
          <w:sz w:val="24"/>
          <w:szCs w:val="24"/>
          <w:lang w:eastAsia="pl-PL"/>
        </w:rPr>
        <w:t xml:space="preserve"> </w:t>
      </w:r>
      <w:r w:rsidR="00E22962">
        <w:rPr>
          <w:rFonts w:ascii="Times New Roman" w:eastAsia="Times New Roman" w:hAnsi="Times New Roman" w:cs="Times New Roman"/>
          <w:iCs/>
          <w:color w:val="000000"/>
          <w:sz w:val="24"/>
          <w:szCs w:val="24"/>
          <w:lang w:eastAsia="pl-PL"/>
        </w:rPr>
        <w:t xml:space="preserve">tam </w:t>
      </w:r>
      <w:r w:rsidRPr="00106D75">
        <w:rPr>
          <w:rFonts w:ascii="Times New Roman" w:eastAsia="Times New Roman" w:hAnsi="Times New Roman" w:cs="Times New Roman"/>
          <w:iCs/>
          <w:color w:val="000000"/>
          <w:sz w:val="24"/>
          <w:szCs w:val="24"/>
          <w:lang w:eastAsia="pl-PL"/>
        </w:rPr>
        <w:t>działalno</w:t>
      </w:r>
      <w:r w:rsidR="001A057E">
        <w:rPr>
          <w:rFonts w:ascii="Times New Roman" w:eastAsia="Times New Roman" w:hAnsi="Times New Roman" w:cs="Times New Roman"/>
          <w:iCs/>
          <w:color w:val="000000"/>
          <w:sz w:val="24"/>
          <w:szCs w:val="24"/>
          <w:lang w:eastAsia="pl-PL"/>
        </w:rPr>
        <w:t xml:space="preserve">ść gospodarczą </w:t>
      </w:r>
      <w:r w:rsidR="00E22962">
        <w:rPr>
          <w:rFonts w:ascii="Times New Roman" w:eastAsia="Times New Roman" w:hAnsi="Times New Roman" w:cs="Times New Roman"/>
          <w:iCs/>
          <w:color w:val="000000"/>
          <w:sz w:val="24"/>
          <w:szCs w:val="24"/>
          <w:lang w:eastAsia="pl-PL"/>
        </w:rPr>
        <w:t>przedsiębiorcy nie wykonali</w:t>
      </w:r>
      <w:r w:rsidR="00841412">
        <w:rPr>
          <w:rFonts w:ascii="Times New Roman" w:eastAsia="Times New Roman" w:hAnsi="Times New Roman" w:cs="Times New Roman"/>
          <w:iCs/>
          <w:color w:val="000000"/>
          <w:sz w:val="24"/>
          <w:szCs w:val="24"/>
          <w:lang w:eastAsia="pl-PL"/>
        </w:rPr>
        <w:t xml:space="preserve"> ciążących na ni</w:t>
      </w:r>
      <w:r w:rsidR="00E22962">
        <w:rPr>
          <w:rFonts w:ascii="Times New Roman" w:eastAsia="Times New Roman" w:hAnsi="Times New Roman" w:cs="Times New Roman"/>
          <w:iCs/>
          <w:color w:val="000000"/>
          <w:sz w:val="24"/>
          <w:szCs w:val="24"/>
          <w:lang w:eastAsia="pl-PL"/>
        </w:rPr>
        <w:t>ch</w:t>
      </w:r>
      <w:r w:rsidRPr="00106D75">
        <w:rPr>
          <w:rFonts w:ascii="Times New Roman" w:eastAsia="Times New Roman" w:hAnsi="Times New Roman" w:cs="Times New Roman"/>
          <w:iCs/>
          <w:color w:val="000000"/>
          <w:sz w:val="24"/>
          <w:szCs w:val="24"/>
          <w:lang w:eastAsia="pl-PL"/>
        </w:rPr>
        <w:t xml:space="preserve"> obowiązków wynikających z art. 4 ust. 1 ustawy dotyczących uwidaczniania cen i cen </w:t>
      </w:r>
      <w:r w:rsidRPr="00106D75">
        <w:rPr>
          <w:rFonts w:ascii="Times New Roman" w:eastAsia="Times New Roman" w:hAnsi="Times New Roman" w:cs="Times New Roman"/>
          <w:iCs/>
          <w:color w:val="000000"/>
          <w:sz w:val="24"/>
          <w:szCs w:val="24"/>
          <w:lang w:eastAsia="pl-PL"/>
        </w:rPr>
        <w:lastRenderedPageBreak/>
        <w:t>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 xml:space="preserve">ie dla </w:t>
      </w:r>
      <w:r w:rsidR="00E22962">
        <w:rPr>
          <w:rFonts w:ascii="Times New Roman" w:eastAsia="Times New Roman" w:hAnsi="Times New Roman" w:cs="Times New Roman"/>
          <w:iCs/>
          <w:sz w:val="24"/>
          <w:szCs w:val="24"/>
          <w:lang w:eastAsia="pl-PL"/>
        </w:rPr>
        <w:t>31</w:t>
      </w:r>
      <w:r w:rsidR="001A057E" w:rsidRPr="00356B3F">
        <w:rPr>
          <w:rFonts w:ascii="Times New Roman" w:eastAsia="Times New Roman" w:hAnsi="Times New Roman" w:cs="Times New Roman"/>
          <w:iCs/>
          <w:sz w:val="24"/>
          <w:szCs w:val="24"/>
          <w:lang w:eastAsia="pl-PL"/>
        </w:rPr>
        <w:t xml:space="preserve"> spośród 11</w:t>
      </w:r>
      <w:r w:rsidR="00686988">
        <w:rPr>
          <w:rFonts w:ascii="Times New Roman" w:eastAsia="Times New Roman" w:hAnsi="Times New Roman" w:cs="Times New Roman"/>
          <w:iCs/>
          <w:sz w:val="24"/>
          <w:szCs w:val="24"/>
          <w:lang w:eastAsia="pl-PL"/>
        </w:rPr>
        <w:t>3</w:t>
      </w:r>
      <w:r w:rsidRPr="00356B3F">
        <w:rPr>
          <w:rFonts w:ascii="Times New Roman" w:eastAsia="Times New Roman" w:hAnsi="Times New Roman" w:cs="Times New Roman"/>
          <w:iCs/>
          <w:sz w:val="24"/>
          <w:szCs w:val="24"/>
          <w:lang w:eastAsia="pl-PL"/>
        </w:rPr>
        <w:t xml:space="preserve"> </w:t>
      </w:r>
      <w:r w:rsidRPr="00A70D3E">
        <w:rPr>
          <w:rFonts w:ascii="Times New Roman" w:eastAsia="Times New Roman" w:hAnsi="Times New Roman" w:cs="Times New Roman"/>
          <w:iCs/>
          <w:color w:val="000000"/>
          <w:sz w:val="24"/>
          <w:szCs w:val="24"/>
          <w:lang w:eastAsia="pl-PL"/>
        </w:rPr>
        <w:t>ocenianych towarów.</w:t>
      </w:r>
      <w:r w:rsidR="00A70D3E" w:rsidRPr="00A70D3E">
        <w:rPr>
          <w:rFonts w:ascii="Times New Roman" w:eastAsia="Times New Roman" w:hAnsi="Times New Roman" w:cs="Times New Roman"/>
          <w:iCs/>
          <w:color w:val="000000"/>
          <w:sz w:val="24"/>
          <w:szCs w:val="24"/>
          <w:lang w:eastAsia="pl-PL"/>
        </w:rPr>
        <w:t xml:space="preserve"> </w:t>
      </w:r>
      <w:r w:rsidR="00E22962">
        <w:rPr>
          <w:rFonts w:ascii="Times New Roman" w:hAnsi="Times New Roman" w:cs="Times New Roman"/>
          <w:iCs/>
          <w:color w:val="000000"/>
          <w:sz w:val="24"/>
          <w:szCs w:val="24"/>
        </w:rPr>
        <w:t xml:space="preserve">Kontrolujący </w:t>
      </w:r>
      <w:r w:rsidR="00A70D3E" w:rsidRPr="00A70D3E">
        <w:rPr>
          <w:rFonts w:ascii="Times New Roman" w:hAnsi="Times New Roman" w:cs="Times New Roman"/>
          <w:iCs/>
          <w:color w:val="000000"/>
          <w:sz w:val="24"/>
          <w:szCs w:val="24"/>
        </w:rPr>
        <w:t xml:space="preserve">stwierdzili brak uwidocznienia informacji o cenie </w:t>
      </w:r>
      <w:r w:rsidR="00A3546A">
        <w:rPr>
          <w:rFonts w:ascii="Times New Roman" w:hAnsi="Times New Roman" w:cs="Times New Roman"/>
          <w:iCs/>
          <w:color w:val="000000"/>
          <w:sz w:val="24"/>
          <w:szCs w:val="24"/>
        </w:rPr>
        <w:t>jednostkowej</w:t>
      </w:r>
      <w:r w:rsidR="00A70D3E">
        <w:rPr>
          <w:rFonts w:ascii="Times New Roman" w:hAnsi="Times New Roman" w:cs="Times New Roman"/>
          <w:iCs/>
          <w:color w:val="000000"/>
          <w:sz w:val="24"/>
          <w:szCs w:val="24"/>
        </w:rPr>
        <w:t xml:space="preserve"> </w:t>
      </w:r>
      <w:r w:rsidR="00A3546A">
        <w:rPr>
          <w:rFonts w:ascii="Times New Roman" w:hAnsi="Times New Roman" w:cs="Times New Roman"/>
          <w:iCs/>
          <w:color w:val="000000"/>
          <w:sz w:val="24"/>
          <w:szCs w:val="24"/>
        </w:rPr>
        <w:t xml:space="preserve">dla łącznie </w:t>
      </w:r>
      <w:r w:rsidR="00E22962">
        <w:rPr>
          <w:rFonts w:ascii="Times New Roman" w:hAnsi="Times New Roman" w:cs="Times New Roman"/>
          <w:iCs/>
          <w:color w:val="000000"/>
          <w:sz w:val="24"/>
          <w:szCs w:val="24"/>
        </w:rPr>
        <w:t>31</w:t>
      </w:r>
      <w:r w:rsidR="00A3546A" w:rsidRPr="00A70D3E">
        <w:rPr>
          <w:rFonts w:ascii="Times New Roman" w:hAnsi="Times New Roman" w:cs="Times New Roman"/>
          <w:iCs/>
          <w:color w:val="000000"/>
          <w:sz w:val="24"/>
          <w:szCs w:val="24"/>
        </w:rPr>
        <w:t xml:space="preserve"> towarów</w:t>
      </w:r>
      <w:r w:rsidR="00A3546A">
        <w:rPr>
          <w:rFonts w:ascii="Times New Roman" w:hAnsi="Times New Roman" w:cs="Times New Roman"/>
          <w:iCs/>
          <w:color w:val="000000"/>
          <w:sz w:val="24"/>
          <w:szCs w:val="24"/>
        </w:rPr>
        <w:t>,</w:t>
      </w:r>
      <w:r w:rsidR="00A3546A" w:rsidRPr="00A70D3E">
        <w:rPr>
          <w:rFonts w:ascii="Times New Roman" w:hAnsi="Times New Roman" w:cs="Times New Roman"/>
          <w:iCs/>
          <w:color w:val="000000"/>
          <w:sz w:val="24"/>
          <w:szCs w:val="24"/>
        </w:rPr>
        <w:t xml:space="preserve"> </w:t>
      </w:r>
      <w:r w:rsidR="00A70D3E">
        <w:rPr>
          <w:rFonts w:ascii="Times New Roman" w:hAnsi="Times New Roman" w:cs="Times New Roman"/>
          <w:iCs/>
          <w:color w:val="000000"/>
          <w:sz w:val="24"/>
          <w:szCs w:val="24"/>
        </w:rPr>
        <w:t xml:space="preserve">w tym </w:t>
      </w:r>
      <w:r w:rsidR="001B760F">
        <w:rPr>
          <w:rFonts w:ascii="Times New Roman" w:hAnsi="Times New Roman" w:cs="Times New Roman"/>
          <w:iCs/>
          <w:color w:val="000000"/>
          <w:sz w:val="24"/>
          <w:szCs w:val="24"/>
        </w:rPr>
        <w:t xml:space="preserve">dla </w:t>
      </w:r>
      <w:r w:rsidR="009F0ADF">
        <w:rPr>
          <w:rFonts w:ascii="Times New Roman" w:hAnsi="Times New Roman" w:cs="Times New Roman"/>
          <w:iCs/>
          <w:color w:val="000000"/>
          <w:sz w:val="24"/>
          <w:szCs w:val="24"/>
        </w:rPr>
        <w:t>1</w:t>
      </w:r>
      <w:r w:rsidR="00E22962">
        <w:rPr>
          <w:rFonts w:ascii="Times New Roman" w:hAnsi="Times New Roman" w:cs="Times New Roman"/>
          <w:iCs/>
          <w:color w:val="000000"/>
          <w:sz w:val="24"/>
          <w:szCs w:val="24"/>
        </w:rPr>
        <w:t>0</w:t>
      </w:r>
      <w:r w:rsidR="001B760F">
        <w:rPr>
          <w:rFonts w:ascii="Times New Roman" w:hAnsi="Times New Roman" w:cs="Times New Roman"/>
          <w:iCs/>
          <w:color w:val="000000"/>
          <w:sz w:val="24"/>
          <w:szCs w:val="24"/>
        </w:rPr>
        <w:t xml:space="preserve"> </w:t>
      </w:r>
      <w:r w:rsidR="00E22962" w:rsidRPr="00E22962">
        <w:rPr>
          <w:rFonts w:ascii="Times New Roman" w:hAnsi="Times New Roman" w:cs="Times New Roman"/>
          <w:iCs/>
          <w:color w:val="000000"/>
          <w:sz w:val="24"/>
          <w:szCs w:val="24"/>
        </w:rPr>
        <w:t>towarów</w:t>
      </w:r>
      <w:r w:rsidR="00A70D3E">
        <w:rPr>
          <w:rFonts w:ascii="Times New Roman" w:hAnsi="Times New Roman" w:cs="Times New Roman"/>
          <w:iCs/>
          <w:color w:val="000000"/>
          <w:sz w:val="24"/>
          <w:szCs w:val="24"/>
        </w:rPr>
        <w:t xml:space="preserve"> w stanie stałym zn</w:t>
      </w:r>
      <w:r w:rsidR="00A3546A">
        <w:rPr>
          <w:rFonts w:ascii="Times New Roman" w:hAnsi="Times New Roman" w:cs="Times New Roman"/>
          <w:iCs/>
          <w:color w:val="000000"/>
          <w:sz w:val="24"/>
          <w:szCs w:val="24"/>
        </w:rPr>
        <w:t>ajdujących się w środku płynnym</w:t>
      </w:r>
      <w:r w:rsidR="009F0ADF">
        <w:rPr>
          <w:rFonts w:ascii="Times New Roman" w:hAnsi="Times New Roman" w:cs="Times New Roman"/>
          <w:iCs/>
          <w:color w:val="000000"/>
          <w:sz w:val="24"/>
          <w:szCs w:val="24"/>
        </w:rPr>
        <w:t>.</w:t>
      </w:r>
    </w:p>
    <w:p w14:paraId="030A4003" w14:textId="653F45AE" w:rsidR="00106D75" w:rsidRPr="00770313" w:rsidRDefault="00AC6859" w:rsidP="008B6F99">
      <w:pPr>
        <w:tabs>
          <w:tab w:val="left" w:pos="708"/>
        </w:tabs>
        <w:spacing w:before="12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Brak uwidocznienia informacji o </w:t>
      </w:r>
      <w:r w:rsidR="001B760F" w:rsidRPr="00770313">
        <w:rPr>
          <w:rFonts w:ascii="Times New Roman" w:hAnsi="Times New Roman" w:cs="Times New Roman"/>
          <w:sz w:val="24"/>
          <w:szCs w:val="24"/>
        </w:rPr>
        <w:t>cen</w:t>
      </w:r>
      <w:r>
        <w:rPr>
          <w:rFonts w:ascii="Times New Roman" w:hAnsi="Times New Roman" w:cs="Times New Roman"/>
          <w:sz w:val="24"/>
          <w:szCs w:val="24"/>
        </w:rPr>
        <w:t>ie</w:t>
      </w:r>
      <w:r w:rsidR="001B760F" w:rsidRPr="00770313">
        <w:rPr>
          <w:rFonts w:ascii="Times New Roman" w:hAnsi="Times New Roman" w:cs="Times New Roman"/>
          <w:sz w:val="24"/>
          <w:szCs w:val="24"/>
        </w:rPr>
        <w:t xml:space="preserve"> jednostkow</w:t>
      </w:r>
      <w:r>
        <w:rPr>
          <w:rFonts w:ascii="Times New Roman" w:hAnsi="Times New Roman" w:cs="Times New Roman"/>
          <w:sz w:val="24"/>
          <w:szCs w:val="24"/>
        </w:rPr>
        <w:t>ej towarów</w:t>
      </w:r>
      <w:r w:rsidR="001B760F" w:rsidRPr="00770313">
        <w:rPr>
          <w:rFonts w:ascii="Times New Roman" w:hAnsi="Times New Roman" w:cs="Times New Roman"/>
          <w:sz w:val="24"/>
          <w:szCs w:val="24"/>
        </w:rPr>
        <w:t xml:space="preserve"> stanowiło naruszenie art. 4 ust. 1</w:t>
      </w:r>
      <w:r w:rsidR="001B760F">
        <w:rPr>
          <w:rFonts w:ascii="Times New Roman" w:hAnsi="Times New Roman" w:cs="Times New Roman"/>
          <w:sz w:val="24"/>
          <w:szCs w:val="24"/>
        </w:rPr>
        <w:t xml:space="preserve"> ustawy oraz § 3 rozporządzenia</w:t>
      </w:r>
      <w:r w:rsidR="00A271E6" w:rsidRPr="00770313">
        <w:rPr>
          <w:rFonts w:ascii="Times New Roman" w:eastAsia="Times New Roman" w:hAnsi="Times New Roman" w:cs="Times New Roman"/>
          <w:sz w:val="24"/>
          <w:szCs w:val="24"/>
          <w:lang w:eastAsia="pl-PL"/>
        </w:rPr>
        <w:t xml:space="preserve"> </w:t>
      </w:r>
      <w:r w:rsidR="00770313" w:rsidRPr="00770313">
        <w:rPr>
          <w:rFonts w:ascii="Times New Roman" w:eastAsia="Times New Roman" w:hAnsi="Times New Roman" w:cs="Times New Roman"/>
          <w:sz w:val="24"/>
          <w:szCs w:val="24"/>
          <w:lang w:eastAsia="pl-PL"/>
        </w:rPr>
        <w:t>a</w:t>
      </w:r>
      <w:r w:rsidR="00305DDA">
        <w:rPr>
          <w:rFonts w:ascii="Times New Roman" w:eastAsia="Times New Roman" w:hAnsi="Times New Roman" w:cs="Times New Roman"/>
          <w:sz w:val="24"/>
          <w:szCs w:val="24"/>
          <w:lang w:eastAsia="pl-PL"/>
        </w:rPr>
        <w:t xml:space="preserve"> dla środków spożywczych</w:t>
      </w:r>
      <w:r w:rsidR="00A271E6" w:rsidRPr="00770313">
        <w:rPr>
          <w:rFonts w:ascii="Times New Roman" w:eastAsia="Times New Roman" w:hAnsi="Times New Roman" w:cs="Times New Roman"/>
          <w:sz w:val="24"/>
          <w:szCs w:val="24"/>
          <w:lang w:eastAsia="pl-PL"/>
        </w:rPr>
        <w:t xml:space="preserve"> w stanie stałym </w:t>
      </w:r>
      <w:r w:rsidR="00305DDA" w:rsidRPr="00305DDA">
        <w:rPr>
          <w:rFonts w:ascii="Times New Roman" w:eastAsia="Times New Roman" w:hAnsi="Times New Roman" w:cs="Times New Roman"/>
          <w:iCs/>
          <w:sz w:val="24"/>
          <w:szCs w:val="24"/>
          <w:lang w:eastAsia="pl-PL"/>
        </w:rPr>
        <w:t>znajdujących</w:t>
      </w:r>
      <w:r w:rsidR="00305DDA">
        <w:rPr>
          <w:rFonts w:ascii="Times New Roman" w:eastAsia="Times New Roman" w:hAnsi="Times New Roman" w:cs="Times New Roman"/>
          <w:iCs/>
          <w:sz w:val="24"/>
          <w:szCs w:val="24"/>
          <w:lang w:eastAsia="pl-PL"/>
        </w:rPr>
        <w:t xml:space="preserve"> się</w:t>
      </w:r>
      <w:r w:rsidR="00A271E6" w:rsidRPr="00770313">
        <w:rPr>
          <w:rFonts w:ascii="Times New Roman" w:eastAsia="Times New Roman" w:hAnsi="Times New Roman" w:cs="Times New Roman"/>
          <w:sz w:val="24"/>
          <w:szCs w:val="24"/>
          <w:lang w:eastAsia="pl-PL"/>
        </w:rPr>
        <w:t xml:space="preserve"> w środku płynnym </w:t>
      </w:r>
      <w:r w:rsidR="00770313" w:rsidRPr="00770313">
        <w:rPr>
          <w:rFonts w:ascii="Times New Roman" w:eastAsia="Times New Roman" w:hAnsi="Times New Roman" w:cs="Times New Roman"/>
          <w:sz w:val="24"/>
          <w:szCs w:val="24"/>
          <w:lang w:eastAsia="pl-PL"/>
        </w:rPr>
        <w:t xml:space="preserve">– </w:t>
      </w:r>
      <w:r w:rsidR="00A271E6" w:rsidRPr="00770313">
        <w:rPr>
          <w:rFonts w:ascii="Times New Roman" w:eastAsia="Times New Roman" w:hAnsi="Times New Roman" w:cs="Times New Roman"/>
          <w:sz w:val="24"/>
          <w:szCs w:val="24"/>
          <w:lang w:eastAsia="pl-PL"/>
        </w:rPr>
        <w:t>również § 6 rozporządzenia</w:t>
      </w:r>
      <w:r w:rsidR="00A271E6" w:rsidRPr="00770313">
        <w:rPr>
          <w:rFonts w:ascii="Times New Roman" w:hAnsi="Times New Roman" w:cs="Times New Roman"/>
          <w:sz w:val="24"/>
          <w:szCs w:val="24"/>
        </w:rPr>
        <w:t xml:space="preserve">. </w:t>
      </w:r>
    </w:p>
    <w:p w14:paraId="1541773F" w14:textId="3669248F" w:rsidR="00F6769F" w:rsidRDefault="00106D75" w:rsidP="008B6F99">
      <w:pPr>
        <w:spacing w:before="120" w:line="276" w:lineRule="auto"/>
        <w:jc w:val="both"/>
        <w:rPr>
          <w:rFonts w:ascii="Times New Roman" w:eastAsia="Times New Roman" w:hAnsi="Times New Roman" w:cs="Times New Roman"/>
          <w:iCs/>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w:t>
      </w:r>
      <w:r w:rsidR="008B6F99">
        <w:rPr>
          <w:rFonts w:ascii="Times New Roman" w:eastAsia="Times New Roman" w:hAnsi="Times New Roman" w:cs="Times New Roman"/>
          <w:iCs/>
          <w:color w:val="000000"/>
          <w:sz w:val="24"/>
          <w:szCs w:val="24"/>
          <w:lang w:eastAsia="pl-PL"/>
        </w:rPr>
        <w:t xml:space="preserve">solidarnie </w:t>
      </w:r>
      <w:r w:rsidR="00386B89">
        <w:rPr>
          <w:rFonts w:ascii="Times New Roman" w:eastAsia="Times New Roman" w:hAnsi="Times New Roman" w:cs="Times New Roman"/>
          <w:iCs/>
          <w:color w:val="000000"/>
          <w:sz w:val="24"/>
          <w:szCs w:val="24"/>
          <w:lang w:eastAsia="pl-PL"/>
        </w:rPr>
        <w:t xml:space="preserve">na </w:t>
      </w:r>
      <w:r w:rsidR="00305DDA">
        <w:rPr>
          <w:rFonts w:ascii="Times New Roman" w:eastAsia="Times New Roman" w:hAnsi="Times New Roman" w:cs="Times New Roman"/>
          <w:iCs/>
          <w:color w:val="000000"/>
          <w:sz w:val="24"/>
          <w:szCs w:val="24"/>
          <w:lang w:eastAsia="pl-PL"/>
        </w:rPr>
        <w:t>przedsiębiorców</w:t>
      </w:r>
      <w:r w:rsidR="008B6F99">
        <w:rPr>
          <w:rFonts w:ascii="Times New Roman" w:eastAsia="Times New Roman" w:hAnsi="Times New Roman" w:cs="Times New Roman"/>
          <w:iCs/>
          <w:color w:val="000000"/>
          <w:sz w:val="24"/>
          <w:szCs w:val="24"/>
          <w:lang w:eastAsia="pl-PL"/>
        </w:rPr>
        <w:t>:</w:t>
      </w:r>
      <w:r w:rsidR="00375639">
        <w:rPr>
          <w:rFonts w:ascii="Times New Roman" w:eastAsia="Times New Roman" w:hAnsi="Times New Roman" w:cs="Times New Roman"/>
          <w:iCs/>
          <w:color w:val="000000"/>
          <w:sz w:val="24"/>
          <w:szCs w:val="24"/>
          <w:lang w:eastAsia="pl-PL"/>
        </w:rPr>
        <w:t xml:space="preserve"> </w:t>
      </w:r>
      <w:r w:rsidR="00305DDA">
        <w:rPr>
          <w:rFonts w:ascii="Times New Roman" w:eastAsia="Times New Roman" w:hAnsi="Times New Roman" w:cs="Times New Roman"/>
          <w:iCs/>
          <w:color w:val="000000"/>
          <w:sz w:val="24"/>
          <w:szCs w:val="24"/>
          <w:lang w:eastAsia="pl-PL"/>
        </w:rPr>
        <w:t xml:space="preserve">Panią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305DDA">
        <w:rPr>
          <w:rFonts w:ascii="Times New Roman" w:eastAsia="Times New Roman" w:hAnsi="Times New Roman" w:cs="Times New Roman"/>
          <w:bCs/>
          <w:color w:val="000000"/>
          <w:sz w:val="24"/>
          <w:szCs w:val="24"/>
          <w:lang w:eastAsia="pl-PL"/>
        </w:rPr>
        <w:t>i</w:t>
      </w:r>
      <w:r w:rsidR="00305DDA" w:rsidRPr="00305DDA">
        <w:rPr>
          <w:rFonts w:ascii="Times New Roman" w:eastAsia="Times New Roman" w:hAnsi="Times New Roman" w:cs="Times New Roman"/>
          <w:bCs/>
          <w:color w:val="000000"/>
          <w:sz w:val="24"/>
          <w:szCs w:val="24"/>
          <w:lang w:eastAsia="pl-PL"/>
        </w:rPr>
        <w:t xml:space="preserve"> </w:t>
      </w:r>
      <w:r w:rsidR="00E22962" w:rsidRPr="00305DDA">
        <w:rPr>
          <w:rFonts w:ascii="Times New Roman" w:eastAsia="Times New Roman" w:hAnsi="Times New Roman" w:cs="Times New Roman"/>
          <w:bCs/>
          <w:color w:val="000000"/>
          <w:sz w:val="24"/>
          <w:szCs w:val="24"/>
          <w:lang w:eastAsia="pl-PL"/>
        </w:rPr>
        <w:t xml:space="preserve">Pana </w:t>
      </w:r>
      <w:r w:rsidR="000F7E36" w:rsidRPr="008D73D3">
        <w:rPr>
          <w:rFonts w:ascii="Times New Roman" w:eastAsia="Times New Roman" w:hAnsi="Times New Roman" w:cs="Times New Roman"/>
          <w:b/>
          <w:bCs/>
          <w:sz w:val="24"/>
          <w:szCs w:val="24"/>
          <w:lang w:eastAsia="pl-PL"/>
        </w:rPr>
        <w:t>(dane zanonimizowane)</w:t>
      </w:r>
      <w:r w:rsidR="00E22962" w:rsidRPr="00305DDA">
        <w:rPr>
          <w:rFonts w:ascii="Times New Roman" w:eastAsia="Times New Roman" w:hAnsi="Times New Roman" w:cs="Times New Roman"/>
          <w:bCs/>
          <w:color w:val="000000"/>
          <w:sz w:val="24"/>
          <w:szCs w:val="24"/>
          <w:lang w:eastAsia="pl-PL"/>
        </w:rPr>
        <w:t>,</w:t>
      </w:r>
      <w:r w:rsidR="00305DDA" w:rsidRPr="00305DDA">
        <w:rPr>
          <w:rFonts w:ascii="Times New Roman" w:eastAsia="Times New Roman" w:hAnsi="Times New Roman" w:cs="Times New Roman"/>
          <w:bCs/>
          <w:color w:val="000000"/>
          <w:sz w:val="24"/>
          <w:szCs w:val="24"/>
          <w:lang w:eastAsia="pl-PL"/>
        </w:rPr>
        <w:t xml:space="preserve"> wspólników</w:t>
      </w:r>
      <w:r w:rsidR="00305DDA">
        <w:rPr>
          <w:rFonts w:ascii="Times New Roman" w:eastAsia="Times New Roman" w:hAnsi="Times New Roman" w:cs="Times New Roman"/>
          <w:bCs/>
          <w:color w:val="000000"/>
          <w:sz w:val="24"/>
          <w:szCs w:val="24"/>
          <w:lang w:eastAsia="pl-PL"/>
        </w:rPr>
        <w:t xml:space="preserve"> spółki cywilnej:</w:t>
      </w:r>
      <w:r w:rsidR="00305DDA" w:rsidRPr="00305DDA">
        <w:rPr>
          <w:rFonts w:ascii="Times New Roman" w:eastAsia="Times New Roman" w:hAnsi="Times New Roman" w:cs="Times New Roman"/>
          <w:bCs/>
          <w:color w:val="000000"/>
          <w:sz w:val="24"/>
          <w:szCs w:val="24"/>
          <w:lang w:eastAsia="pl-PL"/>
        </w:rPr>
        <w:t xml:space="preserve"> Firma Handlowo-Usługowo-Produkcyjna "MIMOZA" </w:t>
      </w:r>
      <w:r w:rsidR="007F20EC" w:rsidRPr="00305DDA">
        <w:rPr>
          <w:rFonts w:ascii="Times New Roman" w:eastAsia="Times New Roman" w:hAnsi="Times New Roman" w:cs="Times New Roman"/>
          <w:bCs/>
          <w:color w:val="000000"/>
          <w:sz w:val="24"/>
          <w:szCs w:val="24"/>
          <w:lang w:eastAsia="pl-PL"/>
        </w:rPr>
        <w:t xml:space="preserve">SPÓŁKA CYWILNA </w:t>
      </w:r>
      <w:r w:rsidR="00305DDA" w:rsidRPr="00305DDA">
        <w:rPr>
          <w:rFonts w:ascii="Times New Roman" w:eastAsia="Times New Roman" w:hAnsi="Times New Roman" w:cs="Times New Roman"/>
          <w:bCs/>
          <w:color w:val="000000"/>
          <w:sz w:val="24"/>
          <w:szCs w:val="24"/>
          <w:lang w:eastAsia="pl-PL"/>
        </w:rPr>
        <w:t xml:space="preserve">K. PRZYBYŁO, SZ.PRZYBYŁOWICZ,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305DDA" w:rsidRPr="00305DDA">
        <w:rPr>
          <w:rFonts w:ascii="Times New Roman" w:eastAsia="Times New Roman" w:hAnsi="Times New Roman" w:cs="Times New Roman"/>
          <w:bCs/>
          <w:color w:val="000000"/>
          <w:sz w:val="24"/>
          <w:szCs w:val="24"/>
          <w:lang w:eastAsia="pl-PL"/>
        </w:rPr>
        <w:t>Libusza</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5F3CFDEC" w:rsidR="00106D75" w:rsidRPr="00F6769F" w:rsidRDefault="00106D75" w:rsidP="008B6F99">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 xml:space="preserve">ji Handlowej wymierzył </w:t>
      </w:r>
      <w:r w:rsidR="008B6F99">
        <w:rPr>
          <w:rFonts w:ascii="Times New Roman" w:eastAsia="Times New Roman" w:hAnsi="Times New Roman" w:cs="Times New Roman"/>
          <w:iCs/>
          <w:sz w:val="24"/>
          <w:szCs w:val="24"/>
          <w:lang w:eastAsia="pl-PL"/>
        </w:rPr>
        <w:t xml:space="preserve">stronom solidarnie </w:t>
      </w:r>
      <w:r w:rsidRPr="00185605">
        <w:rPr>
          <w:rFonts w:ascii="Times New Roman" w:eastAsia="Times New Roman" w:hAnsi="Times New Roman" w:cs="Times New Roman"/>
          <w:iCs/>
          <w:sz w:val="24"/>
          <w:szCs w:val="24"/>
          <w:lang w:eastAsia="pl-PL"/>
        </w:rPr>
        <w:t>karę pieniężną w wysokości</w:t>
      </w:r>
      <w:r w:rsidRPr="00185605">
        <w:rPr>
          <w:rFonts w:ascii="Times New Roman" w:eastAsia="Times New Roman" w:hAnsi="Times New Roman" w:cs="Times New Roman"/>
          <w:b/>
          <w:iCs/>
          <w:sz w:val="24"/>
          <w:szCs w:val="24"/>
          <w:lang w:eastAsia="pl-PL"/>
        </w:rPr>
        <w:t xml:space="preserve"> </w:t>
      </w:r>
      <w:r w:rsidR="000E2DC1">
        <w:rPr>
          <w:rFonts w:ascii="Times New Roman" w:eastAsia="Times New Roman" w:hAnsi="Times New Roman" w:cs="Times New Roman"/>
          <w:b/>
          <w:iCs/>
          <w:sz w:val="24"/>
          <w:szCs w:val="24"/>
          <w:lang w:eastAsia="pl-PL"/>
        </w:rPr>
        <w:t>1</w:t>
      </w:r>
      <w:r w:rsidR="00F41420">
        <w:rPr>
          <w:rFonts w:ascii="Times New Roman" w:eastAsia="Times New Roman" w:hAnsi="Times New Roman" w:cs="Times New Roman"/>
          <w:b/>
          <w:iCs/>
          <w:sz w:val="24"/>
          <w:szCs w:val="24"/>
          <w:lang w:eastAsia="pl-PL"/>
        </w:rPr>
        <w:t>2</w:t>
      </w:r>
      <w:r w:rsidRPr="00185605">
        <w:rPr>
          <w:rFonts w:ascii="Times New Roman" w:eastAsia="Times New Roman" w:hAnsi="Times New Roman" w:cs="Times New Roman"/>
          <w:b/>
          <w:iCs/>
          <w:sz w:val="24"/>
          <w:szCs w:val="24"/>
          <w:lang w:eastAsia="pl-PL"/>
        </w:rPr>
        <w:t>00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A66A4F">
        <w:rPr>
          <w:rFonts w:ascii="Times New Roman" w:eastAsia="Times New Roman" w:hAnsi="Times New Roman" w:cs="Times New Roman"/>
          <w:b/>
          <w:iCs/>
          <w:sz w:val="24"/>
          <w:szCs w:val="24"/>
          <w:lang w:eastAsia="pl-PL"/>
        </w:rPr>
        <w:t xml:space="preserve"> tysiąc </w:t>
      </w:r>
      <w:r w:rsidR="00F41420">
        <w:rPr>
          <w:rFonts w:ascii="Times New Roman" w:eastAsia="Times New Roman" w:hAnsi="Times New Roman" w:cs="Times New Roman"/>
          <w:b/>
          <w:iCs/>
          <w:sz w:val="24"/>
          <w:szCs w:val="24"/>
          <w:lang w:eastAsia="pl-PL"/>
        </w:rPr>
        <w:t xml:space="preserve">dwieście </w:t>
      </w:r>
      <w:r w:rsidR="00A66A4F">
        <w:rPr>
          <w:rFonts w:ascii="Times New Roman" w:eastAsia="Times New Roman" w:hAnsi="Times New Roman" w:cs="Times New Roman"/>
          <w:b/>
          <w:iCs/>
          <w:sz w:val="24"/>
          <w:szCs w:val="24"/>
          <w:lang w:eastAsia="pl-PL"/>
        </w:rPr>
        <w:t>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Default="00106D75" w:rsidP="008B6F99">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375639" w:rsidRDefault="0034184F" w:rsidP="008B6F99">
      <w:pPr>
        <w:pStyle w:val="Akapitzlist"/>
        <w:numPr>
          <w:ilvl w:val="0"/>
          <w:numId w:val="23"/>
        </w:numPr>
        <w:suppressAutoHyphens/>
        <w:spacing w:before="120"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7A13D861" w:rsidR="0034184F" w:rsidRPr="00185605" w:rsidRDefault="0034184F" w:rsidP="008B6F99">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AC6859">
        <w:rPr>
          <w:rFonts w:ascii="Times New Roman" w:eastAsia="Times New Roman" w:hAnsi="Times New Roman" w:cs="Times New Roman"/>
          <w:sz w:val="24"/>
          <w:szCs w:val="24"/>
          <w:lang w:eastAsia="pl-PL"/>
        </w:rPr>
        <w:t>y</w:t>
      </w:r>
      <w:r w:rsidR="001B760F">
        <w:rPr>
          <w:rFonts w:ascii="Times New Roman" w:eastAsia="Times New Roman" w:hAnsi="Times New Roman" w:cs="Times New Roman"/>
          <w:sz w:val="24"/>
          <w:szCs w:val="24"/>
          <w:lang w:eastAsia="pl-PL"/>
        </w:rPr>
        <w:t xml:space="preserve"> nie uwidaczniając </w:t>
      </w:r>
      <w:r w:rsidRPr="00185605">
        <w:rPr>
          <w:rFonts w:ascii="Times New Roman" w:eastAsia="Times New Roman" w:hAnsi="Times New Roman" w:cs="Times New Roman"/>
          <w:sz w:val="24"/>
          <w:szCs w:val="24"/>
          <w:lang w:eastAsia="pl-PL"/>
        </w:rPr>
        <w:t>cen jednostkowych towarów, naruszy</w:t>
      </w:r>
      <w:r w:rsidR="00AC6859">
        <w:rPr>
          <w:rFonts w:ascii="Times New Roman" w:eastAsia="Times New Roman" w:hAnsi="Times New Roman" w:cs="Times New Roman"/>
          <w:sz w:val="24"/>
          <w:szCs w:val="24"/>
          <w:lang w:eastAsia="pl-PL"/>
        </w:rPr>
        <w:t>li</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43489A75" w14:textId="77777777" w:rsidR="001D1020" w:rsidRPr="00185605" w:rsidRDefault="0034184F" w:rsidP="008B6F99">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8B6E219" w14:textId="0DF61389" w:rsidR="00B02251" w:rsidRPr="00185605" w:rsidRDefault="00B02251" w:rsidP="008B6F99">
      <w:pPr>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p>
    <w:p w14:paraId="3B5B02AD" w14:textId="24F5B6CF" w:rsidR="001D1020" w:rsidRPr="008063E4" w:rsidRDefault="007879C2" w:rsidP="008B6F99">
      <w:pPr>
        <w:suppressAutoHyphens/>
        <w:spacing w:before="120" w:line="276" w:lineRule="auto"/>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 xml:space="preserve">Nieprawidłowości polegające na braku </w:t>
      </w:r>
      <w:r w:rsidR="001B760F">
        <w:rPr>
          <w:rFonts w:ascii="Times New Roman" w:eastAsia="Times New Roman" w:hAnsi="Times New Roman" w:cs="Times New Roman"/>
          <w:iCs/>
          <w:sz w:val="24"/>
          <w:szCs w:val="24"/>
          <w:lang w:eastAsia="pl-PL"/>
        </w:rPr>
        <w:t xml:space="preserve">uwidocznienia </w:t>
      </w:r>
      <w:r>
        <w:rPr>
          <w:rFonts w:ascii="Times New Roman" w:eastAsia="Times New Roman" w:hAnsi="Times New Roman" w:cs="Times New Roman"/>
          <w:iCs/>
          <w:sz w:val="24"/>
          <w:szCs w:val="24"/>
          <w:lang w:eastAsia="pl-PL"/>
        </w:rPr>
        <w:t xml:space="preserve">ceny jednostkowej </w:t>
      </w:r>
      <w:r w:rsidRPr="00185605">
        <w:rPr>
          <w:rFonts w:ascii="Times New Roman" w:eastAsia="Times New Roman" w:hAnsi="Times New Roman" w:cs="Times New Roman"/>
          <w:iCs/>
          <w:sz w:val="24"/>
          <w:szCs w:val="24"/>
          <w:lang w:eastAsia="pl-PL"/>
        </w:rPr>
        <w:t xml:space="preserve">stwierdzono </w:t>
      </w:r>
      <w:r w:rsidRPr="00185605">
        <w:rPr>
          <w:rFonts w:ascii="Times New Roman" w:eastAsia="Times New Roman" w:hAnsi="Times New Roman" w:cs="Times New Roman"/>
          <w:sz w:val="24"/>
          <w:szCs w:val="24"/>
          <w:lang w:eastAsia="pl-PL"/>
        </w:rPr>
        <w:t xml:space="preserve">w odniesieniu do </w:t>
      </w:r>
      <w:r w:rsidR="007272C4">
        <w:rPr>
          <w:rFonts w:ascii="Times New Roman" w:eastAsia="Times New Roman" w:hAnsi="Times New Roman" w:cs="Times New Roman"/>
          <w:b/>
          <w:sz w:val="24"/>
          <w:szCs w:val="24"/>
          <w:lang w:eastAsia="pl-PL"/>
        </w:rPr>
        <w:t>31</w:t>
      </w:r>
      <w:r w:rsidRPr="00185605">
        <w:rPr>
          <w:rFonts w:ascii="Times New Roman" w:eastAsia="Times New Roman" w:hAnsi="Times New Roman" w:cs="Times New Roman"/>
          <w:sz w:val="24"/>
          <w:szCs w:val="24"/>
          <w:lang w:eastAsia="pl-PL"/>
        </w:rPr>
        <w:t xml:space="preserve"> ze </w:t>
      </w:r>
      <w:r>
        <w:rPr>
          <w:rFonts w:ascii="Times New Roman" w:eastAsia="Times New Roman" w:hAnsi="Times New Roman" w:cs="Times New Roman"/>
          <w:b/>
          <w:bCs/>
          <w:sz w:val="24"/>
          <w:szCs w:val="24"/>
          <w:lang w:eastAsia="pl-PL"/>
        </w:rPr>
        <w:t>11</w:t>
      </w:r>
      <w:r w:rsidR="00974CC9">
        <w:rPr>
          <w:rFonts w:ascii="Times New Roman" w:eastAsia="Times New Roman" w:hAnsi="Times New Roman" w:cs="Times New Roman"/>
          <w:b/>
          <w:bCs/>
          <w:sz w:val="24"/>
          <w:szCs w:val="24"/>
          <w:lang w:eastAsia="pl-PL"/>
        </w:rPr>
        <w:t>3</w:t>
      </w:r>
      <w:r w:rsidRPr="00185605">
        <w:rPr>
          <w:rFonts w:ascii="Times New Roman" w:eastAsia="Times New Roman" w:hAnsi="Times New Roman" w:cs="Times New Roman"/>
          <w:sz w:val="24"/>
          <w:szCs w:val="24"/>
          <w:lang w:eastAsia="pl-PL"/>
        </w:rPr>
        <w:t xml:space="preserve"> sprawdzonych przypadkowo towarów, co stanowiło</w:t>
      </w:r>
      <w:r w:rsidRPr="001B760F">
        <w:rPr>
          <w:rFonts w:ascii="Times New Roman" w:eastAsia="Times New Roman" w:hAnsi="Times New Roman" w:cs="Times New Roman"/>
          <w:sz w:val="24"/>
          <w:szCs w:val="24"/>
          <w:lang w:eastAsia="pl-PL"/>
        </w:rPr>
        <w:t xml:space="preserve"> ponad</w:t>
      </w:r>
      <w:r>
        <w:rPr>
          <w:rFonts w:ascii="Times New Roman" w:eastAsia="Times New Roman" w:hAnsi="Times New Roman" w:cs="Times New Roman"/>
          <w:sz w:val="24"/>
          <w:szCs w:val="24"/>
          <w:lang w:eastAsia="pl-PL"/>
        </w:rPr>
        <w:t xml:space="preserve"> </w:t>
      </w:r>
      <w:r w:rsidR="00F15185">
        <w:rPr>
          <w:rFonts w:ascii="Times New Roman" w:eastAsia="Times New Roman" w:hAnsi="Times New Roman" w:cs="Times New Roman"/>
          <w:b/>
          <w:sz w:val="24"/>
          <w:szCs w:val="24"/>
          <w:lang w:eastAsia="pl-PL"/>
        </w:rPr>
        <w:t>2</w:t>
      </w:r>
      <w:r w:rsidR="007272C4">
        <w:rPr>
          <w:rFonts w:ascii="Times New Roman" w:eastAsia="Times New Roman" w:hAnsi="Times New Roman" w:cs="Times New Roman"/>
          <w:b/>
          <w:sz w:val="24"/>
          <w:szCs w:val="24"/>
          <w:lang w:eastAsia="pl-PL"/>
        </w:rPr>
        <w:t>7</w:t>
      </w:r>
      <w:r w:rsidRPr="00185605">
        <w:rPr>
          <w:rFonts w:ascii="Times New Roman" w:eastAsia="Times New Roman" w:hAnsi="Times New Roman" w:cs="Times New Roman"/>
          <w:b/>
          <w:sz w:val="24"/>
          <w:szCs w:val="24"/>
          <w:lang w:eastAsia="pl-PL"/>
        </w:rPr>
        <w:t>%</w:t>
      </w:r>
      <w:r w:rsidRPr="00185605">
        <w:rPr>
          <w:rFonts w:ascii="Times New Roman" w:eastAsia="Times New Roman" w:hAnsi="Times New Roman" w:cs="Times New Roman"/>
          <w:sz w:val="24"/>
          <w:szCs w:val="24"/>
          <w:lang w:eastAsia="pl-PL"/>
        </w:rPr>
        <w:t xml:space="preserve"> skontrolowanych produktów</w:t>
      </w:r>
      <w:r w:rsidR="001F3D72">
        <w:rPr>
          <w:rFonts w:ascii="Times New Roman" w:eastAsia="Times New Roman" w:hAnsi="Times New Roman" w:cs="Times New Roman"/>
          <w:sz w:val="24"/>
          <w:szCs w:val="24"/>
          <w:lang w:eastAsia="pl-PL"/>
        </w:rPr>
        <w:t>.</w:t>
      </w:r>
      <w:r w:rsidRPr="00185605">
        <w:rPr>
          <w:rFonts w:ascii="Times New Roman" w:eastAsia="Times New Roman" w:hAnsi="Times New Roman" w:cs="Times New Roman"/>
          <w:iCs/>
          <w:sz w:val="24"/>
          <w:szCs w:val="24"/>
          <w:lang w:eastAsia="pl-PL"/>
        </w:rPr>
        <w:t xml:space="preserve"> </w:t>
      </w:r>
    </w:p>
    <w:p w14:paraId="579085D6" w14:textId="549CBC21" w:rsidR="00974CC9" w:rsidRPr="00974CC9" w:rsidRDefault="00974CC9" w:rsidP="008B6F99">
      <w:pPr>
        <w:suppressAutoHyphens/>
        <w:spacing w:before="120" w:line="276" w:lineRule="auto"/>
        <w:ind w:left="425"/>
        <w:jc w:val="both"/>
        <w:rPr>
          <w:rFonts w:ascii="Times New Roman" w:eastAsia="Times New Roman" w:hAnsi="Times New Roman" w:cs="Times New Roman"/>
          <w:iCs/>
          <w:sz w:val="24"/>
          <w:szCs w:val="24"/>
          <w:lang w:eastAsia="pl-PL"/>
        </w:rPr>
      </w:pPr>
      <w:r w:rsidRPr="00974CC9">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0877BE">
        <w:rPr>
          <w:rFonts w:ascii="Times New Roman" w:eastAsia="Times New Roman" w:hAnsi="Times New Roman" w:cs="Times New Roman"/>
          <w:sz w:val="24"/>
          <w:szCs w:val="24"/>
          <w:lang w:eastAsia="pl-PL"/>
        </w:rPr>
        <w:t>20 września</w:t>
      </w:r>
      <w:r w:rsidRPr="00974CC9">
        <w:rPr>
          <w:rFonts w:ascii="Times New Roman" w:eastAsia="Times New Roman" w:hAnsi="Times New Roman" w:cs="Times New Roman"/>
          <w:sz w:val="24"/>
          <w:szCs w:val="24"/>
          <w:lang w:eastAsia="pl-PL"/>
        </w:rPr>
        <w:t xml:space="preserve"> 2023 r., a zakończył się w momencie usunięcia przez przedsiębiorc</w:t>
      </w:r>
      <w:r w:rsidR="00AC6859">
        <w:rPr>
          <w:rFonts w:ascii="Times New Roman" w:eastAsia="Times New Roman" w:hAnsi="Times New Roman" w:cs="Times New Roman"/>
          <w:sz w:val="24"/>
          <w:szCs w:val="24"/>
          <w:lang w:eastAsia="pl-PL"/>
        </w:rPr>
        <w:t>ów</w:t>
      </w:r>
      <w:r w:rsidRPr="00974CC9">
        <w:rPr>
          <w:rFonts w:ascii="Times New Roman" w:eastAsia="Times New Roman" w:hAnsi="Times New Roman" w:cs="Times New Roman"/>
          <w:sz w:val="24"/>
          <w:szCs w:val="24"/>
          <w:lang w:eastAsia="pl-PL"/>
        </w:rPr>
        <w:t xml:space="preserve"> stwierdzonych nieprawidłowości, co zostało </w:t>
      </w:r>
      <w:r w:rsidR="008B6F99">
        <w:rPr>
          <w:rFonts w:ascii="Times New Roman" w:eastAsia="Times New Roman" w:hAnsi="Times New Roman" w:cs="Times New Roman"/>
          <w:sz w:val="24"/>
          <w:szCs w:val="24"/>
          <w:lang w:eastAsia="pl-PL"/>
        </w:rPr>
        <w:t>zadeklarowane przez jednego ze wspólników w dniu</w:t>
      </w:r>
      <w:r w:rsidR="008B6F99">
        <w:rPr>
          <w:rFonts w:ascii="Times New Roman" w:eastAsia="Times New Roman" w:hAnsi="Times New Roman" w:cs="Times New Roman"/>
          <w:sz w:val="24"/>
          <w:szCs w:val="24"/>
          <w:lang w:eastAsia="pl-PL"/>
        </w:rPr>
        <w:br/>
        <w:t xml:space="preserve">22 września 2023 r., a </w:t>
      </w:r>
      <w:r w:rsidRPr="00974CC9">
        <w:rPr>
          <w:rFonts w:ascii="Times New Roman" w:eastAsia="Times New Roman" w:hAnsi="Times New Roman" w:cs="Times New Roman"/>
          <w:sz w:val="24"/>
          <w:szCs w:val="24"/>
          <w:lang w:eastAsia="pl-PL"/>
        </w:rPr>
        <w:t>potwierdzone w dniu podpisania protokołu kontroli, tj. 2</w:t>
      </w:r>
      <w:r w:rsidR="000877BE">
        <w:rPr>
          <w:rFonts w:ascii="Times New Roman" w:eastAsia="Times New Roman" w:hAnsi="Times New Roman" w:cs="Times New Roman"/>
          <w:sz w:val="24"/>
          <w:szCs w:val="24"/>
          <w:lang w:eastAsia="pl-PL"/>
        </w:rPr>
        <w:t>6</w:t>
      </w:r>
      <w:r w:rsidRPr="00974CC9">
        <w:rPr>
          <w:rFonts w:ascii="Times New Roman" w:eastAsia="Times New Roman" w:hAnsi="Times New Roman" w:cs="Times New Roman"/>
          <w:sz w:val="24"/>
          <w:szCs w:val="24"/>
          <w:lang w:eastAsia="pl-PL"/>
        </w:rPr>
        <w:t xml:space="preserve"> </w:t>
      </w:r>
      <w:r w:rsidR="000877BE">
        <w:rPr>
          <w:rFonts w:ascii="Times New Roman" w:eastAsia="Times New Roman" w:hAnsi="Times New Roman" w:cs="Times New Roman"/>
          <w:sz w:val="24"/>
          <w:szCs w:val="24"/>
          <w:lang w:eastAsia="pl-PL"/>
        </w:rPr>
        <w:t xml:space="preserve">września </w:t>
      </w:r>
      <w:r w:rsidRPr="00974CC9">
        <w:rPr>
          <w:rFonts w:ascii="Times New Roman" w:eastAsia="Times New Roman" w:hAnsi="Times New Roman" w:cs="Times New Roman"/>
          <w:iCs/>
          <w:sz w:val="24"/>
          <w:szCs w:val="24"/>
          <w:lang w:eastAsia="pl-PL"/>
        </w:rPr>
        <w:t>2023</w:t>
      </w:r>
      <w:r w:rsidRPr="00974CC9">
        <w:rPr>
          <w:rFonts w:ascii="Times New Roman" w:eastAsia="Times New Roman" w:hAnsi="Times New Roman" w:cs="Times New Roman"/>
          <w:sz w:val="24"/>
          <w:szCs w:val="24"/>
          <w:lang w:eastAsia="pl-PL"/>
        </w:rPr>
        <w:t> </w:t>
      </w:r>
      <w:r w:rsidRPr="00974CC9">
        <w:rPr>
          <w:rFonts w:ascii="Times New Roman" w:eastAsia="Times New Roman" w:hAnsi="Times New Roman" w:cs="Times New Roman"/>
          <w:iCs/>
          <w:sz w:val="24"/>
          <w:szCs w:val="24"/>
          <w:lang w:eastAsia="pl-PL"/>
        </w:rPr>
        <w:t xml:space="preserve">r. </w:t>
      </w:r>
    </w:p>
    <w:p w14:paraId="725FDD9A" w14:textId="0F60BC99" w:rsidR="00A66A4F" w:rsidRPr="00185605" w:rsidRDefault="00A66A4F" w:rsidP="008B6F99">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lastRenderedPageBreak/>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672EF5E1" w:rsidR="00A66A4F" w:rsidRPr="00A66A4F" w:rsidRDefault="0034184F" w:rsidP="008B6F99">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8063E4">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AC6859">
        <w:rPr>
          <w:rFonts w:ascii="Times New Roman" w:eastAsia="Calibri" w:hAnsi="Times New Roman" w:cs="Times New Roman"/>
          <w:bCs/>
          <w:iCs/>
          <w:sz w:val="24"/>
          <w:szCs w:val="24"/>
        </w:rPr>
        <w:t>ów</w:t>
      </w:r>
      <w:r w:rsidR="00185605" w:rsidRPr="00185605">
        <w:rPr>
          <w:rFonts w:ascii="Times New Roman" w:eastAsia="Calibri" w:hAnsi="Times New Roman" w:cs="Times New Roman"/>
          <w:bCs/>
          <w:iCs/>
          <w:sz w:val="24"/>
          <w:szCs w:val="24"/>
        </w:rPr>
        <w:t xml:space="preserve"> przepisów w zakresie uwidaczniania cen towarów. </w:t>
      </w:r>
    </w:p>
    <w:p w14:paraId="35D6F491" w14:textId="4B9A9D11" w:rsidR="008063E4" w:rsidRPr="00956578" w:rsidRDefault="00185605" w:rsidP="008B6F99">
      <w:pPr>
        <w:pStyle w:val="Akapitzlist"/>
        <w:spacing w:before="120" w:after="120" w:line="276" w:lineRule="auto"/>
        <w:ind w:left="425"/>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1B65AB">
        <w:rPr>
          <w:rFonts w:ascii="Times New Roman" w:hAnsi="Times New Roman" w:cs="Times New Roman"/>
          <w:sz w:val="24"/>
          <w:szCs w:val="24"/>
        </w:rPr>
        <w:t>y prowadzą</w:t>
      </w:r>
      <w:r w:rsidRPr="00185605">
        <w:rPr>
          <w:rFonts w:ascii="Times New Roman" w:hAnsi="Times New Roman" w:cs="Times New Roman"/>
          <w:sz w:val="24"/>
          <w:szCs w:val="24"/>
        </w:rPr>
        <w:t xml:space="preserve"> działalność gospodarczą</w:t>
      </w:r>
      <w:r w:rsidR="001A05C0">
        <w:rPr>
          <w:rFonts w:ascii="Times New Roman" w:hAnsi="Times New Roman" w:cs="Times New Roman"/>
          <w:sz w:val="24"/>
          <w:szCs w:val="24"/>
        </w:rPr>
        <w:t xml:space="preserve"> odpowiednio: Pani </w:t>
      </w:r>
      <w:r w:rsidR="000F7E36" w:rsidRPr="008D73D3">
        <w:rPr>
          <w:rFonts w:ascii="Times New Roman" w:eastAsia="Times New Roman" w:hAnsi="Times New Roman" w:cs="Times New Roman"/>
          <w:b/>
          <w:bCs/>
          <w:sz w:val="24"/>
          <w:szCs w:val="24"/>
          <w:lang w:eastAsia="pl-PL"/>
        </w:rPr>
        <w:t>(dane zanonimizowane)</w:t>
      </w:r>
      <w:r w:rsidR="00F6769F" w:rsidRPr="001A05C0">
        <w:rPr>
          <w:rFonts w:ascii="Times New Roman" w:hAnsi="Times New Roman" w:cs="Times New Roman"/>
          <w:sz w:val="24"/>
          <w:szCs w:val="24"/>
        </w:rPr>
        <w:t xml:space="preserve">od </w:t>
      </w:r>
      <w:r w:rsidR="00F15185" w:rsidRPr="001A05C0">
        <w:rPr>
          <w:rFonts w:ascii="Times New Roman" w:hAnsi="Times New Roman" w:cs="Times New Roman"/>
          <w:sz w:val="24"/>
          <w:szCs w:val="24"/>
        </w:rPr>
        <w:t>20</w:t>
      </w:r>
      <w:r w:rsidR="001A05C0" w:rsidRPr="001A05C0">
        <w:rPr>
          <w:rFonts w:ascii="Times New Roman" w:hAnsi="Times New Roman" w:cs="Times New Roman"/>
          <w:sz w:val="24"/>
          <w:szCs w:val="24"/>
        </w:rPr>
        <w:t>08 r.</w:t>
      </w:r>
      <w:r w:rsidR="00F6769F" w:rsidRPr="001A05C0">
        <w:rPr>
          <w:rFonts w:ascii="Times New Roman" w:hAnsi="Times New Roman" w:cs="Times New Roman"/>
          <w:sz w:val="24"/>
          <w:szCs w:val="24"/>
        </w:rPr>
        <w:t xml:space="preserve"> </w:t>
      </w:r>
      <w:r w:rsidR="001A05C0">
        <w:rPr>
          <w:rFonts w:ascii="Times New Roman" w:hAnsi="Times New Roman" w:cs="Times New Roman"/>
          <w:sz w:val="24"/>
          <w:szCs w:val="24"/>
        </w:rPr>
        <w:br/>
      </w:r>
      <w:r w:rsidR="001A05C0" w:rsidRPr="001A05C0">
        <w:rPr>
          <w:rFonts w:ascii="Times New Roman" w:hAnsi="Times New Roman" w:cs="Times New Roman"/>
          <w:sz w:val="24"/>
          <w:szCs w:val="24"/>
        </w:rPr>
        <w:t xml:space="preserve">i Pan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1A05C0" w:rsidRPr="001A05C0">
        <w:rPr>
          <w:rFonts w:ascii="Times New Roman" w:hAnsi="Times New Roman" w:cs="Times New Roman"/>
          <w:sz w:val="24"/>
          <w:szCs w:val="24"/>
        </w:rPr>
        <w:t xml:space="preserve">od 2007 r. </w:t>
      </w:r>
      <w:r w:rsidR="001A05C0">
        <w:rPr>
          <w:rFonts w:ascii="Times New Roman" w:hAnsi="Times New Roman" w:cs="Times New Roman"/>
          <w:sz w:val="24"/>
          <w:szCs w:val="24"/>
        </w:rPr>
        <w:t xml:space="preserve">a więc od </w:t>
      </w:r>
      <w:r w:rsidR="00AC6859">
        <w:rPr>
          <w:rFonts w:ascii="Times New Roman" w:hAnsi="Times New Roman" w:cs="Times New Roman"/>
          <w:sz w:val="24"/>
          <w:szCs w:val="24"/>
        </w:rPr>
        <w:t xml:space="preserve">stosunkowo </w:t>
      </w:r>
      <w:r w:rsidR="001A05C0">
        <w:rPr>
          <w:rFonts w:ascii="Times New Roman" w:hAnsi="Times New Roman" w:cs="Times New Roman"/>
          <w:sz w:val="24"/>
          <w:szCs w:val="24"/>
        </w:rPr>
        <w:t xml:space="preserve">długiego czasu, </w:t>
      </w:r>
      <w:r w:rsidR="008063E4" w:rsidRPr="008063E4">
        <w:rPr>
          <w:rFonts w:ascii="Times New Roman" w:hAnsi="Times New Roman" w:cs="Times New Roman"/>
          <w:sz w:val="24"/>
          <w:szCs w:val="24"/>
        </w:rPr>
        <w:t>w związku z czym uznał, iż winn</w:t>
      </w:r>
      <w:r w:rsidR="001B65AB">
        <w:rPr>
          <w:rFonts w:ascii="Times New Roman" w:hAnsi="Times New Roman" w:cs="Times New Roman"/>
          <w:sz w:val="24"/>
          <w:szCs w:val="24"/>
        </w:rPr>
        <w:t>i</w:t>
      </w:r>
      <w:r w:rsidR="008063E4" w:rsidRPr="008063E4">
        <w:rPr>
          <w:rFonts w:ascii="Times New Roman" w:hAnsi="Times New Roman" w:cs="Times New Roman"/>
          <w:sz w:val="24"/>
          <w:szCs w:val="24"/>
        </w:rPr>
        <w:t xml:space="preserve"> wykazać się znajomością podstawowych przepisów dotyczących tej działalności </w:t>
      </w:r>
      <w:r w:rsidR="008063E4" w:rsidRPr="00956578">
        <w:rPr>
          <w:rFonts w:ascii="Times New Roman" w:hAnsi="Times New Roman" w:cs="Times New Roman"/>
          <w:sz w:val="24"/>
          <w:szCs w:val="24"/>
        </w:rPr>
        <w:t xml:space="preserve">i je stosować. </w:t>
      </w:r>
    </w:p>
    <w:p w14:paraId="22FE8B3C" w14:textId="0407E685" w:rsidR="00B672E0" w:rsidRPr="00B672E0" w:rsidRDefault="00A66A4F" w:rsidP="008B6F99">
      <w:pPr>
        <w:pStyle w:val="Akapitzlist"/>
        <w:spacing w:before="24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w:t>
      </w:r>
      <w:r w:rsidR="008B6F99">
        <w:rPr>
          <w:rFonts w:ascii="Times New Roman" w:eastAsia="Calibri" w:hAnsi="Times New Roman" w:cs="Times New Roman"/>
          <w:bCs/>
          <w:iCs/>
          <w:sz w:val="24"/>
          <w:szCs w:val="24"/>
        </w:rPr>
        <w:t>y</w:t>
      </w:r>
      <w:r w:rsidRPr="00A66A4F">
        <w:rPr>
          <w:rFonts w:ascii="Times New Roman" w:eastAsia="Calibri" w:hAnsi="Times New Roman" w:cs="Times New Roman"/>
          <w:bCs/>
          <w:iCs/>
          <w:sz w:val="24"/>
          <w:szCs w:val="24"/>
        </w:rPr>
        <w:t xml:space="preserve">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68514C">
        <w:rPr>
          <w:rFonts w:ascii="Times New Roman" w:eastAsia="Calibri" w:hAnsi="Times New Roman" w:cs="Times New Roman"/>
          <w:bCs/>
          <w:iCs/>
          <w:sz w:val="24"/>
          <w:szCs w:val="24"/>
        </w:rPr>
        <w:t>ów</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r w:rsidR="0066487F">
        <w:rPr>
          <w:rFonts w:ascii="Times New Roman" w:eastAsia="Calibri" w:hAnsi="Times New Roman" w:cs="Times New Roman"/>
          <w:bCs/>
          <w:iCs/>
          <w:sz w:val="24"/>
          <w:szCs w:val="24"/>
        </w:rPr>
        <w:t xml:space="preserve"> </w:t>
      </w:r>
    </w:p>
    <w:p w14:paraId="27D356C5" w14:textId="33BA4E3B" w:rsidR="0034184F" w:rsidRPr="00B672E0" w:rsidRDefault="0034184F" w:rsidP="008B6F99">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w:t>
      </w:r>
      <w:r w:rsidR="008B6F99">
        <w:rPr>
          <w:rFonts w:ascii="Times New Roman" w:eastAsia="Times New Roman" w:hAnsi="Times New Roman" w:cs="Times New Roman"/>
          <w:bCs/>
          <w:iCs/>
          <w:sz w:val="24"/>
          <w:szCs w:val="24"/>
          <w:lang w:eastAsia="pl-PL"/>
        </w:rPr>
        <w:t>y</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8B6F99">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080EDDE1" w:rsidR="0034184F" w:rsidRPr="0034184F" w:rsidRDefault="0034184F" w:rsidP="008B6F99">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0E2DC1">
        <w:rPr>
          <w:rFonts w:ascii="Times New Roman" w:eastAsia="Times New Roman" w:hAnsi="Times New Roman" w:cs="Times New Roman"/>
          <w:b/>
          <w:bCs/>
          <w:sz w:val="24"/>
          <w:szCs w:val="24"/>
          <w:lang w:eastAsia="pl-PL"/>
        </w:rPr>
        <w:t>1</w:t>
      </w:r>
      <w:r w:rsidR="00F41420">
        <w:rPr>
          <w:rFonts w:ascii="Times New Roman" w:eastAsia="Times New Roman" w:hAnsi="Times New Roman" w:cs="Times New Roman"/>
          <w:b/>
          <w:bCs/>
          <w:sz w:val="24"/>
          <w:szCs w:val="24"/>
          <w:lang w:eastAsia="pl-PL"/>
        </w:rPr>
        <w:t>2</w:t>
      </w:r>
      <w:r w:rsidRPr="0034184F">
        <w:rPr>
          <w:rFonts w:ascii="Times New Roman" w:eastAsia="Times New Roman" w:hAnsi="Times New Roman" w:cs="Times New Roman"/>
          <w:b/>
          <w:bCs/>
          <w:sz w:val="24"/>
          <w:szCs w:val="24"/>
          <w:lang w:eastAsia="pl-PL"/>
        </w:rPr>
        <w:t>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5DE99479" w:rsidR="0034184F" w:rsidRPr="00910F91" w:rsidRDefault="0034184F" w:rsidP="008B6F99">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o zamiarze wszczęcia kontroli z </w:t>
      </w:r>
      <w:r w:rsidR="002F1D75">
        <w:rPr>
          <w:rFonts w:ascii="Times New Roman" w:eastAsia="Times New Roman" w:hAnsi="Times New Roman" w:cs="Times New Roman"/>
          <w:sz w:val="24"/>
          <w:szCs w:val="24"/>
          <w:lang w:eastAsia="zh-CN"/>
        </w:rPr>
        <w:t>6 września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2F1D75">
        <w:rPr>
          <w:rFonts w:ascii="Times New Roman" w:eastAsia="Times New Roman" w:hAnsi="Times New Roman" w:cs="Times New Roman"/>
          <w:sz w:val="24"/>
          <w:szCs w:val="24"/>
          <w:lang w:eastAsia="zh-CN"/>
        </w:rPr>
        <w:t>20 września</w:t>
      </w:r>
      <w:r w:rsidR="00473F08">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protokole kontroli DK.8361.</w:t>
      </w:r>
      <w:r w:rsidR="002F1D75">
        <w:rPr>
          <w:rFonts w:ascii="Times New Roman" w:eastAsia="Times New Roman" w:hAnsi="Times New Roman" w:cs="Times New Roman"/>
          <w:sz w:val="24"/>
          <w:szCs w:val="24"/>
          <w:lang w:eastAsia="zh-CN"/>
        </w:rPr>
        <w:t>81</w:t>
      </w:r>
      <w:r w:rsidRPr="00185605">
        <w:rPr>
          <w:rFonts w:ascii="Times New Roman" w:eastAsia="Times New Roman" w:hAnsi="Times New Roman" w:cs="Times New Roman"/>
          <w:sz w:val="24"/>
          <w:szCs w:val="24"/>
          <w:lang w:eastAsia="zh-CN"/>
        </w:rPr>
        <w:t xml:space="preserve">.2023 z dnia </w:t>
      </w:r>
      <w:r w:rsidR="002F1D75">
        <w:rPr>
          <w:rFonts w:ascii="Times New Roman" w:eastAsia="Times New Roman" w:hAnsi="Times New Roman" w:cs="Times New Roman"/>
          <w:sz w:val="24"/>
          <w:szCs w:val="24"/>
          <w:lang w:eastAsia="zh-CN"/>
        </w:rPr>
        <w:t xml:space="preserve">20 września </w:t>
      </w:r>
      <w:r w:rsidRPr="00185605">
        <w:rPr>
          <w:rFonts w:ascii="Times New Roman" w:eastAsia="Times New Roman" w:hAnsi="Times New Roman" w:cs="Times New Roman"/>
          <w:sz w:val="24"/>
          <w:szCs w:val="24"/>
          <w:lang w:eastAsia="zh-CN"/>
        </w:rPr>
        <w:t>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 wszczęciu</w:t>
      </w:r>
      <w:r w:rsidR="002B4199" w:rsidRPr="00910F91">
        <w:rPr>
          <w:rFonts w:ascii="Times New Roman" w:eastAsia="Times New Roman" w:hAnsi="Times New Roman" w:cs="Times New Roman"/>
          <w:sz w:val="24"/>
          <w:szCs w:val="24"/>
          <w:lang w:eastAsia="zh-CN"/>
        </w:rPr>
        <w:t xml:space="preserve"> postępowania z urzędu z dnia </w:t>
      </w:r>
      <w:r w:rsidR="0068514C">
        <w:rPr>
          <w:rFonts w:ascii="Times New Roman" w:eastAsia="Times New Roman" w:hAnsi="Times New Roman" w:cs="Times New Roman"/>
          <w:sz w:val="24"/>
          <w:szCs w:val="24"/>
          <w:lang w:eastAsia="zh-CN"/>
        </w:rPr>
        <w:t>2 października</w:t>
      </w:r>
      <w:r w:rsidRPr="00910F91">
        <w:rPr>
          <w:rFonts w:ascii="Times New Roman" w:eastAsia="Times New Roman" w:hAnsi="Times New Roman" w:cs="Times New Roman"/>
          <w:sz w:val="24"/>
          <w:szCs w:val="24"/>
          <w:lang w:eastAsia="zh-CN"/>
        </w:rPr>
        <w:t xml:space="preserve"> 2023 </w:t>
      </w:r>
      <w:r w:rsidR="002B4199" w:rsidRPr="00910F91">
        <w:rPr>
          <w:rFonts w:ascii="Times New Roman" w:eastAsia="Times New Roman" w:hAnsi="Times New Roman" w:cs="Times New Roman"/>
          <w:sz w:val="24"/>
          <w:szCs w:val="24"/>
          <w:lang w:eastAsia="zh-CN"/>
        </w:rPr>
        <w:t>r.</w:t>
      </w:r>
      <w:r w:rsidR="008B6F99">
        <w:rPr>
          <w:rFonts w:ascii="Times New Roman" w:eastAsia="Times New Roman" w:hAnsi="Times New Roman" w:cs="Times New Roman"/>
          <w:sz w:val="24"/>
          <w:szCs w:val="24"/>
          <w:lang w:eastAsia="zh-CN"/>
        </w:rPr>
        <w:t xml:space="preserve"> oraz</w:t>
      </w:r>
      <w:r w:rsidR="002B4199" w:rsidRPr="00910F91">
        <w:rPr>
          <w:rFonts w:ascii="Times New Roman" w:eastAsia="Times New Roman" w:hAnsi="Times New Roman" w:cs="Times New Roman"/>
          <w:sz w:val="24"/>
          <w:szCs w:val="24"/>
          <w:lang w:eastAsia="zh-CN"/>
        </w:rPr>
        <w:t xml:space="preserve"> </w:t>
      </w:r>
      <w:r w:rsidR="00BF51EE" w:rsidRPr="00F41420">
        <w:rPr>
          <w:rFonts w:ascii="Times New Roman" w:eastAsia="Times New Roman" w:hAnsi="Times New Roman" w:cs="Times New Roman"/>
          <w:sz w:val="24"/>
          <w:szCs w:val="24"/>
          <w:lang w:eastAsia="zh-CN"/>
        </w:rPr>
        <w:t>dokument</w:t>
      </w:r>
      <w:r w:rsidR="0066487F" w:rsidRPr="00F41420">
        <w:rPr>
          <w:rFonts w:ascii="Times New Roman" w:eastAsia="Times New Roman" w:hAnsi="Times New Roman" w:cs="Times New Roman"/>
          <w:sz w:val="24"/>
          <w:szCs w:val="24"/>
          <w:lang w:eastAsia="zh-CN"/>
        </w:rPr>
        <w:t>ach</w:t>
      </w:r>
      <w:r w:rsidR="00BF51EE" w:rsidRPr="00F41420">
        <w:rPr>
          <w:rFonts w:ascii="Times New Roman" w:eastAsia="Times New Roman" w:hAnsi="Times New Roman" w:cs="Times New Roman"/>
          <w:sz w:val="24"/>
          <w:szCs w:val="24"/>
          <w:lang w:eastAsia="zh-CN"/>
        </w:rPr>
        <w:t xml:space="preserve"> </w:t>
      </w:r>
      <w:r w:rsidR="00C77D99" w:rsidRPr="00F41420">
        <w:rPr>
          <w:rFonts w:ascii="Times New Roman" w:eastAsia="Times New Roman" w:hAnsi="Times New Roman" w:cs="Times New Roman"/>
          <w:sz w:val="24"/>
          <w:szCs w:val="24"/>
          <w:lang w:eastAsia="zh-CN"/>
        </w:rPr>
        <w:t>d</w:t>
      </w:r>
      <w:r w:rsidR="0066487F" w:rsidRPr="00F41420">
        <w:rPr>
          <w:rFonts w:ascii="Times New Roman" w:eastAsia="Times New Roman" w:hAnsi="Times New Roman" w:cs="Times New Roman"/>
          <w:sz w:val="24"/>
          <w:szCs w:val="24"/>
          <w:lang w:eastAsia="zh-CN"/>
        </w:rPr>
        <w:t xml:space="preserve">ostarczonych </w:t>
      </w:r>
      <w:r w:rsidR="0068514C">
        <w:rPr>
          <w:rFonts w:ascii="Times New Roman" w:eastAsia="Times New Roman" w:hAnsi="Times New Roman" w:cs="Times New Roman"/>
          <w:sz w:val="24"/>
          <w:szCs w:val="24"/>
          <w:lang w:eastAsia="zh-CN"/>
        </w:rPr>
        <w:br/>
      </w:r>
      <w:r w:rsidR="00F41420" w:rsidRPr="00F41420">
        <w:rPr>
          <w:rFonts w:ascii="Times New Roman" w:eastAsia="Times New Roman" w:hAnsi="Times New Roman" w:cs="Times New Roman"/>
          <w:sz w:val="24"/>
          <w:szCs w:val="24"/>
          <w:lang w:eastAsia="zh-CN"/>
        </w:rPr>
        <w:t xml:space="preserve">13 </w:t>
      </w:r>
      <w:r w:rsidR="002F1D75" w:rsidRPr="00F41420">
        <w:rPr>
          <w:rFonts w:ascii="Times New Roman" w:eastAsia="Times New Roman" w:hAnsi="Times New Roman" w:cs="Times New Roman"/>
          <w:sz w:val="24"/>
          <w:szCs w:val="24"/>
          <w:lang w:eastAsia="zh-CN"/>
        </w:rPr>
        <w:t>października</w:t>
      </w:r>
      <w:r w:rsidR="0066487F" w:rsidRPr="00F41420">
        <w:rPr>
          <w:rFonts w:ascii="Times New Roman" w:eastAsia="Times New Roman" w:hAnsi="Times New Roman" w:cs="Times New Roman"/>
          <w:sz w:val="24"/>
          <w:szCs w:val="24"/>
          <w:lang w:eastAsia="zh-CN"/>
        </w:rPr>
        <w:t xml:space="preserve"> </w:t>
      </w:r>
      <w:r w:rsidR="007312AB" w:rsidRPr="00CB09C8">
        <w:rPr>
          <w:rFonts w:ascii="Times New Roman" w:eastAsia="Times New Roman" w:hAnsi="Times New Roman" w:cs="Times New Roman"/>
          <w:sz w:val="24"/>
          <w:szCs w:val="24"/>
          <w:lang w:eastAsia="zh-CN"/>
        </w:rPr>
        <w:t>2023</w:t>
      </w:r>
      <w:r w:rsidR="007312AB" w:rsidRPr="00CB09C8">
        <w:rPr>
          <w:rFonts w:ascii="Times New Roman" w:hAnsi="Times New Roman" w:cs="Times New Roman"/>
          <w:sz w:val="24"/>
          <w:szCs w:val="24"/>
        </w:rPr>
        <w:t> </w:t>
      </w:r>
      <w:r w:rsidR="007312AB" w:rsidRPr="00CB09C8">
        <w:rPr>
          <w:rFonts w:ascii="Times New Roman" w:eastAsia="Times New Roman" w:hAnsi="Times New Roman" w:cs="Times New Roman"/>
          <w:sz w:val="24"/>
          <w:szCs w:val="24"/>
          <w:lang w:eastAsia="zh-CN"/>
        </w:rPr>
        <w:t xml:space="preserve">r. </w:t>
      </w:r>
      <w:r w:rsidR="0066487F" w:rsidRPr="00CB09C8">
        <w:rPr>
          <w:rFonts w:ascii="Times New Roman" w:eastAsia="Times New Roman" w:hAnsi="Times New Roman" w:cs="Times New Roman"/>
          <w:sz w:val="24"/>
          <w:szCs w:val="24"/>
          <w:lang w:eastAsia="zh-CN"/>
        </w:rPr>
        <w:t>dotyczących wielkości obrotów i przychodów</w:t>
      </w:r>
      <w:r w:rsidR="002B4199" w:rsidRPr="00CB09C8">
        <w:rPr>
          <w:rFonts w:ascii="Times New Roman" w:eastAsia="Times New Roman" w:hAnsi="Times New Roman" w:cs="Times New Roman"/>
          <w:sz w:val="24"/>
          <w:szCs w:val="24"/>
          <w:lang w:eastAsia="zh-CN"/>
        </w:rPr>
        <w:t xml:space="preserve"> </w:t>
      </w:r>
      <w:r w:rsidR="002B4199" w:rsidRPr="00910F91">
        <w:rPr>
          <w:rFonts w:ascii="Times New Roman" w:eastAsia="Times New Roman" w:hAnsi="Times New Roman" w:cs="Times New Roman"/>
          <w:sz w:val="24"/>
          <w:szCs w:val="24"/>
          <w:lang w:eastAsia="zh-CN"/>
        </w:rPr>
        <w:t>za 2022</w:t>
      </w:r>
      <w:r w:rsidR="0066487F" w:rsidRPr="0066487F">
        <w:rPr>
          <w:rFonts w:ascii="Times New Roman" w:eastAsia="Times New Roman" w:hAnsi="Times New Roman" w:cs="Times New Roman"/>
          <w:sz w:val="24"/>
          <w:szCs w:val="24"/>
          <w:lang w:eastAsia="zh-CN"/>
        </w:rPr>
        <w:t xml:space="preserve"> </w:t>
      </w:r>
      <w:r w:rsidR="0066487F" w:rsidRPr="00910F91">
        <w:rPr>
          <w:rFonts w:ascii="Times New Roman" w:eastAsia="Times New Roman" w:hAnsi="Times New Roman" w:cs="Times New Roman"/>
          <w:sz w:val="24"/>
          <w:szCs w:val="24"/>
          <w:lang w:eastAsia="zh-CN"/>
        </w:rPr>
        <w:t>rok</w:t>
      </w:r>
      <w:r w:rsidR="000A7861" w:rsidRPr="00910F91">
        <w:rPr>
          <w:rFonts w:ascii="Times New Roman" w:eastAsia="Times New Roman" w:hAnsi="Times New Roman" w:cs="Times New Roman"/>
          <w:sz w:val="24"/>
          <w:szCs w:val="24"/>
          <w:lang w:eastAsia="zh-CN"/>
        </w:rPr>
        <w:t>.</w:t>
      </w:r>
    </w:p>
    <w:p w14:paraId="6DA9C444" w14:textId="34AD8A86" w:rsidR="00D0330C" w:rsidRDefault="00967780" w:rsidP="008B6F99">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w:t>
      </w:r>
      <w:r w:rsidR="00D0330C" w:rsidRPr="00D452C1">
        <w:rPr>
          <w:rFonts w:ascii="Times New Roman" w:eastAsia="Times New Roman" w:hAnsi="Times New Roman" w:cs="Times New Roman"/>
          <w:sz w:val="24"/>
          <w:szCs w:val="24"/>
          <w:lang w:eastAsia="zh-CN"/>
        </w:rPr>
        <w:lastRenderedPageBreak/>
        <w:t xml:space="preserve">przez określony podmiot nałożonych prawem obowiązków. Wobec powyższego, organ 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7A36E2F9" w14:textId="101502E2" w:rsidR="0037689E" w:rsidRPr="0037689E" w:rsidRDefault="0037689E" w:rsidP="008B6F99">
      <w:pPr>
        <w:tabs>
          <w:tab w:val="left" w:pos="0"/>
        </w:tabs>
        <w:spacing w:before="120" w:line="276" w:lineRule="auto"/>
        <w:jc w:val="both"/>
        <w:rPr>
          <w:rFonts w:ascii="Times New Roman" w:hAnsi="Times New Roman" w:cs="Times New Roman"/>
          <w:iCs/>
          <w:color w:val="000000" w:themeColor="text1"/>
          <w:sz w:val="24"/>
          <w:szCs w:val="24"/>
        </w:rPr>
      </w:pPr>
      <w:r w:rsidRPr="0037689E">
        <w:rPr>
          <w:rFonts w:ascii="Times New Roman" w:hAnsi="Times New Roman" w:cs="Times New Roman"/>
          <w:iCs/>
          <w:sz w:val="24"/>
          <w:szCs w:val="24"/>
        </w:rPr>
        <w:t>Mając więc na uwadze charakter odpowiedzialności administracyjnej, zasadniczo bez znaczenia okoliczności powstania nieprawidłowości</w:t>
      </w:r>
      <w:r w:rsidRPr="0037689E">
        <w:rPr>
          <w:rFonts w:ascii="Times New Roman" w:hAnsi="Times New Roman" w:cs="Times New Roman"/>
          <w:iCs/>
          <w:color w:val="000000" w:themeColor="text1"/>
          <w:sz w:val="24"/>
          <w:szCs w:val="24"/>
        </w:rPr>
        <w:t>, gdyż karę wymierza się za samo naruszenie prawa.</w:t>
      </w:r>
      <w:r w:rsidR="0068514C">
        <w:rPr>
          <w:rFonts w:ascii="Times New Roman" w:hAnsi="Times New Roman" w:cs="Times New Roman"/>
          <w:iCs/>
          <w:color w:val="000000" w:themeColor="text1"/>
          <w:sz w:val="24"/>
          <w:szCs w:val="24"/>
        </w:rPr>
        <w:t xml:space="preserve"> </w:t>
      </w:r>
      <w:r w:rsidR="0068514C">
        <w:rPr>
          <w:rFonts w:ascii="Times New Roman" w:hAnsi="Times New Roman" w:cs="Times New Roman"/>
          <w:sz w:val="24"/>
          <w:szCs w:val="24"/>
        </w:rPr>
        <w:t>Zatem samo stwierdzenie w wyniku kontroli, że określony podmiot nie zrealizował ciążącego na nim obowiązku ustawowego powoduje konieczność nałożenia kary pieniężnej, która jest karą administracyjną</w:t>
      </w:r>
    </w:p>
    <w:p w14:paraId="1CAB2D19" w14:textId="5D419C4F" w:rsidR="0068514C" w:rsidRDefault="00792C46" w:rsidP="008B6F99">
      <w:pPr>
        <w:tabs>
          <w:tab w:val="left" w:pos="0"/>
        </w:tabs>
        <w:spacing w:before="120" w:after="120" w:line="276" w:lineRule="auto"/>
        <w:jc w:val="both"/>
        <w:rPr>
          <w:rFonts w:ascii="Times New Roman" w:hAnsi="Times New Roman" w:cs="Times New Roman"/>
          <w:sz w:val="24"/>
          <w:szCs w:val="24"/>
        </w:rPr>
      </w:pPr>
      <w:r>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Pr>
          <w:rFonts w:ascii="Times New Roman" w:hAnsi="Times New Roman" w:cs="Times New Roman"/>
          <w:iCs/>
          <w:sz w:val="24"/>
          <w:szCs w:val="24"/>
          <w:lang w:eastAsia="zh-CN"/>
        </w:rPr>
        <w:t xml:space="preserve"> </w:t>
      </w:r>
      <w:r w:rsidR="0068514C">
        <w:rPr>
          <w:rFonts w:ascii="Times New Roman" w:hAnsi="Times New Roman" w:cs="Times New Roman"/>
          <w:sz w:val="24"/>
          <w:szCs w:val="24"/>
        </w:rPr>
        <w:t xml:space="preserve">Istotnym jest tu również fakt, iż strony zostały powiadomione o zamiarze przeprowadzenia kontroli. </w:t>
      </w:r>
      <w:r w:rsidR="0068514C">
        <w:rPr>
          <w:rFonts w:ascii="Times New Roman" w:hAnsi="Times New Roman" w:cs="Times New Roman"/>
          <w:sz w:val="24"/>
          <w:szCs w:val="24"/>
        </w:rPr>
        <w:br/>
        <w:t>Strony miały więc wystarczająco dużo czasu, aby do kontroli odpowiednio się przygotować oraz podjąć działania eliminujące nieprawidłowości w zakresie uwidaczniania cen, chociażby w zakresie uprzedzenia o możliwości jej przeprowadzenia i odpowiedniego przygotowania się do niej.</w:t>
      </w:r>
    </w:p>
    <w:p w14:paraId="62373257" w14:textId="68A7FC80" w:rsidR="0068514C" w:rsidRDefault="0068514C" w:rsidP="008B6F99">
      <w:pPr>
        <w:tabs>
          <w:tab w:val="left" w:pos="708"/>
        </w:tabs>
        <w:spacing w:line="276" w:lineRule="auto"/>
        <w:jc w:val="both"/>
        <w:rPr>
          <w:rFonts w:ascii="Times New Roman" w:hAnsi="Times New Roman" w:cs="Times New Roman"/>
          <w:sz w:val="24"/>
          <w:szCs w:val="24"/>
        </w:rPr>
      </w:pPr>
      <w:r>
        <w:rPr>
          <w:rFonts w:ascii="Times New Roman" w:hAnsi="Times New Roman" w:cs="Times New Roman"/>
          <w:sz w:val="24"/>
          <w:szCs w:val="24"/>
        </w:rPr>
        <w:t>Organ nie negując działań podjętych przez stron</w:t>
      </w:r>
      <w:r w:rsidR="008B6F99">
        <w:rPr>
          <w:rFonts w:ascii="Times New Roman" w:hAnsi="Times New Roman" w:cs="Times New Roman"/>
          <w:sz w:val="24"/>
          <w:szCs w:val="24"/>
        </w:rPr>
        <w:t>y</w:t>
      </w:r>
      <w:r>
        <w:rPr>
          <w:rFonts w:ascii="Times New Roman" w:hAnsi="Times New Roman" w:cs="Times New Roman"/>
          <w:sz w:val="24"/>
          <w:szCs w:val="24"/>
        </w:rPr>
        <w:t xml:space="preserve"> zauważa nadto, że miały one charakter następczy i podjęte zostały one w wyniku kontroli prowadzonej przez inspektorów Inspekcji Handlowej.</w:t>
      </w:r>
    </w:p>
    <w:p w14:paraId="39165CD7" w14:textId="77777777" w:rsidR="0068514C" w:rsidRDefault="0068514C" w:rsidP="008B6F99">
      <w:pPr>
        <w:tabs>
          <w:tab w:val="left" w:pos="0"/>
        </w:tabs>
        <w:spacing w:before="120" w:after="120" w:line="276" w:lineRule="auto"/>
        <w:jc w:val="both"/>
        <w:rPr>
          <w:rFonts w:ascii="Times New Roman" w:hAnsi="Times New Roman" w:cs="Times New Roman"/>
          <w:sz w:val="24"/>
          <w:szCs w:val="24"/>
        </w:rPr>
      </w:pPr>
    </w:p>
    <w:p w14:paraId="24DB6116" w14:textId="77777777" w:rsidR="00D0330C" w:rsidRPr="00D0330C" w:rsidRDefault="00D0330C" w:rsidP="008B6F99">
      <w:pPr>
        <w:tabs>
          <w:tab w:val="left" w:pos="708"/>
        </w:tabs>
        <w:spacing w:before="120" w:line="276" w:lineRule="auto"/>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303DF2" w:rsidRDefault="00303DF2" w:rsidP="008B6F99">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8B6F99">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34EEA60D" w14:textId="3C683019" w:rsidR="00303DF2" w:rsidRPr="00303DF2" w:rsidRDefault="00303DF2" w:rsidP="008B6F99">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W rozpatrywanej sprawie znajduje zastosowanie reguła kolizyjna zawarta w art. 189a § 2pkt 1 Kpa, zgodnie z którą w przypadku uregulowania w przepisach odrębnych przesłanek wymiaru administracyjnej kary pieniężnej, przepisów działu </w:t>
      </w:r>
      <w:proofErr w:type="spellStart"/>
      <w:r w:rsidRPr="00303DF2">
        <w:rPr>
          <w:rFonts w:ascii="Times New Roman" w:eastAsia="Times New Roman" w:hAnsi="Times New Roman" w:cs="Times New Roman"/>
          <w:color w:val="000000"/>
          <w:sz w:val="24"/>
          <w:szCs w:val="24"/>
          <w:lang w:eastAsia="zh-CN"/>
        </w:rPr>
        <w:t>IVa</w:t>
      </w:r>
      <w:proofErr w:type="spellEnd"/>
      <w:r w:rsidRPr="00303DF2">
        <w:rPr>
          <w:rFonts w:ascii="Times New Roman" w:eastAsia="Times New Roman" w:hAnsi="Times New Roman" w:cs="Times New Roman"/>
          <w:color w:val="000000"/>
          <w:sz w:val="24"/>
          <w:szCs w:val="24"/>
          <w:lang w:eastAsia="zh-CN"/>
        </w:rPr>
        <w:t xml:space="preserve"> „Administracyjne kary pieniężne” Kodeksu postępowania administracyjnego w tym zakresie nie stosuje się. </w:t>
      </w:r>
    </w:p>
    <w:p w14:paraId="34296C5D" w14:textId="0409F345" w:rsidR="00303DF2" w:rsidRDefault="00303DF2" w:rsidP="008B6F99">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6BE69A27" w14:textId="77777777" w:rsidR="008B6F99" w:rsidRDefault="00D0330C" w:rsidP="008B6F99">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t>
      </w:r>
      <w:r w:rsidRPr="00D0330C">
        <w:rPr>
          <w:rFonts w:ascii="Times New Roman" w:eastAsia="Times New Roman" w:hAnsi="Times New Roman" w:cs="Times New Roman"/>
          <w:color w:val="000000"/>
          <w:sz w:val="24"/>
          <w:szCs w:val="24"/>
          <w:lang w:eastAsia="zh-CN"/>
        </w:rPr>
        <w:lastRenderedPageBreak/>
        <w:t xml:space="preserve">wyższa to „zdarzenie zewnętrzne, niemożliwe do przewidzenia (co obejmuje również nikłe 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(J. Pokrzywniak. Klauzula siły wyższej. MoP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 xml:space="preserve">(A. Kidyba: Kodeks cywilny. Komentarz. T. 3. </w:t>
      </w:r>
      <w:proofErr w:type="spellStart"/>
      <w:r w:rsidRPr="00D0330C">
        <w:rPr>
          <w:rFonts w:ascii="Times New Roman" w:eastAsia="Times New Roman" w:hAnsi="Times New Roman" w:cs="Times New Roman"/>
          <w:color w:val="000000"/>
          <w:sz w:val="24"/>
          <w:szCs w:val="24"/>
          <w:lang w:eastAsia="zh-CN"/>
        </w:rPr>
        <w:t>Zob</w:t>
      </w:r>
      <w:proofErr w:type="spellEnd"/>
    </w:p>
    <w:p w14:paraId="0F28508D" w14:textId="6C1E927C" w:rsidR="00D0330C" w:rsidRDefault="00D0330C" w:rsidP="008B6F99">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owiązania – część ogólna. Warszawa 2016, art. 124).</w:t>
      </w:r>
    </w:p>
    <w:p w14:paraId="3D123D2E" w14:textId="35668169" w:rsidR="00F738E6" w:rsidRDefault="00F738E6" w:rsidP="008B6F99">
      <w:pPr>
        <w:tabs>
          <w:tab w:val="left" w:pos="0"/>
        </w:tabs>
        <w:spacing w:before="120" w:line="276" w:lineRule="auto"/>
        <w:jc w:val="both"/>
        <w:rPr>
          <w:rFonts w:ascii="Times New Roman" w:eastAsia="Times New Roman" w:hAnsi="Times New Roman" w:cs="Times New Roman"/>
          <w:iCs/>
          <w:sz w:val="24"/>
          <w:szCs w:val="24"/>
          <w:lang w:eastAsia="zh-CN"/>
        </w:rPr>
      </w:pPr>
      <w:r w:rsidRPr="00F738E6">
        <w:rPr>
          <w:rFonts w:ascii="Times New Roman" w:eastAsia="Times New Roman" w:hAnsi="Times New Roman" w:cs="Times New Roman"/>
          <w:iCs/>
          <w:sz w:val="24"/>
          <w:szCs w:val="24"/>
          <w:lang w:eastAsia="zh-CN"/>
        </w:rPr>
        <w:t>Podkarpacki Wojewódzki Inspektor Inspekcji Handlowej uznał, że stron</w:t>
      </w:r>
      <w:r w:rsidR="002F1D75">
        <w:rPr>
          <w:rFonts w:ascii="Times New Roman" w:eastAsia="Times New Roman" w:hAnsi="Times New Roman" w:cs="Times New Roman"/>
          <w:iCs/>
          <w:sz w:val="24"/>
          <w:szCs w:val="24"/>
          <w:lang w:eastAsia="zh-CN"/>
        </w:rPr>
        <w:t>y</w:t>
      </w:r>
      <w:r w:rsidRPr="00F738E6">
        <w:rPr>
          <w:rFonts w:ascii="Times New Roman" w:eastAsia="Times New Roman" w:hAnsi="Times New Roman" w:cs="Times New Roman"/>
          <w:iCs/>
          <w:sz w:val="24"/>
          <w:szCs w:val="24"/>
          <w:lang w:eastAsia="zh-CN"/>
        </w:rPr>
        <w:t xml:space="preserve"> postępowania miał</w:t>
      </w:r>
      <w:r w:rsidR="002F1D75">
        <w:rPr>
          <w:rFonts w:ascii="Times New Roman" w:eastAsia="Times New Roman" w:hAnsi="Times New Roman" w:cs="Times New Roman"/>
          <w:iCs/>
          <w:sz w:val="24"/>
          <w:szCs w:val="24"/>
          <w:lang w:eastAsia="zh-CN"/>
        </w:rPr>
        <w:t>y</w:t>
      </w:r>
      <w:r w:rsidRPr="00F738E6">
        <w:rPr>
          <w:rFonts w:ascii="Times New Roman" w:eastAsia="Times New Roman" w:hAnsi="Times New Roman" w:cs="Times New Roman"/>
          <w:iCs/>
          <w:sz w:val="24"/>
          <w:szCs w:val="24"/>
          <w:lang w:eastAsia="zh-CN"/>
        </w:rPr>
        <w:t xml:space="preserve">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002F1D75">
        <w:rPr>
          <w:rFonts w:ascii="Times New Roman" w:eastAsia="Times New Roman" w:hAnsi="Times New Roman" w:cs="Times New Roman"/>
          <w:iCs/>
          <w:sz w:val="24"/>
          <w:szCs w:val="24"/>
          <w:lang w:eastAsia="zh-CN"/>
        </w:rPr>
        <w:t>6 września</w:t>
      </w:r>
      <w:r w:rsidRPr="00F738E6">
        <w:rPr>
          <w:rFonts w:ascii="Times New Roman" w:eastAsia="Times New Roman" w:hAnsi="Times New Roman" w:cs="Times New Roman"/>
          <w:iCs/>
          <w:sz w:val="24"/>
          <w:szCs w:val="24"/>
          <w:lang w:eastAsia="zh-CN"/>
        </w:rPr>
        <w:t xml:space="preserve"> 2023 r. (sygn. DK.8361.</w:t>
      </w:r>
      <w:r w:rsidR="002F1D75">
        <w:rPr>
          <w:rFonts w:ascii="Times New Roman" w:eastAsia="Times New Roman" w:hAnsi="Times New Roman" w:cs="Times New Roman"/>
          <w:iCs/>
          <w:sz w:val="24"/>
          <w:szCs w:val="24"/>
          <w:lang w:eastAsia="zh-CN"/>
        </w:rPr>
        <w:t>81</w:t>
      </w:r>
      <w:r w:rsidR="0068514C">
        <w:rPr>
          <w:rFonts w:ascii="Times New Roman" w:eastAsia="Times New Roman" w:hAnsi="Times New Roman" w:cs="Times New Roman"/>
          <w:iCs/>
          <w:sz w:val="24"/>
          <w:szCs w:val="24"/>
          <w:lang w:eastAsia="zh-CN"/>
        </w:rPr>
        <w:t>.2023). Przedmiotowe pismo</w:t>
      </w:r>
      <w:r w:rsidRPr="00F738E6">
        <w:rPr>
          <w:rFonts w:ascii="Times New Roman" w:eastAsia="Times New Roman" w:hAnsi="Times New Roman" w:cs="Times New Roman"/>
          <w:iCs/>
          <w:sz w:val="24"/>
          <w:szCs w:val="24"/>
          <w:lang w:eastAsia="zh-CN"/>
        </w:rPr>
        <w:t xml:space="preserve"> zostało doręczone stron</w:t>
      </w:r>
      <w:r w:rsidR="002F1D75">
        <w:rPr>
          <w:rFonts w:ascii="Times New Roman" w:eastAsia="Times New Roman" w:hAnsi="Times New Roman" w:cs="Times New Roman"/>
          <w:iCs/>
          <w:sz w:val="24"/>
          <w:szCs w:val="24"/>
          <w:lang w:eastAsia="zh-CN"/>
        </w:rPr>
        <w:t>om</w:t>
      </w:r>
      <w:r w:rsidRPr="00F738E6">
        <w:rPr>
          <w:rFonts w:ascii="Times New Roman" w:eastAsia="Times New Roman" w:hAnsi="Times New Roman" w:cs="Times New Roman"/>
          <w:iCs/>
          <w:sz w:val="24"/>
          <w:szCs w:val="24"/>
          <w:lang w:eastAsia="zh-CN"/>
        </w:rPr>
        <w:t xml:space="preserve"> w dniu </w:t>
      </w:r>
      <w:r w:rsidR="002F1D75">
        <w:rPr>
          <w:rFonts w:ascii="Times New Roman" w:eastAsia="Times New Roman" w:hAnsi="Times New Roman" w:cs="Times New Roman"/>
          <w:iCs/>
          <w:sz w:val="24"/>
          <w:szCs w:val="24"/>
          <w:lang w:eastAsia="zh-CN"/>
        </w:rPr>
        <w:t>8 września</w:t>
      </w:r>
      <w:r w:rsidRPr="00F738E6">
        <w:rPr>
          <w:rFonts w:ascii="Times New Roman" w:eastAsia="Times New Roman" w:hAnsi="Times New Roman" w:cs="Times New Roman"/>
          <w:iCs/>
          <w:sz w:val="24"/>
          <w:szCs w:val="24"/>
          <w:lang w:eastAsia="zh-CN"/>
        </w:rPr>
        <w:t xml:space="preserve"> 2023 r., a kontrolę rozpoczęto </w:t>
      </w:r>
      <w:r w:rsidR="002F1D75">
        <w:rPr>
          <w:rFonts w:ascii="Times New Roman" w:eastAsia="Times New Roman" w:hAnsi="Times New Roman" w:cs="Times New Roman"/>
          <w:iCs/>
          <w:sz w:val="24"/>
          <w:szCs w:val="24"/>
          <w:lang w:eastAsia="zh-CN"/>
        </w:rPr>
        <w:t>20 września</w:t>
      </w:r>
      <w:r w:rsidRPr="00F738E6">
        <w:rPr>
          <w:rFonts w:ascii="Times New Roman" w:eastAsia="Times New Roman" w:hAnsi="Times New Roman" w:cs="Times New Roman"/>
          <w:iCs/>
          <w:sz w:val="24"/>
          <w:szCs w:val="24"/>
          <w:lang w:eastAsia="zh-CN"/>
        </w:rPr>
        <w:t xml:space="preserve"> 2023</w:t>
      </w:r>
      <w:r w:rsidR="002F1D75" w:rsidRPr="008F1330">
        <w:rPr>
          <w:i/>
          <w:szCs w:val="24"/>
        </w:rPr>
        <w:t> </w:t>
      </w:r>
      <w:r w:rsidR="009F32AE">
        <w:rPr>
          <w:rFonts w:ascii="Times New Roman" w:eastAsia="Times New Roman" w:hAnsi="Times New Roman" w:cs="Times New Roman"/>
          <w:iCs/>
          <w:sz w:val="24"/>
          <w:szCs w:val="24"/>
          <w:lang w:eastAsia="zh-CN"/>
        </w:rPr>
        <w:t xml:space="preserve">r. </w:t>
      </w:r>
      <w:r w:rsidRPr="00F738E6">
        <w:rPr>
          <w:rFonts w:ascii="Times New Roman" w:eastAsia="Times New Roman" w:hAnsi="Times New Roman" w:cs="Times New Roman"/>
          <w:iCs/>
          <w:sz w:val="24"/>
          <w:szCs w:val="24"/>
          <w:lang w:eastAsia="zh-CN"/>
        </w:rPr>
        <w:t>Stron</w:t>
      </w:r>
      <w:r w:rsidR="002F1D75">
        <w:rPr>
          <w:rFonts w:ascii="Times New Roman" w:eastAsia="Times New Roman" w:hAnsi="Times New Roman" w:cs="Times New Roman"/>
          <w:iCs/>
          <w:sz w:val="24"/>
          <w:szCs w:val="24"/>
          <w:lang w:eastAsia="zh-CN"/>
        </w:rPr>
        <w:t>y miały</w:t>
      </w:r>
      <w:r w:rsidRPr="00F738E6">
        <w:rPr>
          <w:rFonts w:ascii="Times New Roman" w:eastAsia="Times New Roman" w:hAnsi="Times New Roman" w:cs="Times New Roman"/>
          <w:iCs/>
          <w:sz w:val="24"/>
          <w:szCs w:val="24"/>
          <w:lang w:eastAsia="zh-CN"/>
        </w:rPr>
        <w:t xml:space="preserve"> zatem czas na podjęcie stosownych działań i upewn</w:t>
      </w:r>
      <w:r w:rsidR="002F1D75">
        <w:rPr>
          <w:rFonts w:ascii="Times New Roman" w:eastAsia="Times New Roman" w:hAnsi="Times New Roman" w:cs="Times New Roman"/>
          <w:iCs/>
          <w:sz w:val="24"/>
          <w:szCs w:val="24"/>
          <w:lang w:eastAsia="zh-CN"/>
        </w:rPr>
        <w:t>ienie się, że należycie wykonują</w:t>
      </w:r>
      <w:r w:rsidRPr="00F738E6">
        <w:rPr>
          <w:rFonts w:ascii="Times New Roman" w:eastAsia="Times New Roman" w:hAnsi="Times New Roman" w:cs="Times New Roman"/>
          <w:iCs/>
          <w:sz w:val="24"/>
          <w:szCs w:val="24"/>
          <w:lang w:eastAsia="zh-CN"/>
        </w:rPr>
        <w:t xml:space="preserve"> obowiązki informowania konsumentów o cenach i cenach jednostkowych produktów i prawidłowym ich wyliczeniu. Konsument ma bowiem prawo do uzyskania wszystkich istotnych i rzetelnych informacji o towarach przed dokonaniem zakupu.</w:t>
      </w:r>
    </w:p>
    <w:p w14:paraId="34CFD5EF" w14:textId="281EB4FE" w:rsidR="00122964" w:rsidRDefault="00122964" w:rsidP="008B6F99">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8B6F99">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8B6F99">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8B6F99">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8B6F99">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4223E304" w:rsidR="00D00122" w:rsidRPr="00D00122" w:rsidRDefault="00D00122" w:rsidP="008B6F99">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Przed zakończeniem czynności kontrolnych tj. do dnia </w:t>
      </w:r>
      <w:r w:rsidR="002F1D75">
        <w:rPr>
          <w:rFonts w:ascii="Times New Roman" w:hAnsi="Times New Roman" w:cs="Times New Roman"/>
          <w:color w:val="000000"/>
          <w:sz w:val="24"/>
          <w:szCs w:val="24"/>
          <w:lang w:eastAsia="zh-CN"/>
        </w:rPr>
        <w:t>26 września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przedsiębio</w:t>
      </w:r>
      <w:r>
        <w:rPr>
          <w:rFonts w:ascii="Times New Roman" w:hAnsi="Times New Roman" w:cs="Times New Roman"/>
          <w:color w:val="000000"/>
          <w:sz w:val="24"/>
          <w:szCs w:val="24"/>
          <w:lang w:eastAsia="zh-CN"/>
        </w:rPr>
        <w:t>rc</w:t>
      </w:r>
      <w:r w:rsidR="002F1D75">
        <w:rPr>
          <w:rFonts w:ascii="Times New Roman" w:hAnsi="Times New Roman" w:cs="Times New Roman"/>
          <w:color w:val="000000"/>
          <w:sz w:val="24"/>
          <w:szCs w:val="24"/>
          <w:lang w:eastAsia="zh-CN"/>
        </w:rPr>
        <w:t>y zaprzestali</w:t>
      </w:r>
      <w:r>
        <w:rPr>
          <w:rFonts w:ascii="Times New Roman" w:hAnsi="Times New Roman" w:cs="Times New Roman"/>
          <w:color w:val="000000"/>
          <w:sz w:val="24"/>
          <w:szCs w:val="24"/>
          <w:lang w:eastAsia="zh-CN"/>
        </w:rPr>
        <w:t xml:space="preserve"> naruszania prawa </w:t>
      </w:r>
      <w:r>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ujawnionych podczas kontroli D</w:t>
      </w:r>
      <w:r>
        <w:rPr>
          <w:rFonts w:ascii="Times New Roman" w:hAnsi="Times New Roman" w:cs="Times New Roman"/>
          <w:color w:val="000000"/>
          <w:sz w:val="24"/>
          <w:szCs w:val="24"/>
          <w:lang w:eastAsia="zh-CN"/>
        </w:rPr>
        <w:t>K</w:t>
      </w:r>
      <w:r w:rsidRPr="00D00122">
        <w:rPr>
          <w:rFonts w:ascii="Times New Roman" w:hAnsi="Times New Roman" w:cs="Times New Roman"/>
          <w:color w:val="000000"/>
          <w:sz w:val="24"/>
          <w:szCs w:val="24"/>
          <w:lang w:eastAsia="zh-CN"/>
        </w:rPr>
        <w:t>.8361.</w:t>
      </w:r>
      <w:r w:rsidR="002F1D75">
        <w:rPr>
          <w:rFonts w:ascii="Times New Roman" w:hAnsi="Times New Roman" w:cs="Times New Roman"/>
          <w:color w:val="000000"/>
          <w:sz w:val="24"/>
          <w:szCs w:val="24"/>
          <w:lang w:eastAsia="zh-CN"/>
        </w:rPr>
        <w:t>81</w:t>
      </w:r>
      <w:r w:rsidRPr="00D00122">
        <w:rPr>
          <w:rFonts w:ascii="Times New Roman" w:hAnsi="Times New Roman" w:cs="Times New Roman"/>
          <w:color w:val="000000"/>
          <w:sz w:val="24"/>
          <w:szCs w:val="24"/>
          <w:lang w:eastAsia="zh-CN"/>
        </w:rPr>
        <w:t>.2023 nieprawidłowości</w:t>
      </w:r>
      <w:r w:rsidR="00377F5E">
        <w:rPr>
          <w:rFonts w:ascii="Times New Roman" w:hAnsi="Times New Roman" w:cs="Times New Roman"/>
          <w:color w:val="000000"/>
          <w:sz w:val="24"/>
          <w:szCs w:val="24"/>
          <w:lang w:eastAsia="zh-CN"/>
        </w:rPr>
        <w:t xml:space="preserve"> </w:t>
      </w:r>
      <w:r w:rsidR="002F1D75">
        <w:rPr>
          <w:rFonts w:ascii="Times New Roman" w:hAnsi="Times New Roman" w:cs="Times New Roman"/>
          <w:color w:val="000000"/>
          <w:sz w:val="24"/>
          <w:szCs w:val="24"/>
          <w:lang w:eastAsia="zh-CN"/>
        </w:rPr>
        <w:br/>
      </w:r>
      <w:r w:rsidRPr="00D00122">
        <w:rPr>
          <w:rFonts w:ascii="Times New Roman" w:hAnsi="Times New Roman" w:cs="Times New Roman"/>
          <w:color w:val="000000"/>
          <w:sz w:val="24"/>
          <w:szCs w:val="24"/>
          <w:lang w:eastAsia="zh-CN"/>
        </w:rPr>
        <w:t>w</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uwidacznianiu cen jednostkowych. </w:t>
      </w:r>
    </w:p>
    <w:p w14:paraId="20CC46B7" w14:textId="414927B9" w:rsidR="00D00122" w:rsidRDefault="00D00122" w:rsidP="008B6F99">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Należy jednak wskazać, że obie przesłanki odstąpienia od nałożenia administracyjnej kary pieniężnej, o których mowa w art. 189f § 1 pkt 1 Kpa, to jest, że waga naruszenia prawa jest znikoma, a stron</w:t>
      </w:r>
      <w:r w:rsidR="00F738E6">
        <w:rPr>
          <w:rFonts w:ascii="Times New Roman" w:hAnsi="Times New Roman" w:cs="Times New Roman"/>
          <w:color w:val="000000"/>
          <w:sz w:val="24"/>
          <w:szCs w:val="24"/>
          <w:lang w:eastAsia="zh-CN"/>
        </w:rPr>
        <w:t>a</w:t>
      </w:r>
      <w:r w:rsidRPr="00D00122">
        <w:rPr>
          <w:rFonts w:ascii="Times New Roman" w:hAnsi="Times New Roman" w:cs="Times New Roman"/>
          <w:color w:val="000000"/>
          <w:sz w:val="24"/>
          <w:szCs w:val="24"/>
          <w:lang w:eastAsia="zh-CN"/>
        </w:rPr>
        <w:t xml:space="preserve"> zaprzesta</w:t>
      </w:r>
      <w:r w:rsidR="00F738E6">
        <w:rPr>
          <w:rFonts w:ascii="Times New Roman" w:hAnsi="Times New Roman" w:cs="Times New Roman"/>
          <w:color w:val="000000"/>
          <w:sz w:val="24"/>
          <w:szCs w:val="24"/>
          <w:lang w:eastAsia="zh-CN"/>
        </w:rPr>
        <w:t>ła</w:t>
      </w:r>
      <w:r w:rsidRPr="00D00122">
        <w:rPr>
          <w:rFonts w:ascii="Times New Roman" w:hAnsi="Times New Roman" w:cs="Times New Roman"/>
          <w:color w:val="000000"/>
          <w:sz w:val="24"/>
          <w:szCs w:val="24"/>
          <w:lang w:eastAsia="zh-CN"/>
        </w:rPr>
        <w:t xml:space="preserve"> naruszania prawa muszą wystąpić łącznie, co na gruncie </w:t>
      </w:r>
      <w:r w:rsidRPr="00D00122">
        <w:rPr>
          <w:rFonts w:ascii="Times New Roman" w:hAnsi="Times New Roman" w:cs="Times New Roman"/>
          <w:color w:val="000000"/>
          <w:sz w:val="24"/>
          <w:szCs w:val="24"/>
          <w:lang w:eastAsia="zh-CN"/>
        </w:rPr>
        <w:lastRenderedPageBreak/>
        <w:t>przedmiotowej sprawy oznacza, że nawet zaprzestanie przez strony naruszania prawa nie może skutkować odstąpieniem przez organ administracyjny od wymierzenia kary.</w:t>
      </w:r>
    </w:p>
    <w:p w14:paraId="38E175BE" w14:textId="50EF8042" w:rsidR="00D00122" w:rsidRDefault="00EC68D9" w:rsidP="008B6F99">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 xml:space="preserve">za znikomą, gdyż nieprawidłowości w uwidacznianiu cen 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ponad </w:t>
      </w:r>
      <w:r w:rsidR="00F15185">
        <w:rPr>
          <w:rFonts w:ascii="Times New Roman" w:hAnsi="Times New Roman" w:cs="Times New Roman"/>
          <w:b/>
          <w:bCs/>
          <w:color w:val="000000"/>
          <w:sz w:val="24"/>
          <w:szCs w:val="24"/>
          <w:lang w:eastAsia="zh-CN"/>
        </w:rPr>
        <w:t>2</w:t>
      </w:r>
      <w:r w:rsidR="009E233E">
        <w:rPr>
          <w:rFonts w:ascii="Times New Roman" w:hAnsi="Times New Roman" w:cs="Times New Roman"/>
          <w:b/>
          <w:bCs/>
          <w:color w:val="000000"/>
          <w:sz w:val="24"/>
          <w:szCs w:val="24"/>
          <w:lang w:eastAsia="zh-CN"/>
        </w:rPr>
        <w:t>7</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cen.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2E9B3D06" w:rsidR="00F33EAF" w:rsidRPr="00F33EAF" w:rsidRDefault="00F33EAF" w:rsidP="008B6F99">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9E233E">
        <w:rPr>
          <w:rFonts w:ascii="Times New Roman" w:eastAsia="Times New Roman" w:hAnsi="Times New Roman" w:cs="Times New Roman"/>
          <w:sz w:val="24"/>
          <w:szCs w:val="24"/>
          <w:lang w:eastAsia="zh-CN"/>
        </w:rPr>
        <w:t>81</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09A21F4C" w:rsidR="00F33EAF" w:rsidRPr="00F33EAF" w:rsidRDefault="0068514C" w:rsidP="008B6F99">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strony</w:t>
      </w:r>
      <w:r w:rsidR="00F33EAF" w:rsidRPr="00F33EAF">
        <w:rPr>
          <w:rFonts w:ascii="Times New Roman" w:eastAsia="Times New Roman" w:hAnsi="Times New Roman" w:cs="Times New Roman"/>
          <w:sz w:val="24"/>
          <w:szCs w:val="24"/>
          <w:lang w:eastAsia="zh-CN"/>
        </w:rPr>
        <w:t xml:space="preserve"> nie był</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nakładan</w:t>
      </w:r>
      <w:r w:rsidR="00D00122">
        <w:rPr>
          <w:rFonts w:ascii="Times New Roman" w:eastAsia="Times New Roman" w:hAnsi="Times New Roman" w:cs="Times New Roman"/>
          <w:sz w:val="24"/>
          <w:szCs w:val="24"/>
          <w:lang w:eastAsia="zh-CN"/>
        </w:rPr>
        <w:t>e</w:t>
      </w:r>
      <w:r w:rsidR="00F33EAF" w:rsidRPr="00F33EAF">
        <w:rPr>
          <w:rFonts w:ascii="Times New Roman" w:eastAsia="Times New Roman" w:hAnsi="Times New Roman" w:cs="Times New Roman"/>
          <w:sz w:val="24"/>
          <w:szCs w:val="24"/>
          <w:lang w:eastAsia="zh-CN"/>
        </w:rPr>
        <w:t xml:space="preserve"> uprzednio kar</w:t>
      </w:r>
      <w:r w:rsidR="00D00122">
        <w:rPr>
          <w:rFonts w:ascii="Times New Roman" w:eastAsia="Times New Roman" w:hAnsi="Times New Roman" w:cs="Times New Roman"/>
          <w:sz w:val="24"/>
          <w:szCs w:val="24"/>
          <w:lang w:eastAsia="zh-CN"/>
        </w:rPr>
        <w:t>y</w:t>
      </w:r>
      <w:r w:rsidR="00F33EAF" w:rsidRPr="00F33EAF">
        <w:rPr>
          <w:rFonts w:ascii="Times New Roman" w:eastAsia="Times New Roman" w:hAnsi="Times New Roman" w:cs="Times New Roman"/>
          <w:sz w:val="24"/>
          <w:szCs w:val="24"/>
          <w:lang w:eastAsia="zh-CN"/>
        </w:rPr>
        <w:t xml:space="preserve"> pieniężn</w:t>
      </w:r>
      <w:r w:rsidR="00D00122">
        <w:rPr>
          <w:rFonts w:ascii="Times New Roman" w:eastAsia="Times New Roman" w:hAnsi="Times New Roman" w:cs="Times New Roman"/>
          <w:sz w:val="24"/>
          <w:szCs w:val="24"/>
          <w:lang w:eastAsia="zh-CN"/>
        </w:rPr>
        <w:t>e w ostatnich 12 miesiącach</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8B6F99">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8B6F99">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8B6F99">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37764D37" w14:textId="6645A83C" w:rsidR="00773899" w:rsidRDefault="00773899" w:rsidP="008B6F99">
      <w:pPr>
        <w:tabs>
          <w:tab w:val="left" w:pos="426"/>
        </w:tabs>
        <w:suppressAutoHyphens/>
        <w:spacing w:before="120" w:line="276" w:lineRule="auto"/>
        <w:jc w:val="both"/>
        <w:rPr>
          <w:rFonts w:ascii="Times New Roman" w:hAnsi="Times New Roman" w:cs="Times New Roman"/>
          <w:color w:val="000000"/>
          <w:sz w:val="24"/>
          <w:szCs w:val="24"/>
          <w:lang w:eastAsia="zh-CN"/>
        </w:rPr>
      </w:pPr>
      <w:r w:rsidRPr="00773899">
        <w:rPr>
          <w:rFonts w:ascii="Times New Roman" w:hAnsi="Times New Roman" w:cs="Times New Roman"/>
          <w:color w:val="000000"/>
          <w:sz w:val="24"/>
          <w:szCs w:val="24"/>
          <w:lang w:eastAsia="zh-CN"/>
        </w:rPr>
        <w:t xml:space="preserve">Organ wskazuje, że wydanie postanowienia na podstawie art. 189f § 2 pkt 1 kpa </w:t>
      </w:r>
      <w:r w:rsidR="0068514C">
        <w:rPr>
          <w:rFonts w:ascii="Times New Roman" w:hAnsi="Times New Roman" w:cs="Times New Roman"/>
          <w:color w:val="000000"/>
          <w:sz w:val="24"/>
          <w:szCs w:val="24"/>
          <w:lang w:eastAsia="zh-CN"/>
        </w:rPr>
        <w:t>wobec działań naprawczych stron</w:t>
      </w:r>
      <w:r w:rsidRPr="00773899">
        <w:rPr>
          <w:rFonts w:ascii="Times New Roman" w:hAnsi="Times New Roman" w:cs="Times New Roman"/>
          <w:color w:val="000000"/>
          <w:sz w:val="24"/>
          <w:szCs w:val="24"/>
          <w:lang w:eastAsia="zh-CN"/>
        </w:rPr>
        <w:t>, stwierdzonych w toku kontroli stało się bezprzedmiotowe.</w:t>
      </w:r>
    </w:p>
    <w:p w14:paraId="5B03E880" w14:textId="507D0F9F" w:rsidR="00773899" w:rsidRPr="00773899" w:rsidRDefault="00773899" w:rsidP="008B6F99">
      <w:pPr>
        <w:tabs>
          <w:tab w:val="left" w:pos="426"/>
        </w:tabs>
        <w:suppressAutoHyphens/>
        <w:spacing w:before="120" w:line="276" w:lineRule="auto"/>
        <w:jc w:val="both"/>
        <w:rPr>
          <w:rFonts w:ascii="Times New Roman" w:hAnsi="Times New Roman" w:cs="Times New Roman"/>
          <w:color w:val="000000"/>
          <w:sz w:val="24"/>
          <w:szCs w:val="24"/>
          <w:lang w:eastAsia="zh-CN"/>
        </w:rPr>
      </w:pPr>
      <w:r w:rsidRPr="00773899">
        <w:rPr>
          <w:rFonts w:ascii="Times New Roman" w:hAnsi="Times New Roman" w:cs="Times New Roman"/>
          <w:color w:val="000000"/>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2E52443" w14:textId="3CAFC81F" w:rsidR="003A2087" w:rsidRPr="003A2087" w:rsidRDefault="003A2087" w:rsidP="008B6F99">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089B6A34" w:rsidR="00D96136" w:rsidRPr="00D96136" w:rsidRDefault="003A2087" w:rsidP="008B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lastRenderedPageBreak/>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F33EAF" w:rsidRPr="00D96136">
        <w:rPr>
          <w:rFonts w:ascii="Times New Roman" w:hAnsi="Times New Roman" w:cs="Times New Roman"/>
          <w:kern w:val="2"/>
          <w:sz w:val="24"/>
          <w:szCs w:val="24"/>
          <w:lang w:eastAsia="zh-CN"/>
        </w:rPr>
        <w:t xml:space="preserve">Instytucja ta nie znajdzie zastosowania do </w:t>
      </w:r>
      <w:r w:rsidR="00C50294">
        <w:rPr>
          <w:rFonts w:ascii="Times New Roman" w:hAnsi="Times New Roman" w:cs="Times New Roman"/>
          <w:kern w:val="2"/>
          <w:sz w:val="24"/>
          <w:szCs w:val="24"/>
          <w:lang w:eastAsia="zh-CN"/>
        </w:rPr>
        <w:t>stron</w:t>
      </w:r>
      <w:r w:rsidR="009E233E">
        <w:rPr>
          <w:rFonts w:ascii="Times New Roman" w:hAnsi="Times New Roman" w:cs="Times New Roman"/>
          <w:kern w:val="2"/>
          <w:sz w:val="24"/>
          <w:szCs w:val="24"/>
          <w:lang w:eastAsia="zh-CN"/>
        </w:rPr>
        <w:t>, bowiem jak wynika z wpisów</w:t>
      </w:r>
      <w:r w:rsidR="00F33EAF" w:rsidRPr="00D96136">
        <w:rPr>
          <w:rFonts w:ascii="Times New Roman" w:hAnsi="Times New Roman" w:cs="Times New Roman"/>
          <w:kern w:val="2"/>
          <w:sz w:val="24"/>
          <w:szCs w:val="24"/>
          <w:lang w:eastAsia="zh-CN"/>
        </w:rPr>
        <w:t xml:space="preserve"> do CEIDG, </w:t>
      </w:r>
      <w:r w:rsidR="009E233E">
        <w:rPr>
          <w:rFonts w:ascii="Times New Roman" w:hAnsi="Times New Roman" w:cs="Times New Roman"/>
          <w:kern w:val="2"/>
          <w:sz w:val="24"/>
          <w:szCs w:val="24"/>
          <w:lang w:eastAsia="zh-CN"/>
        </w:rPr>
        <w:t>prowadzą</w:t>
      </w:r>
      <w:r w:rsidR="00F33EAF" w:rsidRPr="00D96136">
        <w:rPr>
          <w:rFonts w:ascii="Times New Roman" w:hAnsi="Times New Roman" w:cs="Times New Roman"/>
          <w:kern w:val="2"/>
          <w:sz w:val="24"/>
          <w:szCs w:val="24"/>
          <w:lang w:eastAsia="zh-CN"/>
        </w:rPr>
        <w:t xml:space="preserve"> działalność gospodarczą</w:t>
      </w:r>
      <w:r w:rsidR="009E233E">
        <w:rPr>
          <w:rFonts w:ascii="Times New Roman" w:hAnsi="Times New Roman" w:cs="Times New Roman"/>
          <w:kern w:val="2"/>
          <w:sz w:val="24"/>
          <w:szCs w:val="24"/>
          <w:lang w:eastAsia="zh-CN"/>
        </w:rPr>
        <w:t xml:space="preserve"> odpowiednio:</w:t>
      </w:r>
      <w:r w:rsidR="00F33EAF" w:rsidRPr="00D96136">
        <w:rPr>
          <w:rFonts w:ascii="Times New Roman" w:hAnsi="Times New Roman" w:cs="Times New Roman"/>
          <w:kern w:val="2"/>
          <w:sz w:val="24"/>
          <w:szCs w:val="24"/>
          <w:lang w:eastAsia="zh-CN"/>
        </w:rPr>
        <w:t xml:space="preserve"> </w:t>
      </w:r>
      <w:r w:rsidR="009E233E" w:rsidRPr="009E233E">
        <w:rPr>
          <w:rFonts w:ascii="Times New Roman" w:hAnsi="Times New Roman" w:cs="Times New Roman"/>
          <w:kern w:val="2"/>
          <w:sz w:val="24"/>
          <w:szCs w:val="24"/>
          <w:lang w:eastAsia="zh-CN"/>
        </w:rPr>
        <w:t xml:space="preserve">od 2007 r. </w:t>
      </w:r>
      <w:r w:rsidR="009E233E">
        <w:rPr>
          <w:rFonts w:ascii="Times New Roman" w:hAnsi="Times New Roman" w:cs="Times New Roman"/>
          <w:kern w:val="2"/>
          <w:sz w:val="24"/>
          <w:szCs w:val="24"/>
          <w:lang w:eastAsia="zh-CN"/>
        </w:rPr>
        <w:t xml:space="preserve">– </w:t>
      </w:r>
      <w:r w:rsidR="009E233E" w:rsidRPr="009E233E">
        <w:rPr>
          <w:rFonts w:ascii="Times New Roman" w:hAnsi="Times New Roman" w:cs="Times New Roman"/>
          <w:kern w:val="2"/>
          <w:sz w:val="24"/>
          <w:szCs w:val="24"/>
          <w:lang w:eastAsia="zh-CN"/>
        </w:rPr>
        <w:t xml:space="preserve">Pan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9E233E">
        <w:rPr>
          <w:rFonts w:ascii="Times New Roman" w:hAnsi="Times New Roman" w:cs="Times New Roman"/>
          <w:kern w:val="2"/>
          <w:sz w:val="24"/>
          <w:szCs w:val="24"/>
          <w:lang w:eastAsia="zh-CN"/>
        </w:rPr>
        <w:t>oraz</w:t>
      </w:r>
      <w:r w:rsidR="009E233E" w:rsidRPr="009E233E">
        <w:rPr>
          <w:rFonts w:ascii="Times New Roman" w:hAnsi="Times New Roman" w:cs="Times New Roman"/>
          <w:kern w:val="2"/>
          <w:sz w:val="24"/>
          <w:szCs w:val="24"/>
          <w:lang w:eastAsia="zh-CN"/>
        </w:rPr>
        <w:t xml:space="preserve"> od 2008 r. Pani </w:t>
      </w:r>
      <w:r w:rsidR="000F7E36" w:rsidRPr="008D73D3">
        <w:rPr>
          <w:rFonts w:ascii="Times New Roman" w:eastAsia="Times New Roman" w:hAnsi="Times New Roman" w:cs="Times New Roman"/>
          <w:b/>
          <w:bCs/>
          <w:sz w:val="24"/>
          <w:szCs w:val="24"/>
          <w:lang w:eastAsia="pl-PL"/>
        </w:rPr>
        <w:t>(dane zanonimizowane)</w:t>
      </w:r>
      <w:r w:rsidR="009E233E">
        <w:rPr>
          <w:rFonts w:ascii="Times New Roman" w:hAnsi="Times New Roman" w:cs="Times New Roman"/>
          <w:kern w:val="2"/>
          <w:sz w:val="24"/>
          <w:szCs w:val="24"/>
          <w:lang w:eastAsia="zh-CN"/>
        </w:rPr>
        <w:t>.</w:t>
      </w:r>
    </w:p>
    <w:p w14:paraId="65669AE5" w14:textId="0F8EA56D" w:rsidR="00485FA8" w:rsidRPr="00D96136" w:rsidRDefault="003A2087" w:rsidP="008B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2A4C2254" w:rsidR="00C50294" w:rsidRPr="00485FA8" w:rsidRDefault="003A2087" w:rsidP="008B6F99">
      <w:pPr>
        <w:tabs>
          <w:tab w:val="left" w:pos="426"/>
        </w:tabs>
        <w:spacing w:before="120" w:line="276" w:lineRule="auto"/>
        <w:jc w:val="both"/>
        <w:rPr>
          <w:rFonts w:ascii="Times New Roman" w:eastAsia="Times New Roman" w:hAnsi="Times New Roman" w:cs="Times New Roman"/>
          <w:b/>
          <w:bCs/>
          <w:sz w:val="24"/>
          <w:szCs w:val="24"/>
          <w:lang w:eastAsia="pl-PL"/>
        </w:rPr>
      </w:pPr>
      <w:r w:rsidRPr="00485FA8">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485FA8">
        <w:rPr>
          <w:rFonts w:ascii="Times New Roman" w:hAnsi="Times New Roman" w:cs="Times New Roman"/>
          <w:sz w:val="24"/>
          <w:szCs w:val="24"/>
        </w:rPr>
        <w:t xml:space="preserve">na uznanie za udowodnione, że </w:t>
      </w:r>
      <w:r w:rsidR="00520DDA" w:rsidRPr="00485FA8">
        <w:rPr>
          <w:rFonts w:ascii="Times New Roman" w:hAnsi="Times New Roman" w:cs="Times New Roman"/>
          <w:sz w:val="24"/>
          <w:szCs w:val="24"/>
        </w:rPr>
        <w:t xml:space="preserve">przedsiębiorcy: </w:t>
      </w:r>
      <w:r w:rsidR="00520DDA" w:rsidRPr="00485FA8">
        <w:rPr>
          <w:rFonts w:ascii="Times New Roman" w:hAnsi="Times New Roman" w:cs="Times New Roman"/>
          <w:iCs/>
          <w:sz w:val="24"/>
          <w:szCs w:val="24"/>
        </w:rPr>
        <w:t xml:space="preserve">Pani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485FA8" w:rsidRPr="00485FA8">
        <w:rPr>
          <w:rFonts w:ascii="Times New Roman" w:eastAsia="Times New Roman" w:hAnsi="Times New Roman" w:cs="Times New Roman"/>
          <w:bCs/>
          <w:sz w:val="24"/>
          <w:szCs w:val="24"/>
          <w:lang w:eastAsia="pl-PL"/>
        </w:rPr>
        <w:t>prowadząc</w:t>
      </w:r>
      <w:r w:rsidR="00485FA8">
        <w:rPr>
          <w:rFonts w:ascii="Times New Roman" w:eastAsia="Times New Roman" w:hAnsi="Times New Roman" w:cs="Times New Roman"/>
          <w:bCs/>
          <w:sz w:val="24"/>
          <w:szCs w:val="24"/>
          <w:lang w:eastAsia="pl-PL"/>
        </w:rPr>
        <w:t>a</w:t>
      </w:r>
      <w:r w:rsidR="00485FA8" w:rsidRPr="00485FA8">
        <w:rPr>
          <w:rFonts w:ascii="Times New Roman" w:eastAsia="Times New Roman" w:hAnsi="Times New Roman" w:cs="Times New Roman"/>
          <w:bCs/>
          <w:sz w:val="24"/>
          <w:szCs w:val="24"/>
          <w:lang w:eastAsia="pl-PL"/>
        </w:rPr>
        <w:t xml:space="preserve"> działalność gospodarczą pod firmą Katarzyna Przybyło - "DELIKATESY" – Sklep Spożywczo - Przemysłowy, </w:t>
      </w:r>
      <w:r w:rsidR="000F7E36" w:rsidRPr="008D73D3">
        <w:rPr>
          <w:rFonts w:ascii="Times New Roman" w:eastAsia="Times New Roman" w:hAnsi="Times New Roman" w:cs="Times New Roman"/>
          <w:b/>
          <w:bCs/>
          <w:sz w:val="24"/>
          <w:szCs w:val="24"/>
          <w:lang w:eastAsia="pl-PL"/>
        </w:rPr>
        <w:t>(dane zanonimizowane)</w:t>
      </w:r>
      <w:r w:rsidR="00485FA8" w:rsidRPr="00485FA8">
        <w:rPr>
          <w:rFonts w:ascii="Times New Roman" w:eastAsia="Times New Roman" w:hAnsi="Times New Roman" w:cs="Times New Roman"/>
          <w:bCs/>
          <w:sz w:val="24"/>
          <w:szCs w:val="24"/>
          <w:lang w:eastAsia="pl-PL"/>
        </w:rPr>
        <w:t xml:space="preserve"> Strzeszyn</w:t>
      </w:r>
      <w:r w:rsidR="00485FA8">
        <w:rPr>
          <w:rFonts w:ascii="Times New Roman" w:eastAsia="Times New Roman" w:hAnsi="Times New Roman" w:cs="Times New Roman"/>
          <w:b/>
          <w:bCs/>
          <w:sz w:val="24"/>
          <w:szCs w:val="24"/>
          <w:lang w:eastAsia="pl-PL"/>
        </w:rPr>
        <w:t xml:space="preserve"> </w:t>
      </w:r>
      <w:r w:rsidR="00520DDA" w:rsidRPr="00520DDA">
        <w:rPr>
          <w:rFonts w:ascii="Times New Roman" w:hAnsi="Times New Roman" w:cs="Times New Roman"/>
          <w:bCs/>
          <w:sz w:val="24"/>
          <w:szCs w:val="24"/>
        </w:rPr>
        <w:t xml:space="preserve">i </w:t>
      </w:r>
      <w:r w:rsidR="00520DDA">
        <w:rPr>
          <w:rFonts w:ascii="Times New Roman" w:hAnsi="Times New Roman" w:cs="Times New Roman"/>
          <w:bCs/>
          <w:sz w:val="24"/>
          <w:szCs w:val="24"/>
        </w:rPr>
        <w:t>Pan</w:t>
      </w:r>
      <w:r w:rsidR="00485FA8">
        <w:rPr>
          <w:rFonts w:ascii="Times New Roman" w:hAnsi="Times New Roman" w:cs="Times New Roman"/>
          <w:bCs/>
          <w:sz w:val="24"/>
          <w:szCs w:val="24"/>
        </w:rPr>
        <w:t xml:space="preserve">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485FA8">
        <w:rPr>
          <w:rFonts w:ascii="Times New Roman" w:eastAsia="Times New Roman" w:hAnsi="Times New Roman" w:cs="Times New Roman"/>
          <w:bCs/>
          <w:sz w:val="24"/>
          <w:szCs w:val="24"/>
          <w:lang w:eastAsia="pl-PL"/>
        </w:rPr>
        <w:t>prowadzący</w:t>
      </w:r>
      <w:r w:rsidR="00485FA8" w:rsidRPr="00BB4FE7">
        <w:rPr>
          <w:rFonts w:ascii="Times New Roman" w:eastAsia="Times New Roman" w:hAnsi="Times New Roman" w:cs="Times New Roman"/>
          <w:bCs/>
          <w:sz w:val="24"/>
          <w:szCs w:val="24"/>
          <w:lang w:eastAsia="pl-PL"/>
        </w:rPr>
        <w:t xml:space="preserve"> działalność gospodarczą pod firmą</w:t>
      </w:r>
      <w:r w:rsidR="00485FA8">
        <w:rPr>
          <w:rFonts w:ascii="Times New Roman" w:eastAsia="Times New Roman" w:hAnsi="Times New Roman" w:cs="Times New Roman"/>
          <w:b/>
          <w:bCs/>
          <w:i/>
          <w:sz w:val="24"/>
          <w:szCs w:val="24"/>
          <w:lang w:eastAsia="pl-PL"/>
        </w:rPr>
        <w:t xml:space="preserve"> </w:t>
      </w:r>
      <w:r w:rsidR="00485FA8" w:rsidRPr="00485FA8">
        <w:rPr>
          <w:rFonts w:ascii="Times New Roman" w:eastAsia="Times New Roman" w:hAnsi="Times New Roman" w:cs="Times New Roman"/>
          <w:bCs/>
          <w:sz w:val="24"/>
          <w:szCs w:val="24"/>
          <w:lang w:eastAsia="pl-PL"/>
        </w:rPr>
        <w:t xml:space="preserve">Szymon Przybyłowicz - Firma "MILLENIUM" - Dom Weselny, Sklep "DELIKATESY",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485FA8" w:rsidRPr="00485FA8">
        <w:rPr>
          <w:rFonts w:ascii="Times New Roman" w:eastAsia="Times New Roman" w:hAnsi="Times New Roman" w:cs="Times New Roman"/>
          <w:bCs/>
          <w:sz w:val="24"/>
          <w:szCs w:val="24"/>
          <w:lang w:eastAsia="pl-PL"/>
        </w:rPr>
        <w:t>Rożnowice</w:t>
      </w:r>
      <w:r w:rsidR="00485FA8">
        <w:rPr>
          <w:rFonts w:ascii="Times New Roman" w:eastAsia="Times New Roman" w:hAnsi="Times New Roman" w:cs="Times New Roman"/>
          <w:bCs/>
          <w:sz w:val="24"/>
          <w:szCs w:val="24"/>
          <w:lang w:eastAsia="pl-PL"/>
        </w:rPr>
        <w:t>,</w:t>
      </w:r>
      <w:r w:rsidR="00520DDA" w:rsidRPr="00485FA8">
        <w:rPr>
          <w:rFonts w:ascii="Times New Roman" w:hAnsi="Times New Roman" w:cs="Times New Roman"/>
          <w:bCs/>
          <w:sz w:val="24"/>
          <w:szCs w:val="24"/>
        </w:rPr>
        <w:t xml:space="preserve"> wspólnicy spółki cywilnej: Firma Handlowo-Usługowo-Produkcyjna "MIMOZA" </w:t>
      </w:r>
      <w:r w:rsidR="009F32AE" w:rsidRPr="00485FA8">
        <w:rPr>
          <w:rFonts w:ascii="Times New Roman" w:hAnsi="Times New Roman" w:cs="Times New Roman"/>
          <w:bCs/>
          <w:sz w:val="24"/>
          <w:szCs w:val="24"/>
        </w:rPr>
        <w:t>SPÓŁKA CYWILNA</w:t>
      </w:r>
      <w:r w:rsidR="00520DDA" w:rsidRPr="00485FA8">
        <w:rPr>
          <w:rFonts w:ascii="Times New Roman" w:hAnsi="Times New Roman" w:cs="Times New Roman"/>
          <w:bCs/>
          <w:sz w:val="24"/>
          <w:szCs w:val="24"/>
        </w:rPr>
        <w:t xml:space="preserve"> K.</w:t>
      </w:r>
      <w:r w:rsidR="00520DDA" w:rsidRPr="00520DDA">
        <w:rPr>
          <w:rFonts w:ascii="Times New Roman" w:hAnsi="Times New Roman" w:cs="Times New Roman"/>
          <w:bCs/>
          <w:sz w:val="24"/>
          <w:szCs w:val="24"/>
        </w:rPr>
        <w:t xml:space="preserve"> PRZYBYŁO, SZ.PRZYBYŁOWICZ, </w:t>
      </w:r>
      <w:r w:rsidR="000F7E36" w:rsidRPr="008D73D3">
        <w:rPr>
          <w:rFonts w:ascii="Times New Roman" w:eastAsia="Times New Roman" w:hAnsi="Times New Roman" w:cs="Times New Roman"/>
          <w:b/>
          <w:bCs/>
          <w:sz w:val="24"/>
          <w:szCs w:val="24"/>
          <w:lang w:eastAsia="pl-PL"/>
        </w:rPr>
        <w:t>(dane zanonimizowane)</w:t>
      </w:r>
      <w:r w:rsidR="000F7E36">
        <w:rPr>
          <w:rFonts w:ascii="Times New Roman" w:eastAsia="Times New Roman" w:hAnsi="Times New Roman" w:cs="Times New Roman"/>
          <w:b/>
          <w:bCs/>
          <w:sz w:val="24"/>
          <w:szCs w:val="24"/>
          <w:lang w:eastAsia="pl-PL"/>
        </w:rPr>
        <w:t xml:space="preserve"> </w:t>
      </w:r>
      <w:r w:rsidR="00520DDA" w:rsidRPr="00520DDA">
        <w:rPr>
          <w:rFonts w:ascii="Times New Roman" w:hAnsi="Times New Roman" w:cs="Times New Roman"/>
          <w:bCs/>
          <w:sz w:val="24"/>
          <w:szCs w:val="24"/>
        </w:rPr>
        <w:t>Libusza</w:t>
      </w:r>
      <w:r w:rsidR="001A686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 ust. 1 ustawy</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w:t>
      </w:r>
      <w:r w:rsidR="00520DDA">
        <w:rPr>
          <w:rFonts w:ascii="Times New Roman" w:hAnsi="Times New Roman" w:cs="Times New Roman"/>
          <w:sz w:val="24"/>
          <w:szCs w:val="24"/>
        </w:rPr>
        <w:t>S</w:t>
      </w:r>
      <w:r w:rsidR="003D7165" w:rsidRPr="003D7165">
        <w:rPr>
          <w:rFonts w:ascii="Times New Roman" w:hAnsi="Times New Roman" w:cs="Times New Roman"/>
          <w:sz w:val="24"/>
          <w:szCs w:val="24"/>
        </w:rPr>
        <w:t xml:space="preserve">klepie </w:t>
      </w:r>
      <w:r w:rsidR="003D7165">
        <w:rPr>
          <w:rFonts w:ascii="Times New Roman" w:hAnsi="Times New Roman" w:cs="Times New Roman"/>
          <w:sz w:val="24"/>
          <w:szCs w:val="24"/>
        </w:rPr>
        <w:t xml:space="preserve">w </w:t>
      </w:r>
      <w:r w:rsidR="00520DDA">
        <w:rPr>
          <w:rFonts w:ascii="Times New Roman" w:hAnsi="Times New Roman" w:cs="Times New Roman"/>
          <w:sz w:val="24"/>
          <w:szCs w:val="24"/>
        </w:rPr>
        <w:t>Przysiekach,</w:t>
      </w:r>
      <w:r w:rsidR="003D7165">
        <w:rPr>
          <w:rFonts w:ascii="Times New Roman" w:hAnsi="Times New Roman" w:cs="Times New Roman"/>
          <w:sz w:val="24"/>
          <w:szCs w:val="24"/>
        </w:rPr>
        <w:t xml:space="preserve"> </w:t>
      </w:r>
      <w:r w:rsidR="000F7E36" w:rsidRPr="008D73D3">
        <w:rPr>
          <w:rFonts w:ascii="Times New Roman" w:eastAsia="Times New Roman" w:hAnsi="Times New Roman" w:cs="Times New Roman"/>
          <w:b/>
          <w:bCs/>
          <w:sz w:val="24"/>
          <w:szCs w:val="24"/>
          <w:lang w:eastAsia="pl-PL"/>
        </w:rPr>
        <w:t>(dane zanonimizowane)</w:t>
      </w:r>
      <w:r w:rsidR="003D7165" w:rsidRPr="003D7165">
        <w:rPr>
          <w:rFonts w:ascii="Times New Roman" w:hAnsi="Times New Roman" w:cs="Times New Roman"/>
          <w:sz w:val="24"/>
          <w:szCs w:val="24"/>
        </w:rPr>
        <w:t xml:space="preserve">, nie </w:t>
      </w:r>
      <w:r w:rsidR="00520DDA" w:rsidRPr="003D7165">
        <w:rPr>
          <w:rFonts w:ascii="Times New Roman" w:hAnsi="Times New Roman" w:cs="Times New Roman"/>
          <w:sz w:val="24"/>
          <w:szCs w:val="24"/>
        </w:rPr>
        <w:t>uwidocznil</w:t>
      </w:r>
      <w:r w:rsidR="00520DDA">
        <w:rPr>
          <w:rFonts w:ascii="Times New Roman" w:hAnsi="Times New Roman" w:cs="Times New Roman"/>
          <w:sz w:val="24"/>
          <w:szCs w:val="24"/>
        </w:rPr>
        <w:t>i</w:t>
      </w:r>
      <w:r w:rsidR="003D7165" w:rsidRPr="003D7165">
        <w:rPr>
          <w:rFonts w:ascii="Times New Roman" w:hAnsi="Times New Roman" w:cs="Times New Roman"/>
          <w:sz w:val="24"/>
          <w:szCs w:val="24"/>
        </w:rPr>
        <w:t xml:space="preserve"> cen jednostkowych dla </w:t>
      </w:r>
      <w:r w:rsidR="00520DDA">
        <w:rPr>
          <w:rFonts w:ascii="Times New Roman" w:hAnsi="Times New Roman" w:cs="Times New Roman"/>
          <w:sz w:val="24"/>
          <w:szCs w:val="24"/>
        </w:rPr>
        <w:t>31</w:t>
      </w:r>
      <w:r w:rsidR="003D7165" w:rsidRPr="003D7165">
        <w:rPr>
          <w:rFonts w:ascii="Times New Roman" w:hAnsi="Times New Roman" w:cs="Times New Roman"/>
          <w:sz w:val="24"/>
          <w:szCs w:val="24"/>
        </w:rPr>
        <w:t xml:space="preserve"> 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8B6F99">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8B6F99">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100FB7C6" w14:textId="3E0F2AAD" w:rsidR="00F721F5" w:rsidRPr="00376C5F" w:rsidRDefault="003A2087" w:rsidP="008B6F99">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23D5E006" w14:textId="77777777" w:rsidR="008B6F99" w:rsidRDefault="008B6F99" w:rsidP="008B6F99">
      <w:pPr>
        <w:spacing w:before="240"/>
        <w:jc w:val="both"/>
        <w:rPr>
          <w:rFonts w:ascii="Times New Roman" w:hAnsi="Times New Roman" w:cs="Times New Roman"/>
          <w:b/>
          <w:color w:val="000000"/>
          <w:u w:val="single"/>
        </w:rPr>
      </w:pPr>
    </w:p>
    <w:p w14:paraId="5C6FE7E2" w14:textId="22334474" w:rsidR="003A2087" w:rsidRPr="003A20D0" w:rsidRDefault="003A2087" w:rsidP="008B6F99">
      <w:pPr>
        <w:spacing w:before="24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7777777" w:rsidR="003A2087" w:rsidRPr="003D7165" w:rsidRDefault="003A2087" w:rsidP="008B6F99">
      <w:pPr>
        <w:spacing w:before="120" w:line="276" w:lineRule="auto"/>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6F3308" w14:textId="5EA33847" w:rsidR="003A2087" w:rsidRPr="003D7165" w:rsidRDefault="003A2087" w:rsidP="008B6F99">
      <w:pPr>
        <w:spacing w:before="120" w:line="276" w:lineRule="auto"/>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 xml:space="preserve">Z dniem doręczenia organowi administracji publicznej oświadczenia o zrzeczeniu się </w:t>
      </w:r>
      <w:r w:rsidRPr="003D7165">
        <w:rPr>
          <w:rFonts w:ascii="Times New Roman" w:hAnsi="Times New Roman" w:cs="Times New Roman"/>
          <w:color w:val="000000"/>
          <w:sz w:val="24"/>
          <w:szCs w:val="24"/>
        </w:rPr>
        <w:lastRenderedPageBreak/>
        <w:t>prawa do wniesienia odwołania przez ostatnią ze stron postępowania, decyzja staje się ostateczna i prawomocna.</w:t>
      </w:r>
    </w:p>
    <w:p w14:paraId="3A05B949" w14:textId="77777777" w:rsidR="003A2087" w:rsidRPr="003D7165" w:rsidRDefault="003A2087" w:rsidP="008B6F99">
      <w:pPr>
        <w:suppressAutoHyphens/>
        <w:spacing w:before="120" w:line="276" w:lineRule="auto"/>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4897CC10" w14:textId="493D6D0B" w:rsidR="003A2087" w:rsidRPr="003A2087" w:rsidRDefault="003A2087" w:rsidP="008B6F99">
      <w:pPr>
        <w:spacing w:before="120" w:line="276" w:lineRule="auto"/>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 xml:space="preserve">r. Ordynacja podatkowa (tekst jednolity: Dz. U. z 2022 r. poz. 2651 </w:t>
      </w:r>
      <w:r w:rsidR="00436C87">
        <w:rPr>
          <w:rFonts w:ascii="Times New Roman" w:hAnsi="Times New Roman" w:cs="Times New Roman"/>
          <w:color w:val="000000"/>
          <w:sz w:val="24"/>
          <w:szCs w:val="24"/>
        </w:rPr>
        <w:br/>
      </w:r>
      <w:r w:rsidR="003D7165">
        <w:rPr>
          <w:rFonts w:ascii="Times New Roman" w:hAnsi="Times New Roman" w:cs="Times New Roman"/>
          <w:color w:val="000000"/>
          <w:sz w:val="24"/>
          <w:szCs w:val="24"/>
        </w:rPr>
        <w:t>z późn. zm.</w:t>
      </w:r>
      <w:r w:rsidRPr="003D7165">
        <w:rPr>
          <w:rFonts w:ascii="Times New Roman" w:hAnsi="Times New Roman" w:cs="Times New Roman"/>
          <w:color w:val="000000"/>
          <w:sz w:val="24"/>
          <w:szCs w:val="24"/>
        </w:rPr>
        <w:t>). Kary pieniężne podlegają egzekucji w trybie przepisów o postępowaniu egzekucyjnym w administracji w zakresie egzekucji obowiązków o charakterze pieniężnym.</w:t>
      </w:r>
    </w:p>
    <w:p w14:paraId="1F9020F8" w14:textId="0D6FE727" w:rsidR="00A81D4A" w:rsidRPr="00A81D4A" w:rsidRDefault="003A2087" w:rsidP="00A81D4A">
      <w:pPr>
        <w:spacing w:before="120" w:after="120" w:line="276" w:lineRule="auto"/>
        <w:rPr>
          <w:rFonts w:ascii="Times New Roman" w:hAnsi="Times New Roman" w:cs="Times New Roman"/>
          <w:u w:val="single"/>
        </w:rPr>
      </w:pPr>
      <w:r w:rsidRPr="00C50294">
        <w:rPr>
          <w:rFonts w:ascii="Times New Roman" w:hAnsi="Times New Roman" w:cs="Times New Roman"/>
          <w:b/>
          <w:u w:val="single"/>
        </w:rPr>
        <w:t xml:space="preserve">Otrzymują: </w:t>
      </w:r>
    </w:p>
    <w:p w14:paraId="0365041F" w14:textId="5AB96FF3" w:rsidR="003A2087" w:rsidRPr="0043196E" w:rsidRDefault="0042527F"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Pr>
          <w:rFonts w:ascii="Times New Roman" w:eastAsia="Times New Roman" w:hAnsi="Times New Roman" w:cs="Times New Roman"/>
          <w:lang w:eastAsia="pl-PL"/>
        </w:rPr>
        <w:t>Adresaci</w:t>
      </w:r>
      <w:r w:rsidR="00611111" w:rsidRPr="0043196E">
        <w:rPr>
          <w:rFonts w:ascii="Times New Roman" w:eastAsia="Times New Roman" w:hAnsi="Times New Roman" w:cs="Times New Roman"/>
          <w:lang w:eastAsia="pl-PL"/>
        </w:rPr>
        <w:t>;</w:t>
      </w:r>
    </w:p>
    <w:p w14:paraId="555BC398" w14:textId="663CACC5" w:rsidR="003A2087" w:rsidRPr="0043196E" w:rsidRDefault="007F20EC" w:rsidP="0043196E">
      <w:pPr>
        <w:pStyle w:val="Akapitzlist"/>
        <w:numPr>
          <w:ilvl w:val="0"/>
          <w:numId w:val="33"/>
        </w:numPr>
        <w:tabs>
          <w:tab w:val="left" w:pos="284"/>
        </w:tabs>
        <w:suppressAutoHyphens/>
        <w:ind w:hanging="720"/>
        <w:rPr>
          <w:rFonts w:ascii="Times New Roman" w:hAnsi="Times New Roman" w:cs="Times New Roman"/>
        </w:rPr>
      </w:pPr>
      <w:r>
        <w:rPr>
          <w:noProof/>
          <w:szCs w:val="24"/>
          <w:lang w:eastAsia="pl-PL"/>
        </w:rPr>
        <mc:AlternateContent>
          <mc:Choice Requires="wps">
            <w:drawing>
              <wp:anchor distT="45720" distB="45720" distL="114300" distR="114300" simplePos="0" relativeHeight="251663360" behindDoc="0" locked="0" layoutInCell="1" allowOverlap="1" wp14:anchorId="2ECACBD4" wp14:editId="28651484">
                <wp:simplePos x="0" y="0"/>
                <wp:positionH relativeFrom="margin">
                  <wp:posOffset>2514600</wp:posOffset>
                </wp:positionH>
                <wp:positionV relativeFrom="paragraph">
                  <wp:posOffset>14605</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782138C2" w14:textId="77777777" w:rsidR="00974CC9" w:rsidRPr="00436C87" w:rsidRDefault="00974CC9" w:rsidP="00974CC9">
                            <w:pPr>
                              <w:jc w:val="center"/>
                              <w:rPr>
                                <w:rFonts w:ascii="Times New Roman" w:hAnsi="Times New Roman" w:cs="Times New Roman"/>
                                <w:sz w:val="24"/>
                                <w:szCs w:val="24"/>
                              </w:rPr>
                            </w:pPr>
                            <w:permStart w:id="286327874" w:edGrp="everyone"/>
                            <w:r w:rsidRPr="00436C87">
                              <w:rPr>
                                <w:rFonts w:ascii="Times New Roman" w:hAnsi="Times New Roman" w:cs="Times New Roman"/>
                                <w:sz w:val="24"/>
                                <w:szCs w:val="24"/>
                              </w:rPr>
                              <w:t>PODKARPACKI WOJEWÓDZKI INSPEKTOR</w:t>
                            </w:r>
                          </w:p>
                          <w:p w14:paraId="6AEAD651" w14:textId="5BC7DA96" w:rsidR="00974CC9" w:rsidRPr="00645E53" w:rsidRDefault="00974CC9" w:rsidP="00645E53">
                            <w:pPr>
                              <w:jc w:val="center"/>
                              <w:rPr>
                                <w:rFonts w:ascii="Times New Roman" w:hAnsi="Times New Roman" w:cs="Times New Roman"/>
                                <w:sz w:val="24"/>
                                <w:szCs w:val="24"/>
                              </w:rPr>
                            </w:pPr>
                            <w:r w:rsidRPr="00436C87">
                              <w:rPr>
                                <w:rFonts w:ascii="Times New Roman" w:hAnsi="Times New Roman" w:cs="Times New Roman"/>
                                <w:sz w:val="24"/>
                                <w:szCs w:val="24"/>
                              </w:rPr>
                              <w:t>INSPEKCJI HANDLOWEJ</w:t>
                            </w:r>
                          </w:p>
                          <w:p w14:paraId="4E2CC65B" w14:textId="77777777" w:rsidR="00974CC9" w:rsidRDefault="00974CC9" w:rsidP="00974CC9">
                            <w:pPr>
                              <w:jc w:val="center"/>
                              <w:rPr>
                                <w:rFonts w:ascii="Times New Roman" w:hAnsi="Times New Roman" w:cs="Times New Roman"/>
                              </w:rPr>
                            </w:pPr>
                          </w:p>
                          <w:p w14:paraId="7029B255" w14:textId="77777777" w:rsidR="00ED7772" w:rsidRDefault="00ED7772" w:rsidP="00974CC9">
                            <w:pPr>
                              <w:jc w:val="center"/>
                              <w:rPr>
                                <w:rFonts w:ascii="Times New Roman" w:hAnsi="Times New Roman" w:cs="Times New Roman"/>
                              </w:rPr>
                            </w:pPr>
                          </w:p>
                          <w:p w14:paraId="0AAB479D" w14:textId="77777777" w:rsidR="00ED7772" w:rsidRPr="00436C87" w:rsidRDefault="00ED7772" w:rsidP="00974CC9">
                            <w:pPr>
                              <w:jc w:val="center"/>
                              <w:rPr>
                                <w:rFonts w:ascii="Times New Roman" w:hAnsi="Times New Roman" w:cs="Times New Roman"/>
                              </w:rPr>
                            </w:pPr>
                          </w:p>
                          <w:p w14:paraId="26C25E50" w14:textId="77777777" w:rsidR="00974CC9" w:rsidRPr="00436C87" w:rsidRDefault="00974CC9" w:rsidP="00974CC9">
                            <w:pPr>
                              <w:jc w:val="center"/>
                              <w:rPr>
                                <w:rFonts w:ascii="Times New Roman" w:hAnsi="Times New Roman" w:cs="Times New Roman"/>
                                <w:i/>
                                <w:iCs/>
                                <w:sz w:val="24"/>
                                <w:szCs w:val="24"/>
                              </w:rPr>
                            </w:pPr>
                            <w:r w:rsidRPr="00436C87">
                              <w:rPr>
                                <w:rFonts w:ascii="Times New Roman" w:hAnsi="Times New Roman" w:cs="Times New Roman"/>
                                <w:i/>
                                <w:iCs/>
                                <w:sz w:val="24"/>
                                <w:szCs w:val="24"/>
                              </w:rPr>
                              <w:t>Jerzy Szczepański</w:t>
                            </w:r>
                            <w:permEnd w:id="28632787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ACBD4" id="Pole tekstowe 7" o:spid="_x0000_s1029" type="#_x0000_t202" style="position:absolute;left:0;text-align:left;margin-left:198pt;margin-top:1.15pt;width:273.75pt;height:9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" stroked="f">
                <v:textbox>
                  <w:txbxContent>
                    <w:p w14:paraId="782138C2" w14:textId="77777777" w:rsidR="00974CC9" w:rsidRPr="00436C87" w:rsidRDefault="00974CC9" w:rsidP="00974CC9">
                      <w:pPr>
                        <w:jc w:val="center"/>
                        <w:rPr>
                          <w:rFonts w:ascii="Times New Roman" w:hAnsi="Times New Roman" w:cs="Times New Roman"/>
                          <w:sz w:val="24"/>
                          <w:szCs w:val="24"/>
                        </w:rPr>
                      </w:pPr>
                      <w:permStart w:id="286327874" w:edGrp="everyone"/>
                      <w:r w:rsidRPr="00436C87">
                        <w:rPr>
                          <w:rFonts w:ascii="Times New Roman" w:hAnsi="Times New Roman" w:cs="Times New Roman"/>
                          <w:sz w:val="24"/>
                          <w:szCs w:val="24"/>
                        </w:rPr>
                        <w:t>PODKARPACKI WOJEWÓDZKI INSPEKTOR</w:t>
                      </w:r>
                    </w:p>
                    <w:p w14:paraId="6AEAD651" w14:textId="5BC7DA96" w:rsidR="00974CC9" w:rsidRPr="00645E53" w:rsidRDefault="00974CC9" w:rsidP="00645E53">
                      <w:pPr>
                        <w:jc w:val="center"/>
                        <w:rPr>
                          <w:rFonts w:ascii="Times New Roman" w:hAnsi="Times New Roman" w:cs="Times New Roman"/>
                          <w:sz w:val="24"/>
                          <w:szCs w:val="24"/>
                        </w:rPr>
                      </w:pPr>
                      <w:r w:rsidRPr="00436C87">
                        <w:rPr>
                          <w:rFonts w:ascii="Times New Roman" w:hAnsi="Times New Roman" w:cs="Times New Roman"/>
                          <w:sz w:val="24"/>
                          <w:szCs w:val="24"/>
                        </w:rPr>
                        <w:t>INSPEKCJI HANDLOWEJ</w:t>
                      </w:r>
                    </w:p>
                    <w:p w14:paraId="4E2CC65B" w14:textId="77777777" w:rsidR="00974CC9" w:rsidRDefault="00974CC9" w:rsidP="00974CC9">
                      <w:pPr>
                        <w:jc w:val="center"/>
                        <w:rPr>
                          <w:rFonts w:ascii="Times New Roman" w:hAnsi="Times New Roman" w:cs="Times New Roman"/>
                        </w:rPr>
                      </w:pPr>
                    </w:p>
                    <w:p w14:paraId="7029B255" w14:textId="77777777" w:rsidR="00ED7772" w:rsidRDefault="00ED7772" w:rsidP="00974CC9">
                      <w:pPr>
                        <w:jc w:val="center"/>
                        <w:rPr>
                          <w:rFonts w:ascii="Times New Roman" w:hAnsi="Times New Roman" w:cs="Times New Roman"/>
                        </w:rPr>
                      </w:pPr>
                    </w:p>
                    <w:p w14:paraId="0AAB479D" w14:textId="77777777" w:rsidR="00ED7772" w:rsidRPr="00436C87" w:rsidRDefault="00ED7772" w:rsidP="00974CC9">
                      <w:pPr>
                        <w:jc w:val="center"/>
                        <w:rPr>
                          <w:rFonts w:ascii="Times New Roman" w:hAnsi="Times New Roman" w:cs="Times New Roman"/>
                        </w:rPr>
                      </w:pPr>
                    </w:p>
                    <w:p w14:paraId="26C25E50" w14:textId="77777777" w:rsidR="00974CC9" w:rsidRPr="00436C87" w:rsidRDefault="00974CC9" w:rsidP="00974CC9">
                      <w:pPr>
                        <w:jc w:val="center"/>
                        <w:rPr>
                          <w:rFonts w:ascii="Times New Roman" w:hAnsi="Times New Roman" w:cs="Times New Roman"/>
                          <w:i/>
                          <w:iCs/>
                          <w:sz w:val="24"/>
                          <w:szCs w:val="24"/>
                        </w:rPr>
                      </w:pPr>
                      <w:r w:rsidRPr="00436C87">
                        <w:rPr>
                          <w:rFonts w:ascii="Times New Roman" w:hAnsi="Times New Roman" w:cs="Times New Roman"/>
                          <w:i/>
                          <w:iCs/>
                          <w:sz w:val="24"/>
                          <w:szCs w:val="24"/>
                        </w:rPr>
                        <w:t>Jerzy Szczepański</w:t>
                      </w:r>
                      <w:permEnd w:id="286327874"/>
                    </w:p>
                  </w:txbxContent>
                </v:textbox>
                <w10:wrap type="square" anchorx="margin"/>
              </v:shape>
            </w:pict>
          </mc:Fallback>
        </mc:AlternateContent>
      </w:r>
      <w:r w:rsidR="00D96136"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75023149" w:rsidR="003A2087" w:rsidRPr="0043196E" w:rsidRDefault="003A2087"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aa (DK/</w:t>
      </w:r>
      <w:r w:rsidR="005F70FF" w:rsidRPr="0043196E">
        <w:rPr>
          <w:rFonts w:ascii="Times New Roman" w:hAnsi="Times New Roman" w:cs="Times New Roman"/>
        </w:rPr>
        <w:t>E</w:t>
      </w:r>
      <w:r w:rsidR="00D14074">
        <w:rPr>
          <w:rFonts w:ascii="Times New Roman" w:hAnsi="Times New Roman" w:cs="Times New Roman"/>
        </w:rPr>
        <w:t>.</w:t>
      </w:r>
      <w:r w:rsidR="005F70FF" w:rsidRPr="0043196E">
        <w:rPr>
          <w:rFonts w:ascii="Times New Roman" w:hAnsi="Times New Roman" w:cs="Times New Roman"/>
        </w:rPr>
        <w:t>J</w:t>
      </w:r>
      <w:r w:rsidR="00D14074">
        <w:rPr>
          <w:rFonts w:ascii="Times New Roman" w:hAnsi="Times New Roman" w:cs="Times New Roman"/>
        </w:rPr>
        <w:t>.</w:t>
      </w:r>
      <w:r w:rsidRPr="0043196E">
        <w:rPr>
          <w:rFonts w:ascii="Times New Roman" w:hAnsi="Times New Roman" w:cs="Times New Roman"/>
        </w:rPr>
        <w:t>; PO/M</w:t>
      </w:r>
      <w:r w:rsidR="00D14074">
        <w:rPr>
          <w:rFonts w:ascii="Times New Roman" w:hAnsi="Times New Roman" w:cs="Times New Roman"/>
        </w:rPr>
        <w:t>.</w:t>
      </w:r>
      <w:r w:rsidR="00ED7772">
        <w:rPr>
          <w:rFonts w:ascii="Times New Roman" w:hAnsi="Times New Roman" w:cs="Times New Roman"/>
        </w:rPr>
        <w:t>O</w:t>
      </w:r>
      <w:r w:rsidR="00D14074">
        <w:rPr>
          <w:rFonts w:ascii="Times New Roman" w:hAnsi="Times New Roman" w:cs="Times New Roman"/>
        </w:rPr>
        <w:t>.</w:t>
      </w:r>
      <w:r w:rsidRPr="0043196E">
        <w:rPr>
          <w:rFonts w:ascii="Times New Roman" w:hAnsi="Times New Roman" w:cs="Times New Roman"/>
        </w:rPr>
        <w:t>).</w:t>
      </w:r>
    </w:p>
    <w:permEnd w:id="98387962"/>
    <w:p w14:paraId="41F07639" w14:textId="19290B7A"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11E5" w14:textId="77777777" w:rsidR="008C14D1" w:rsidRDefault="008C14D1" w:rsidP="004D6612">
      <w:r>
        <w:separator/>
      </w:r>
    </w:p>
  </w:endnote>
  <w:endnote w:type="continuationSeparator" w:id="0">
    <w:p w14:paraId="11A85197" w14:textId="77777777" w:rsidR="008C14D1" w:rsidRDefault="008C14D1"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2527F">
              <w:rPr>
                <w:rFonts w:ascii="Times New Roman" w:hAnsi="Times New Roman" w:cs="Times New Roman"/>
                <w:noProof/>
                <w:sz w:val="20"/>
                <w:szCs w:val="20"/>
              </w:rPr>
              <w:t>11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2527F">
              <w:rPr>
                <w:rFonts w:ascii="Times New Roman" w:hAnsi="Times New Roman" w:cs="Times New Roman"/>
                <w:noProof/>
                <w:sz w:val="20"/>
                <w:szCs w:val="20"/>
              </w:rPr>
              <w:t>12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EE63" w14:textId="77777777" w:rsidR="008C14D1" w:rsidRDefault="008C14D1" w:rsidP="004D6612">
      <w:r>
        <w:separator/>
      </w:r>
    </w:p>
  </w:footnote>
  <w:footnote w:type="continuationSeparator" w:id="0">
    <w:p w14:paraId="29E01A36" w14:textId="77777777" w:rsidR="008C14D1" w:rsidRDefault="008C14D1"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A51AF"/>
    <w:multiLevelType w:val="hybridMultilevel"/>
    <w:tmpl w:val="25C20BDE"/>
    <w:lvl w:ilvl="0" w:tplc="03E230D8">
      <w:start w:val="1"/>
      <w:numFmt w:val="upp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93D6F"/>
    <w:multiLevelType w:val="hybridMultilevel"/>
    <w:tmpl w:val="3C223E86"/>
    <w:lvl w:ilvl="0" w:tplc="FF8899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1B70E3"/>
    <w:multiLevelType w:val="hybridMultilevel"/>
    <w:tmpl w:val="82427D92"/>
    <w:lvl w:ilvl="0" w:tplc="BA92F8B6">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FD511B"/>
    <w:multiLevelType w:val="hybridMultilevel"/>
    <w:tmpl w:val="3C0025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B5472"/>
    <w:multiLevelType w:val="hybridMultilevel"/>
    <w:tmpl w:val="6DCCA39A"/>
    <w:lvl w:ilvl="0" w:tplc="F7A65C62">
      <w:start w:val="1"/>
      <w:numFmt w:val="upp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810F1D"/>
    <w:multiLevelType w:val="hybridMultilevel"/>
    <w:tmpl w:val="1DD84A16"/>
    <w:lvl w:ilvl="0" w:tplc="FF8899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4FD6F05"/>
    <w:multiLevelType w:val="hybridMultilevel"/>
    <w:tmpl w:val="D4E00EF0"/>
    <w:lvl w:ilvl="0" w:tplc="899CA39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984656564">
    <w:abstractNumId w:val="15"/>
  </w:num>
  <w:num w:numId="2" w16cid:durableId="251086607">
    <w:abstractNumId w:val="31"/>
  </w:num>
  <w:num w:numId="3" w16cid:durableId="403264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156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0696355">
    <w:abstractNumId w:val="37"/>
  </w:num>
  <w:num w:numId="6" w16cid:durableId="270749620">
    <w:abstractNumId w:val="22"/>
  </w:num>
  <w:num w:numId="7" w16cid:durableId="456028132">
    <w:abstractNumId w:val="21"/>
  </w:num>
  <w:num w:numId="8" w16cid:durableId="255671626">
    <w:abstractNumId w:val="17"/>
  </w:num>
  <w:num w:numId="9" w16cid:durableId="1526627359">
    <w:abstractNumId w:val="7"/>
  </w:num>
  <w:num w:numId="10" w16cid:durableId="1307396781">
    <w:abstractNumId w:val="1"/>
  </w:num>
  <w:num w:numId="11" w16cid:durableId="1204253109">
    <w:abstractNumId w:val="16"/>
  </w:num>
  <w:num w:numId="12" w16cid:durableId="1417551552">
    <w:abstractNumId w:val="24"/>
  </w:num>
  <w:num w:numId="13" w16cid:durableId="6565244">
    <w:abstractNumId w:val="0"/>
  </w:num>
  <w:num w:numId="14" w16cid:durableId="1442413383">
    <w:abstractNumId w:val="33"/>
  </w:num>
  <w:num w:numId="15" w16cid:durableId="1995332604">
    <w:abstractNumId w:val="2"/>
  </w:num>
  <w:num w:numId="16" w16cid:durableId="16393479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8461186">
    <w:abstractNumId w:val="13"/>
  </w:num>
  <w:num w:numId="18" w16cid:durableId="1884829756">
    <w:abstractNumId w:val="23"/>
  </w:num>
  <w:num w:numId="19" w16cid:durableId="1541865797">
    <w:abstractNumId w:val="3"/>
  </w:num>
  <w:num w:numId="20" w16cid:durableId="2052991681">
    <w:abstractNumId w:val="36"/>
  </w:num>
  <w:num w:numId="21" w16cid:durableId="303317607">
    <w:abstractNumId w:val="9"/>
  </w:num>
  <w:num w:numId="22" w16cid:durableId="1554806849">
    <w:abstractNumId w:val="20"/>
  </w:num>
  <w:num w:numId="23" w16cid:durableId="1404983454">
    <w:abstractNumId w:val="27"/>
  </w:num>
  <w:num w:numId="24" w16cid:durableId="2109080497">
    <w:abstractNumId w:val="28"/>
  </w:num>
  <w:num w:numId="25" w16cid:durableId="2019773838">
    <w:abstractNumId w:val="34"/>
  </w:num>
  <w:num w:numId="26" w16cid:durableId="505947551">
    <w:abstractNumId w:val="25"/>
  </w:num>
  <w:num w:numId="27" w16cid:durableId="625475851">
    <w:abstractNumId w:val="26"/>
  </w:num>
  <w:num w:numId="28" w16cid:durableId="7012493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7087720">
    <w:abstractNumId w:val="6"/>
  </w:num>
  <w:num w:numId="30" w16cid:durableId="8603201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2586076">
    <w:abstractNumId w:val="11"/>
  </w:num>
  <w:num w:numId="32" w16cid:durableId="937176675">
    <w:abstractNumId w:val="5"/>
  </w:num>
  <w:num w:numId="33" w16cid:durableId="504050810">
    <w:abstractNumId w:val="35"/>
  </w:num>
  <w:num w:numId="34" w16cid:durableId="660085671">
    <w:abstractNumId w:val="10"/>
  </w:num>
  <w:num w:numId="35" w16cid:durableId="502816809">
    <w:abstractNumId w:val="29"/>
  </w:num>
  <w:num w:numId="36" w16cid:durableId="284967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9698652">
    <w:abstractNumId w:val="4"/>
  </w:num>
  <w:num w:numId="38" w16cid:durableId="876816530">
    <w:abstractNumId w:val="18"/>
  </w:num>
  <w:num w:numId="39" w16cid:durableId="2109695064">
    <w:abstractNumId w:val="8"/>
  </w:num>
  <w:num w:numId="40" w16cid:durableId="148911365">
    <w:abstractNumId w:val="32"/>
  </w:num>
  <w:num w:numId="41" w16cid:durableId="160629960">
    <w:abstractNumId w:val="30"/>
  </w:num>
  <w:num w:numId="42" w16cid:durableId="183927277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66F5"/>
    <w:rsid w:val="00006FE7"/>
    <w:rsid w:val="000118D7"/>
    <w:rsid w:val="00014E9D"/>
    <w:rsid w:val="000160C8"/>
    <w:rsid w:val="00017EF2"/>
    <w:rsid w:val="00020D62"/>
    <w:rsid w:val="00023841"/>
    <w:rsid w:val="000255F9"/>
    <w:rsid w:val="00027F67"/>
    <w:rsid w:val="0003123A"/>
    <w:rsid w:val="000373DA"/>
    <w:rsid w:val="00040314"/>
    <w:rsid w:val="00040B06"/>
    <w:rsid w:val="00043C3A"/>
    <w:rsid w:val="00046727"/>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849AA"/>
    <w:rsid w:val="000877BE"/>
    <w:rsid w:val="0009009A"/>
    <w:rsid w:val="00091A78"/>
    <w:rsid w:val="00091F85"/>
    <w:rsid w:val="000947F0"/>
    <w:rsid w:val="000A02E1"/>
    <w:rsid w:val="000A123B"/>
    <w:rsid w:val="000A196B"/>
    <w:rsid w:val="000A3AFD"/>
    <w:rsid w:val="000A3C16"/>
    <w:rsid w:val="000A5574"/>
    <w:rsid w:val="000A5683"/>
    <w:rsid w:val="000A7861"/>
    <w:rsid w:val="000B1A4D"/>
    <w:rsid w:val="000C3359"/>
    <w:rsid w:val="000C73D8"/>
    <w:rsid w:val="000D520D"/>
    <w:rsid w:val="000D5AC2"/>
    <w:rsid w:val="000D6977"/>
    <w:rsid w:val="000D7997"/>
    <w:rsid w:val="000E2DC1"/>
    <w:rsid w:val="000E42BA"/>
    <w:rsid w:val="000E5A48"/>
    <w:rsid w:val="000E7454"/>
    <w:rsid w:val="000F17D5"/>
    <w:rsid w:val="000F3A4E"/>
    <w:rsid w:val="000F4615"/>
    <w:rsid w:val="000F724E"/>
    <w:rsid w:val="000F744D"/>
    <w:rsid w:val="000F76DC"/>
    <w:rsid w:val="000F7C70"/>
    <w:rsid w:val="000F7E36"/>
    <w:rsid w:val="0010130B"/>
    <w:rsid w:val="001031EC"/>
    <w:rsid w:val="0010397F"/>
    <w:rsid w:val="00105039"/>
    <w:rsid w:val="001061F8"/>
    <w:rsid w:val="00106D75"/>
    <w:rsid w:val="00110627"/>
    <w:rsid w:val="001111B4"/>
    <w:rsid w:val="001123A4"/>
    <w:rsid w:val="0011634A"/>
    <w:rsid w:val="00122964"/>
    <w:rsid w:val="00122E3D"/>
    <w:rsid w:val="00126991"/>
    <w:rsid w:val="00126D71"/>
    <w:rsid w:val="00132C6D"/>
    <w:rsid w:val="0013549B"/>
    <w:rsid w:val="00135C7C"/>
    <w:rsid w:val="001407EA"/>
    <w:rsid w:val="00142003"/>
    <w:rsid w:val="00143EE5"/>
    <w:rsid w:val="0014514A"/>
    <w:rsid w:val="00153681"/>
    <w:rsid w:val="001549D7"/>
    <w:rsid w:val="00154C84"/>
    <w:rsid w:val="00156B14"/>
    <w:rsid w:val="00157D0C"/>
    <w:rsid w:val="0016488A"/>
    <w:rsid w:val="00166B52"/>
    <w:rsid w:val="00170E04"/>
    <w:rsid w:val="00181248"/>
    <w:rsid w:val="00185605"/>
    <w:rsid w:val="00190113"/>
    <w:rsid w:val="00190FC9"/>
    <w:rsid w:val="00191483"/>
    <w:rsid w:val="0019211E"/>
    <w:rsid w:val="00196B64"/>
    <w:rsid w:val="001A00B9"/>
    <w:rsid w:val="001A057E"/>
    <w:rsid w:val="001A05C0"/>
    <w:rsid w:val="001A072A"/>
    <w:rsid w:val="001A6059"/>
    <w:rsid w:val="001A67FA"/>
    <w:rsid w:val="001A6860"/>
    <w:rsid w:val="001A6BDA"/>
    <w:rsid w:val="001B65AB"/>
    <w:rsid w:val="001B760F"/>
    <w:rsid w:val="001C0B3D"/>
    <w:rsid w:val="001C1A53"/>
    <w:rsid w:val="001C4446"/>
    <w:rsid w:val="001C4788"/>
    <w:rsid w:val="001D1020"/>
    <w:rsid w:val="001D2426"/>
    <w:rsid w:val="001D51E4"/>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54BA"/>
    <w:rsid w:val="00236DE1"/>
    <w:rsid w:val="002372FE"/>
    <w:rsid w:val="00237E99"/>
    <w:rsid w:val="00240572"/>
    <w:rsid w:val="002416B5"/>
    <w:rsid w:val="0024229F"/>
    <w:rsid w:val="002503ED"/>
    <w:rsid w:val="002522C9"/>
    <w:rsid w:val="00255DF2"/>
    <w:rsid w:val="00257C9A"/>
    <w:rsid w:val="00261B29"/>
    <w:rsid w:val="0026583F"/>
    <w:rsid w:val="00265FB5"/>
    <w:rsid w:val="00266D8D"/>
    <w:rsid w:val="00267CCD"/>
    <w:rsid w:val="00267D2E"/>
    <w:rsid w:val="00275E70"/>
    <w:rsid w:val="0028019C"/>
    <w:rsid w:val="00282443"/>
    <w:rsid w:val="00283590"/>
    <w:rsid w:val="0028686A"/>
    <w:rsid w:val="00290037"/>
    <w:rsid w:val="00293223"/>
    <w:rsid w:val="00295E62"/>
    <w:rsid w:val="00296676"/>
    <w:rsid w:val="00296ADE"/>
    <w:rsid w:val="00297227"/>
    <w:rsid w:val="002A3218"/>
    <w:rsid w:val="002A482B"/>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B00"/>
    <w:rsid w:val="002D17D9"/>
    <w:rsid w:val="002D21D5"/>
    <w:rsid w:val="002D7E68"/>
    <w:rsid w:val="002E0CC7"/>
    <w:rsid w:val="002E124A"/>
    <w:rsid w:val="002E4614"/>
    <w:rsid w:val="002E49A7"/>
    <w:rsid w:val="002F1D75"/>
    <w:rsid w:val="002F6B58"/>
    <w:rsid w:val="0030261D"/>
    <w:rsid w:val="003037AD"/>
    <w:rsid w:val="00303DF2"/>
    <w:rsid w:val="003058D9"/>
    <w:rsid w:val="00305DDA"/>
    <w:rsid w:val="00312D41"/>
    <w:rsid w:val="00314456"/>
    <w:rsid w:val="003161C2"/>
    <w:rsid w:val="00317AB0"/>
    <w:rsid w:val="003230AC"/>
    <w:rsid w:val="003240FB"/>
    <w:rsid w:val="00326822"/>
    <w:rsid w:val="0033526F"/>
    <w:rsid w:val="00340B6F"/>
    <w:rsid w:val="0034184F"/>
    <w:rsid w:val="00341FB4"/>
    <w:rsid w:val="00352D7A"/>
    <w:rsid w:val="003558B8"/>
    <w:rsid w:val="0035601E"/>
    <w:rsid w:val="003564EA"/>
    <w:rsid w:val="00356B3F"/>
    <w:rsid w:val="00361849"/>
    <w:rsid w:val="00362329"/>
    <w:rsid w:val="003649B3"/>
    <w:rsid w:val="00365C77"/>
    <w:rsid w:val="003663CB"/>
    <w:rsid w:val="00374993"/>
    <w:rsid w:val="00375639"/>
    <w:rsid w:val="00375DDA"/>
    <w:rsid w:val="0037689E"/>
    <w:rsid w:val="00376C5F"/>
    <w:rsid w:val="00377F5E"/>
    <w:rsid w:val="003816DC"/>
    <w:rsid w:val="003850DB"/>
    <w:rsid w:val="00386B89"/>
    <w:rsid w:val="00386C78"/>
    <w:rsid w:val="00390434"/>
    <w:rsid w:val="00396672"/>
    <w:rsid w:val="003A2087"/>
    <w:rsid w:val="003A20D0"/>
    <w:rsid w:val="003A6815"/>
    <w:rsid w:val="003B25E9"/>
    <w:rsid w:val="003B3AE4"/>
    <w:rsid w:val="003B78CC"/>
    <w:rsid w:val="003B7E42"/>
    <w:rsid w:val="003C4B01"/>
    <w:rsid w:val="003C4BCD"/>
    <w:rsid w:val="003D0B15"/>
    <w:rsid w:val="003D432B"/>
    <w:rsid w:val="003D58C7"/>
    <w:rsid w:val="003D7165"/>
    <w:rsid w:val="003E0025"/>
    <w:rsid w:val="003E30B7"/>
    <w:rsid w:val="003E3ACE"/>
    <w:rsid w:val="003E55DF"/>
    <w:rsid w:val="003E5CF4"/>
    <w:rsid w:val="003E6B54"/>
    <w:rsid w:val="003F0EEB"/>
    <w:rsid w:val="003F228F"/>
    <w:rsid w:val="003F6EE8"/>
    <w:rsid w:val="003F74B9"/>
    <w:rsid w:val="00400646"/>
    <w:rsid w:val="00403CFC"/>
    <w:rsid w:val="00411A6C"/>
    <w:rsid w:val="00415A9C"/>
    <w:rsid w:val="004212B8"/>
    <w:rsid w:val="0042527F"/>
    <w:rsid w:val="004259F2"/>
    <w:rsid w:val="004271E8"/>
    <w:rsid w:val="0043196E"/>
    <w:rsid w:val="00431F2A"/>
    <w:rsid w:val="00433B3E"/>
    <w:rsid w:val="00435FA6"/>
    <w:rsid w:val="004365C1"/>
    <w:rsid w:val="00436A45"/>
    <w:rsid w:val="00436C87"/>
    <w:rsid w:val="00441388"/>
    <w:rsid w:val="00446C37"/>
    <w:rsid w:val="0045106B"/>
    <w:rsid w:val="0045296A"/>
    <w:rsid w:val="004541CA"/>
    <w:rsid w:val="00460C14"/>
    <w:rsid w:val="00462A86"/>
    <w:rsid w:val="0046624A"/>
    <w:rsid w:val="004662A4"/>
    <w:rsid w:val="004675C0"/>
    <w:rsid w:val="0047111F"/>
    <w:rsid w:val="00471F8C"/>
    <w:rsid w:val="00472CA3"/>
    <w:rsid w:val="0047312D"/>
    <w:rsid w:val="00473F08"/>
    <w:rsid w:val="0047672A"/>
    <w:rsid w:val="00477906"/>
    <w:rsid w:val="00482A97"/>
    <w:rsid w:val="00485FA8"/>
    <w:rsid w:val="0048649F"/>
    <w:rsid w:val="00492306"/>
    <w:rsid w:val="0049612C"/>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E22"/>
    <w:rsid w:val="004F0923"/>
    <w:rsid w:val="004F218D"/>
    <w:rsid w:val="004F2962"/>
    <w:rsid w:val="004F29A2"/>
    <w:rsid w:val="004F3E12"/>
    <w:rsid w:val="004F492A"/>
    <w:rsid w:val="004F4954"/>
    <w:rsid w:val="00500A32"/>
    <w:rsid w:val="005063B9"/>
    <w:rsid w:val="00506EBF"/>
    <w:rsid w:val="005075E5"/>
    <w:rsid w:val="00513E02"/>
    <w:rsid w:val="005147E4"/>
    <w:rsid w:val="00520DDA"/>
    <w:rsid w:val="00531D34"/>
    <w:rsid w:val="00535B80"/>
    <w:rsid w:val="00541B6A"/>
    <w:rsid w:val="00557782"/>
    <w:rsid w:val="005675FF"/>
    <w:rsid w:val="00572AAE"/>
    <w:rsid w:val="00572FB3"/>
    <w:rsid w:val="00576251"/>
    <w:rsid w:val="00577DDB"/>
    <w:rsid w:val="00585B2B"/>
    <w:rsid w:val="005954D1"/>
    <w:rsid w:val="0059638C"/>
    <w:rsid w:val="0059706B"/>
    <w:rsid w:val="005A2F8A"/>
    <w:rsid w:val="005A4A38"/>
    <w:rsid w:val="005A54C2"/>
    <w:rsid w:val="005A5F87"/>
    <w:rsid w:val="005B0FB9"/>
    <w:rsid w:val="005B40CF"/>
    <w:rsid w:val="005B4D71"/>
    <w:rsid w:val="005B799E"/>
    <w:rsid w:val="005C3462"/>
    <w:rsid w:val="005C6CDE"/>
    <w:rsid w:val="005D4862"/>
    <w:rsid w:val="005E02BD"/>
    <w:rsid w:val="005E7C4E"/>
    <w:rsid w:val="005F1E3A"/>
    <w:rsid w:val="005F226A"/>
    <w:rsid w:val="005F2AAC"/>
    <w:rsid w:val="005F30C6"/>
    <w:rsid w:val="005F4A2E"/>
    <w:rsid w:val="005F4C86"/>
    <w:rsid w:val="005F5EBB"/>
    <w:rsid w:val="005F6E72"/>
    <w:rsid w:val="005F70FF"/>
    <w:rsid w:val="00601060"/>
    <w:rsid w:val="00601C72"/>
    <w:rsid w:val="00602D44"/>
    <w:rsid w:val="006038BC"/>
    <w:rsid w:val="00604117"/>
    <w:rsid w:val="0060423E"/>
    <w:rsid w:val="00611111"/>
    <w:rsid w:val="006131C1"/>
    <w:rsid w:val="006134F0"/>
    <w:rsid w:val="00614DD7"/>
    <w:rsid w:val="00620807"/>
    <w:rsid w:val="006241CC"/>
    <w:rsid w:val="006245BE"/>
    <w:rsid w:val="00624D2F"/>
    <w:rsid w:val="006312CC"/>
    <w:rsid w:val="006350E2"/>
    <w:rsid w:val="00635357"/>
    <w:rsid w:val="006371E2"/>
    <w:rsid w:val="00637487"/>
    <w:rsid w:val="00644D1E"/>
    <w:rsid w:val="00644E70"/>
    <w:rsid w:val="00645E53"/>
    <w:rsid w:val="00651948"/>
    <w:rsid w:val="00652CE0"/>
    <w:rsid w:val="00655B89"/>
    <w:rsid w:val="00656518"/>
    <w:rsid w:val="00656602"/>
    <w:rsid w:val="00661263"/>
    <w:rsid w:val="0066487F"/>
    <w:rsid w:val="0067331C"/>
    <w:rsid w:val="00673A83"/>
    <w:rsid w:val="006770FE"/>
    <w:rsid w:val="006827B0"/>
    <w:rsid w:val="00683AAA"/>
    <w:rsid w:val="0068514C"/>
    <w:rsid w:val="00686988"/>
    <w:rsid w:val="0068748F"/>
    <w:rsid w:val="00691136"/>
    <w:rsid w:val="00692E81"/>
    <w:rsid w:val="006963A5"/>
    <w:rsid w:val="006A7130"/>
    <w:rsid w:val="006A7493"/>
    <w:rsid w:val="006B01DE"/>
    <w:rsid w:val="006B2693"/>
    <w:rsid w:val="006B32AE"/>
    <w:rsid w:val="006B783B"/>
    <w:rsid w:val="006C05B2"/>
    <w:rsid w:val="006C2186"/>
    <w:rsid w:val="006C49DE"/>
    <w:rsid w:val="006C63BA"/>
    <w:rsid w:val="006C7671"/>
    <w:rsid w:val="006D061F"/>
    <w:rsid w:val="006D084C"/>
    <w:rsid w:val="006D0B5E"/>
    <w:rsid w:val="006D11F1"/>
    <w:rsid w:val="006D18B2"/>
    <w:rsid w:val="006D42F5"/>
    <w:rsid w:val="006E4EDF"/>
    <w:rsid w:val="006E73ED"/>
    <w:rsid w:val="006F3163"/>
    <w:rsid w:val="006F53BD"/>
    <w:rsid w:val="006F6864"/>
    <w:rsid w:val="007002C3"/>
    <w:rsid w:val="0070048F"/>
    <w:rsid w:val="00702347"/>
    <w:rsid w:val="007026C9"/>
    <w:rsid w:val="00707E2D"/>
    <w:rsid w:val="00712A1C"/>
    <w:rsid w:val="007272C4"/>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5A10"/>
    <w:rsid w:val="007576ED"/>
    <w:rsid w:val="00757BAA"/>
    <w:rsid w:val="00761AE8"/>
    <w:rsid w:val="00770313"/>
    <w:rsid w:val="0077302C"/>
    <w:rsid w:val="00773899"/>
    <w:rsid w:val="00780DF1"/>
    <w:rsid w:val="00783ADE"/>
    <w:rsid w:val="00784DB0"/>
    <w:rsid w:val="007857AC"/>
    <w:rsid w:val="007876BB"/>
    <w:rsid w:val="007879C2"/>
    <w:rsid w:val="00792B26"/>
    <w:rsid w:val="00792C46"/>
    <w:rsid w:val="00793CAC"/>
    <w:rsid w:val="007B4462"/>
    <w:rsid w:val="007C01FD"/>
    <w:rsid w:val="007C60E8"/>
    <w:rsid w:val="007D39CA"/>
    <w:rsid w:val="007D43D7"/>
    <w:rsid w:val="007D5930"/>
    <w:rsid w:val="007D67F4"/>
    <w:rsid w:val="007E02D3"/>
    <w:rsid w:val="007E3B80"/>
    <w:rsid w:val="007E3F3D"/>
    <w:rsid w:val="007E6F49"/>
    <w:rsid w:val="007F20EC"/>
    <w:rsid w:val="007F29B9"/>
    <w:rsid w:val="007F688C"/>
    <w:rsid w:val="007F6C34"/>
    <w:rsid w:val="007F6FD8"/>
    <w:rsid w:val="00800578"/>
    <w:rsid w:val="008018D1"/>
    <w:rsid w:val="008063E4"/>
    <w:rsid w:val="0081429A"/>
    <w:rsid w:val="00814A4F"/>
    <w:rsid w:val="00815774"/>
    <w:rsid w:val="0082105E"/>
    <w:rsid w:val="008233D8"/>
    <w:rsid w:val="00830675"/>
    <w:rsid w:val="00835EED"/>
    <w:rsid w:val="00841412"/>
    <w:rsid w:val="00841FD8"/>
    <w:rsid w:val="00850E69"/>
    <w:rsid w:val="00854B58"/>
    <w:rsid w:val="00856AFC"/>
    <w:rsid w:val="0086102B"/>
    <w:rsid w:val="008650C1"/>
    <w:rsid w:val="00871B07"/>
    <w:rsid w:val="008752F3"/>
    <w:rsid w:val="00876D97"/>
    <w:rsid w:val="00880C71"/>
    <w:rsid w:val="00885E50"/>
    <w:rsid w:val="00892DB0"/>
    <w:rsid w:val="0089338A"/>
    <w:rsid w:val="00893890"/>
    <w:rsid w:val="008940A4"/>
    <w:rsid w:val="008957FE"/>
    <w:rsid w:val="008A16C9"/>
    <w:rsid w:val="008A268C"/>
    <w:rsid w:val="008A6EB1"/>
    <w:rsid w:val="008B00B8"/>
    <w:rsid w:val="008B015F"/>
    <w:rsid w:val="008B5245"/>
    <w:rsid w:val="008B5E9E"/>
    <w:rsid w:val="008B609C"/>
    <w:rsid w:val="008B6F99"/>
    <w:rsid w:val="008B7953"/>
    <w:rsid w:val="008B7A83"/>
    <w:rsid w:val="008C13B5"/>
    <w:rsid w:val="008C14D1"/>
    <w:rsid w:val="008C1624"/>
    <w:rsid w:val="008C28C8"/>
    <w:rsid w:val="008C2BB4"/>
    <w:rsid w:val="008C38D0"/>
    <w:rsid w:val="008D0023"/>
    <w:rsid w:val="008D0CB0"/>
    <w:rsid w:val="008D24FE"/>
    <w:rsid w:val="008D73B9"/>
    <w:rsid w:val="008E530D"/>
    <w:rsid w:val="008E64FB"/>
    <w:rsid w:val="008F6CD2"/>
    <w:rsid w:val="008F75AD"/>
    <w:rsid w:val="009001A3"/>
    <w:rsid w:val="009012AE"/>
    <w:rsid w:val="00904DF2"/>
    <w:rsid w:val="00905FA3"/>
    <w:rsid w:val="00907E6D"/>
    <w:rsid w:val="00910F91"/>
    <w:rsid w:val="00914372"/>
    <w:rsid w:val="00914A1A"/>
    <w:rsid w:val="00932E28"/>
    <w:rsid w:val="00932F03"/>
    <w:rsid w:val="0094462E"/>
    <w:rsid w:val="00945CB0"/>
    <w:rsid w:val="00952055"/>
    <w:rsid w:val="0095449D"/>
    <w:rsid w:val="00956085"/>
    <w:rsid w:val="00956578"/>
    <w:rsid w:val="009567F8"/>
    <w:rsid w:val="0096228B"/>
    <w:rsid w:val="00962F0A"/>
    <w:rsid w:val="00964D6E"/>
    <w:rsid w:val="009653E5"/>
    <w:rsid w:val="00967780"/>
    <w:rsid w:val="009748E4"/>
    <w:rsid w:val="00974CC9"/>
    <w:rsid w:val="00980241"/>
    <w:rsid w:val="009804F9"/>
    <w:rsid w:val="00990D86"/>
    <w:rsid w:val="009A249F"/>
    <w:rsid w:val="009A3047"/>
    <w:rsid w:val="009A37B2"/>
    <w:rsid w:val="009B6017"/>
    <w:rsid w:val="009B6E06"/>
    <w:rsid w:val="009B74E1"/>
    <w:rsid w:val="009C03C7"/>
    <w:rsid w:val="009C1B6D"/>
    <w:rsid w:val="009C4A77"/>
    <w:rsid w:val="009D5D84"/>
    <w:rsid w:val="009E1E8A"/>
    <w:rsid w:val="009E233E"/>
    <w:rsid w:val="009E6208"/>
    <w:rsid w:val="009E7148"/>
    <w:rsid w:val="009F0ADF"/>
    <w:rsid w:val="009F1210"/>
    <w:rsid w:val="009F1250"/>
    <w:rsid w:val="009F32AE"/>
    <w:rsid w:val="00A05BAA"/>
    <w:rsid w:val="00A060F2"/>
    <w:rsid w:val="00A112BB"/>
    <w:rsid w:val="00A12A35"/>
    <w:rsid w:val="00A15466"/>
    <w:rsid w:val="00A1687D"/>
    <w:rsid w:val="00A16D40"/>
    <w:rsid w:val="00A17BCB"/>
    <w:rsid w:val="00A2006B"/>
    <w:rsid w:val="00A2174C"/>
    <w:rsid w:val="00A271E6"/>
    <w:rsid w:val="00A3325A"/>
    <w:rsid w:val="00A3546A"/>
    <w:rsid w:val="00A3563C"/>
    <w:rsid w:val="00A360C7"/>
    <w:rsid w:val="00A55BD0"/>
    <w:rsid w:val="00A6046B"/>
    <w:rsid w:val="00A60875"/>
    <w:rsid w:val="00A61E14"/>
    <w:rsid w:val="00A66A4F"/>
    <w:rsid w:val="00A7027A"/>
    <w:rsid w:val="00A70D3E"/>
    <w:rsid w:val="00A76123"/>
    <w:rsid w:val="00A77919"/>
    <w:rsid w:val="00A818EC"/>
    <w:rsid w:val="00A81D45"/>
    <w:rsid w:val="00A81D4A"/>
    <w:rsid w:val="00A85835"/>
    <w:rsid w:val="00A90AC0"/>
    <w:rsid w:val="00A950AF"/>
    <w:rsid w:val="00A978B9"/>
    <w:rsid w:val="00AA0B34"/>
    <w:rsid w:val="00AA5A1B"/>
    <w:rsid w:val="00AB1C27"/>
    <w:rsid w:val="00AB59E5"/>
    <w:rsid w:val="00AB5B63"/>
    <w:rsid w:val="00AC0E1A"/>
    <w:rsid w:val="00AC1703"/>
    <w:rsid w:val="00AC278B"/>
    <w:rsid w:val="00AC3C9A"/>
    <w:rsid w:val="00AC5580"/>
    <w:rsid w:val="00AC6859"/>
    <w:rsid w:val="00AD0021"/>
    <w:rsid w:val="00AD3DB2"/>
    <w:rsid w:val="00AD6505"/>
    <w:rsid w:val="00AF237F"/>
    <w:rsid w:val="00AF501E"/>
    <w:rsid w:val="00AF57CA"/>
    <w:rsid w:val="00AF598E"/>
    <w:rsid w:val="00B01AB4"/>
    <w:rsid w:val="00B02251"/>
    <w:rsid w:val="00B03667"/>
    <w:rsid w:val="00B15684"/>
    <w:rsid w:val="00B2107D"/>
    <w:rsid w:val="00B22DB0"/>
    <w:rsid w:val="00B32B2C"/>
    <w:rsid w:val="00B352DA"/>
    <w:rsid w:val="00B407C3"/>
    <w:rsid w:val="00B432F1"/>
    <w:rsid w:val="00B43FF1"/>
    <w:rsid w:val="00B45A2F"/>
    <w:rsid w:val="00B465D3"/>
    <w:rsid w:val="00B530F2"/>
    <w:rsid w:val="00B55BCF"/>
    <w:rsid w:val="00B56902"/>
    <w:rsid w:val="00B57AD9"/>
    <w:rsid w:val="00B62516"/>
    <w:rsid w:val="00B62641"/>
    <w:rsid w:val="00B672E0"/>
    <w:rsid w:val="00B67A6E"/>
    <w:rsid w:val="00B71B75"/>
    <w:rsid w:val="00B73592"/>
    <w:rsid w:val="00B822FD"/>
    <w:rsid w:val="00B86508"/>
    <w:rsid w:val="00B90C58"/>
    <w:rsid w:val="00B95DB3"/>
    <w:rsid w:val="00B96B62"/>
    <w:rsid w:val="00BA04D2"/>
    <w:rsid w:val="00BA0BB7"/>
    <w:rsid w:val="00BA1A23"/>
    <w:rsid w:val="00BA3FB8"/>
    <w:rsid w:val="00BA52DE"/>
    <w:rsid w:val="00BB00C6"/>
    <w:rsid w:val="00BB4AA2"/>
    <w:rsid w:val="00BB4FE7"/>
    <w:rsid w:val="00BB592D"/>
    <w:rsid w:val="00BB636A"/>
    <w:rsid w:val="00BB6D5A"/>
    <w:rsid w:val="00BC31F5"/>
    <w:rsid w:val="00BC5E8B"/>
    <w:rsid w:val="00BD083A"/>
    <w:rsid w:val="00BD2B4B"/>
    <w:rsid w:val="00BD5209"/>
    <w:rsid w:val="00BD742B"/>
    <w:rsid w:val="00BE1B68"/>
    <w:rsid w:val="00BE3CD2"/>
    <w:rsid w:val="00BE49B5"/>
    <w:rsid w:val="00BE61E6"/>
    <w:rsid w:val="00BE6BD6"/>
    <w:rsid w:val="00BE739E"/>
    <w:rsid w:val="00BE7A00"/>
    <w:rsid w:val="00BF51EE"/>
    <w:rsid w:val="00C01B10"/>
    <w:rsid w:val="00C057CE"/>
    <w:rsid w:val="00C14463"/>
    <w:rsid w:val="00C1566A"/>
    <w:rsid w:val="00C23D1E"/>
    <w:rsid w:val="00C25A9F"/>
    <w:rsid w:val="00C30E7D"/>
    <w:rsid w:val="00C320C2"/>
    <w:rsid w:val="00C341CF"/>
    <w:rsid w:val="00C37A7F"/>
    <w:rsid w:val="00C44134"/>
    <w:rsid w:val="00C45417"/>
    <w:rsid w:val="00C4551A"/>
    <w:rsid w:val="00C46EE3"/>
    <w:rsid w:val="00C50294"/>
    <w:rsid w:val="00C5204D"/>
    <w:rsid w:val="00C52BF1"/>
    <w:rsid w:val="00C52E71"/>
    <w:rsid w:val="00C55281"/>
    <w:rsid w:val="00C5724C"/>
    <w:rsid w:val="00C61BA2"/>
    <w:rsid w:val="00C6423B"/>
    <w:rsid w:val="00C70805"/>
    <w:rsid w:val="00C7103E"/>
    <w:rsid w:val="00C73CE8"/>
    <w:rsid w:val="00C76310"/>
    <w:rsid w:val="00C7651D"/>
    <w:rsid w:val="00C77D99"/>
    <w:rsid w:val="00C867DC"/>
    <w:rsid w:val="00C87E42"/>
    <w:rsid w:val="00C90D93"/>
    <w:rsid w:val="00C90F82"/>
    <w:rsid w:val="00C946A2"/>
    <w:rsid w:val="00CA06C8"/>
    <w:rsid w:val="00CA0E68"/>
    <w:rsid w:val="00CA1A2E"/>
    <w:rsid w:val="00CB09C8"/>
    <w:rsid w:val="00CB41C1"/>
    <w:rsid w:val="00CC2744"/>
    <w:rsid w:val="00CC3ED0"/>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26BF"/>
    <w:rsid w:val="00D245A4"/>
    <w:rsid w:val="00D268B7"/>
    <w:rsid w:val="00D30EEA"/>
    <w:rsid w:val="00D35C88"/>
    <w:rsid w:val="00D452C1"/>
    <w:rsid w:val="00D54272"/>
    <w:rsid w:val="00D6490C"/>
    <w:rsid w:val="00D666EE"/>
    <w:rsid w:val="00D714A3"/>
    <w:rsid w:val="00D73A6B"/>
    <w:rsid w:val="00D85764"/>
    <w:rsid w:val="00D86DCA"/>
    <w:rsid w:val="00D87E75"/>
    <w:rsid w:val="00D91AC6"/>
    <w:rsid w:val="00D96136"/>
    <w:rsid w:val="00D967E8"/>
    <w:rsid w:val="00DA3822"/>
    <w:rsid w:val="00DA4622"/>
    <w:rsid w:val="00DA4A8D"/>
    <w:rsid w:val="00DA6B41"/>
    <w:rsid w:val="00DC0259"/>
    <w:rsid w:val="00DC2DEE"/>
    <w:rsid w:val="00DC5F62"/>
    <w:rsid w:val="00DD096A"/>
    <w:rsid w:val="00DD2E7D"/>
    <w:rsid w:val="00DD4768"/>
    <w:rsid w:val="00DD6519"/>
    <w:rsid w:val="00DD6F8C"/>
    <w:rsid w:val="00DE2E79"/>
    <w:rsid w:val="00DE5146"/>
    <w:rsid w:val="00DE600B"/>
    <w:rsid w:val="00DE6AC3"/>
    <w:rsid w:val="00DF1CD3"/>
    <w:rsid w:val="00DF4334"/>
    <w:rsid w:val="00E03AC1"/>
    <w:rsid w:val="00E07135"/>
    <w:rsid w:val="00E12E1C"/>
    <w:rsid w:val="00E2195E"/>
    <w:rsid w:val="00E22962"/>
    <w:rsid w:val="00E369E4"/>
    <w:rsid w:val="00E40E76"/>
    <w:rsid w:val="00E40E8C"/>
    <w:rsid w:val="00E43A84"/>
    <w:rsid w:val="00E47C3E"/>
    <w:rsid w:val="00E52497"/>
    <w:rsid w:val="00E525F4"/>
    <w:rsid w:val="00E5397D"/>
    <w:rsid w:val="00E57C61"/>
    <w:rsid w:val="00E61165"/>
    <w:rsid w:val="00E65B67"/>
    <w:rsid w:val="00E72C1B"/>
    <w:rsid w:val="00E739E1"/>
    <w:rsid w:val="00E8055C"/>
    <w:rsid w:val="00E81A6C"/>
    <w:rsid w:val="00E82E1E"/>
    <w:rsid w:val="00E87E47"/>
    <w:rsid w:val="00E95FBB"/>
    <w:rsid w:val="00E965F9"/>
    <w:rsid w:val="00E96A12"/>
    <w:rsid w:val="00E97F49"/>
    <w:rsid w:val="00EA12F8"/>
    <w:rsid w:val="00EA3D0C"/>
    <w:rsid w:val="00EA5CD7"/>
    <w:rsid w:val="00EA609F"/>
    <w:rsid w:val="00EA75CB"/>
    <w:rsid w:val="00EC3AD5"/>
    <w:rsid w:val="00EC68D9"/>
    <w:rsid w:val="00ED103C"/>
    <w:rsid w:val="00ED22C0"/>
    <w:rsid w:val="00ED347F"/>
    <w:rsid w:val="00ED48BC"/>
    <w:rsid w:val="00ED5139"/>
    <w:rsid w:val="00ED6A1E"/>
    <w:rsid w:val="00ED7772"/>
    <w:rsid w:val="00EE2406"/>
    <w:rsid w:val="00EE4293"/>
    <w:rsid w:val="00EF19E7"/>
    <w:rsid w:val="00EF36E6"/>
    <w:rsid w:val="00F004A1"/>
    <w:rsid w:val="00F04FBE"/>
    <w:rsid w:val="00F05C7F"/>
    <w:rsid w:val="00F06BED"/>
    <w:rsid w:val="00F110B7"/>
    <w:rsid w:val="00F1177B"/>
    <w:rsid w:val="00F118CD"/>
    <w:rsid w:val="00F1505B"/>
    <w:rsid w:val="00F15185"/>
    <w:rsid w:val="00F17575"/>
    <w:rsid w:val="00F2149F"/>
    <w:rsid w:val="00F2244A"/>
    <w:rsid w:val="00F23989"/>
    <w:rsid w:val="00F267E3"/>
    <w:rsid w:val="00F26C32"/>
    <w:rsid w:val="00F334C9"/>
    <w:rsid w:val="00F33EAF"/>
    <w:rsid w:val="00F35297"/>
    <w:rsid w:val="00F41420"/>
    <w:rsid w:val="00F42E86"/>
    <w:rsid w:val="00F45ED0"/>
    <w:rsid w:val="00F56BE0"/>
    <w:rsid w:val="00F57CF8"/>
    <w:rsid w:val="00F61F09"/>
    <w:rsid w:val="00F63AD6"/>
    <w:rsid w:val="00F66345"/>
    <w:rsid w:val="00F67232"/>
    <w:rsid w:val="00F6769F"/>
    <w:rsid w:val="00F721F5"/>
    <w:rsid w:val="00F72586"/>
    <w:rsid w:val="00F738E6"/>
    <w:rsid w:val="00F8024E"/>
    <w:rsid w:val="00F819E5"/>
    <w:rsid w:val="00F82088"/>
    <w:rsid w:val="00F822B0"/>
    <w:rsid w:val="00F8783B"/>
    <w:rsid w:val="00F92C12"/>
    <w:rsid w:val="00FA3176"/>
    <w:rsid w:val="00FA4A0B"/>
    <w:rsid w:val="00FA5127"/>
    <w:rsid w:val="00FA7AA9"/>
    <w:rsid w:val="00FB0555"/>
    <w:rsid w:val="00FB4F14"/>
    <w:rsid w:val="00FB5AD8"/>
    <w:rsid w:val="00FB5EE3"/>
    <w:rsid w:val="00FC2109"/>
    <w:rsid w:val="00FD10F0"/>
    <w:rsid w:val="00FD4E61"/>
    <w:rsid w:val="00FD6B0D"/>
    <w:rsid w:val="00FE1380"/>
    <w:rsid w:val="00FE268E"/>
    <w:rsid w:val="00FE2A8D"/>
    <w:rsid w:val="00FE2C2C"/>
    <w:rsid w:val="00FE3308"/>
    <w:rsid w:val="00FE5B8B"/>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 w:type="character" w:styleId="Pogrubienie">
    <w:name w:val="Strong"/>
    <w:uiPriority w:val="22"/>
    <w:qFormat/>
    <w:rsid w:val="00AC2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06769677">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10844516">
      <w:bodyDiv w:val="1"/>
      <w:marLeft w:val="0"/>
      <w:marRight w:val="0"/>
      <w:marTop w:val="0"/>
      <w:marBottom w:val="0"/>
      <w:divBdr>
        <w:top w:val="none" w:sz="0" w:space="0" w:color="auto"/>
        <w:left w:val="none" w:sz="0" w:space="0" w:color="auto"/>
        <w:bottom w:val="none" w:sz="0" w:space="0" w:color="auto"/>
        <w:right w:val="none" w:sz="0" w:space="0" w:color="auto"/>
      </w:divBdr>
    </w:div>
    <w:div w:id="920066965">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8090412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12764201">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783646801">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179371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6416-424D-416A-B40D-A8EBB367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5239</Words>
  <Characters>31437</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decyzja</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c:title>
  <dc:subject/>
  <dc:creator>PWIIH</dc:creator>
  <cp:keywords>zawiadomienie</cp:keywords>
  <dc:description/>
  <cp:lastModifiedBy>Marcin Ożóg</cp:lastModifiedBy>
  <cp:revision>3</cp:revision>
  <cp:lastPrinted>2022-06-27T09:08:00Z</cp:lastPrinted>
  <dcterms:created xsi:type="dcterms:W3CDTF">2024-05-27T10:38:00Z</dcterms:created>
  <dcterms:modified xsi:type="dcterms:W3CDTF">2024-05-31T11:42:00Z</dcterms:modified>
</cp:coreProperties>
</file>