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CF" w:rsidRPr="0024118E" w:rsidRDefault="002A5537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NAGRODY </w:t>
      </w:r>
      <w:r w:rsidR="00AD48CD">
        <w:rPr>
          <w:sz w:val="32"/>
          <w:szCs w:val="32"/>
        </w:rPr>
        <w:t xml:space="preserve">PREZESA </w:t>
      </w:r>
      <w:r w:rsidR="00E87AD1">
        <w:rPr>
          <w:sz w:val="32"/>
          <w:szCs w:val="32"/>
        </w:rPr>
        <w:t xml:space="preserve">UOKiK </w:t>
      </w:r>
      <w:r>
        <w:rPr>
          <w:sz w:val="32"/>
          <w:szCs w:val="32"/>
        </w:rPr>
        <w:t xml:space="preserve">DLA </w:t>
      </w:r>
      <w:r w:rsidR="008C6480">
        <w:rPr>
          <w:sz w:val="32"/>
          <w:szCs w:val="32"/>
        </w:rPr>
        <w:t>NAJLEPSZ</w:t>
      </w:r>
      <w:r>
        <w:rPr>
          <w:sz w:val="32"/>
          <w:szCs w:val="32"/>
        </w:rPr>
        <w:t>YCH</w:t>
      </w:r>
      <w:r w:rsidR="008C6480">
        <w:rPr>
          <w:sz w:val="32"/>
          <w:szCs w:val="32"/>
        </w:rPr>
        <w:t xml:space="preserve"> PRAC MAGISTERSKI</w:t>
      </w:r>
      <w:r>
        <w:rPr>
          <w:sz w:val="32"/>
          <w:szCs w:val="32"/>
        </w:rPr>
        <w:t>CH</w:t>
      </w:r>
    </w:p>
    <w:p w:rsidR="008E48B6" w:rsidRPr="00AD48CD" w:rsidRDefault="002A5537" w:rsidP="00AD48C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Gratulujemy </w:t>
      </w:r>
      <w:r w:rsidR="008E48B6">
        <w:rPr>
          <w:rFonts w:cs="Tahoma"/>
          <w:b/>
          <w:bCs/>
          <w:color w:val="000000" w:themeColor="text1"/>
          <w:sz w:val="22"/>
          <w:lang w:eastAsia="en-GB"/>
        </w:rPr>
        <w:t>laureatom konkursu Prezesa UOKiK</w:t>
      </w:r>
      <w:r>
        <w:rPr>
          <w:rFonts w:cs="Tahoma"/>
          <w:b/>
          <w:bCs/>
          <w:color w:val="000000" w:themeColor="text1"/>
          <w:sz w:val="22"/>
          <w:lang w:eastAsia="en-GB"/>
        </w:rPr>
        <w:t>!</w:t>
      </w:r>
      <w:r w:rsidR="00F2302C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AD48CD">
        <w:rPr>
          <w:rFonts w:cs="Tahoma"/>
          <w:b/>
          <w:bCs/>
          <w:color w:val="000000" w:themeColor="text1"/>
          <w:sz w:val="22"/>
          <w:lang w:eastAsia="en-GB"/>
        </w:rPr>
        <w:t xml:space="preserve">Dziś wręczyliśmy </w:t>
      </w:r>
      <w:r w:rsidR="00A2326E">
        <w:rPr>
          <w:rFonts w:cs="Tahoma"/>
          <w:b/>
          <w:bCs/>
          <w:color w:val="000000" w:themeColor="text1"/>
          <w:sz w:val="22"/>
          <w:lang w:eastAsia="en-GB"/>
        </w:rPr>
        <w:t>6</w:t>
      </w:r>
      <w:bookmarkStart w:id="0" w:name="_GoBack"/>
      <w:bookmarkEnd w:id="0"/>
      <w:r w:rsidR="00636CE5" w:rsidRPr="00AD48CD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AD48CD">
        <w:rPr>
          <w:rFonts w:cs="Tahoma"/>
          <w:b/>
          <w:bCs/>
          <w:color w:val="000000" w:themeColor="text1"/>
          <w:sz w:val="22"/>
          <w:lang w:eastAsia="en-GB"/>
        </w:rPr>
        <w:t>nagr</w:t>
      </w:r>
      <w:r w:rsidR="00636CE5" w:rsidRPr="00AD48CD">
        <w:rPr>
          <w:rFonts w:cs="Tahoma"/>
          <w:b/>
          <w:bCs/>
          <w:color w:val="000000" w:themeColor="text1"/>
          <w:sz w:val="22"/>
          <w:lang w:eastAsia="en-GB"/>
        </w:rPr>
        <w:t>ód i wyróżnienie</w:t>
      </w:r>
      <w:r w:rsidRPr="00AD48CD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636CE5" w:rsidRPr="00AD48CD">
        <w:rPr>
          <w:rFonts w:cs="Tahoma"/>
          <w:b/>
          <w:bCs/>
          <w:color w:val="000000" w:themeColor="text1"/>
          <w:sz w:val="22"/>
          <w:lang w:eastAsia="en-GB"/>
        </w:rPr>
        <w:t>—</w:t>
      </w:r>
      <w:r w:rsidRPr="00AD48CD">
        <w:rPr>
          <w:rFonts w:cs="Tahoma"/>
          <w:b/>
          <w:bCs/>
          <w:color w:val="000000" w:themeColor="text1"/>
          <w:sz w:val="22"/>
          <w:lang w:eastAsia="en-GB"/>
        </w:rPr>
        <w:t xml:space="preserve"> łącznie</w:t>
      </w:r>
      <w:r w:rsidR="008E48B6" w:rsidRPr="00AD48CD">
        <w:rPr>
          <w:rFonts w:cs="Tahoma"/>
          <w:b/>
          <w:bCs/>
          <w:color w:val="000000" w:themeColor="text1"/>
          <w:sz w:val="22"/>
          <w:lang w:eastAsia="en-GB"/>
        </w:rPr>
        <w:t xml:space="preserve"> 3</w:t>
      </w:r>
      <w:r w:rsidR="008C6480" w:rsidRPr="00AD48CD">
        <w:rPr>
          <w:rFonts w:cs="Tahoma"/>
          <w:b/>
          <w:bCs/>
          <w:color w:val="000000" w:themeColor="text1"/>
          <w:sz w:val="22"/>
          <w:lang w:eastAsia="en-GB"/>
        </w:rPr>
        <w:t>0</w:t>
      </w:r>
      <w:r w:rsidR="008E48B6" w:rsidRPr="00AD48CD">
        <w:rPr>
          <w:rFonts w:cs="Tahoma"/>
          <w:b/>
          <w:bCs/>
          <w:color w:val="000000" w:themeColor="text1"/>
          <w:sz w:val="22"/>
          <w:lang w:eastAsia="en-GB"/>
        </w:rPr>
        <w:t xml:space="preserve"> tys. zł.</w:t>
      </w:r>
      <w:r w:rsidR="000C19C9" w:rsidRPr="00AD48CD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:rsidR="00C2398C" w:rsidRPr="00275B4A" w:rsidRDefault="002A5537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Z</w:t>
      </w:r>
      <w:r w:rsidR="008E48B6">
        <w:rPr>
          <w:rFonts w:cs="Tahoma"/>
          <w:b/>
          <w:bCs/>
          <w:color w:val="000000" w:themeColor="text1"/>
          <w:sz w:val="22"/>
          <w:lang w:eastAsia="en-GB"/>
        </w:rPr>
        <w:t>apraszamy do kolejn</w:t>
      </w:r>
      <w:r w:rsidR="00636CE5">
        <w:rPr>
          <w:rFonts w:cs="Tahoma"/>
          <w:b/>
          <w:bCs/>
          <w:color w:val="000000" w:themeColor="text1"/>
          <w:sz w:val="22"/>
          <w:lang w:eastAsia="en-GB"/>
        </w:rPr>
        <w:t>ej</w:t>
      </w:r>
      <w:r w:rsidR="008E48B6">
        <w:rPr>
          <w:rFonts w:cs="Tahoma"/>
          <w:b/>
          <w:bCs/>
          <w:color w:val="000000" w:themeColor="text1"/>
          <w:sz w:val="22"/>
          <w:lang w:eastAsia="en-GB"/>
        </w:rPr>
        <w:t xml:space="preserve"> edycji </w:t>
      </w:r>
      <w:r w:rsidR="000C19C9">
        <w:rPr>
          <w:rFonts w:cs="Tahoma"/>
          <w:b/>
          <w:bCs/>
          <w:color w:val="000000" w:themeColor="text1"/>
          <w:sz w:val="22"/>
          <w:lang w:eastAsia="en-GB"/>
        </w:rPr>
        <w:t>konkursu</w:t>
      </w:r>
      <w:r>
        <w:rPr>
          <w:rFonts w:cs="Tahoma"/>
          <w:b/>
          <w:bCs/>
          <w:color w:val="000000" w:themeColor="text1"/>
          <w:sz w:val="22"/>
          <w:lang w:eastAsia="en-GB"/>
        </w:rPr>
        <w:t>!</w:t>
      </w:r>
      <w:r w:rsidR="00636CE5">
        <w:rPr>
          <w:rFonts w:cs="Tahoma"/>
          <w:b/>
          <w:bCs/>
          <w:color w:val="000000" w:themeColor="text1"/>
          <w:sz w:val="22"/>
          <w:lang w:eastAsia="en-GB"/>
        </w:rPr>
        <w:t xml:space="preserve"> Więcej informacji na uokik.gov.pl</w:t>
      </w:r>
    </w:p>
    <w:p w:rsidR="00F70EE9" w:rsidRDefault="0010559C" w:rsidP="00C109E4">
      <w:pPr>
        <w:spacing w:after="100" w:afterAutospacing="1" w:line="372" w:lineRule="auto"/>
        <w:jc w:val="both"/>
        <w:rPr>
          <w:iCs/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8C6480">
        <w:rPr>
          <w:b/>
          <w:sz w:val="22"/>
        </w:rPr>
        <w:t>22</w:t>
      </w:r>
      <w:r w:rsidR="00986C37">
        <w:rPr>
          <w:b/>
          <w:sz w:val="22"/>
        </w:rPr>
        <w:t xml:space="preserve"> </w:t>
      </w:r>
      <w:r w:rsidR="00275B4A">
        <w:rPr>
          <w:b/>
          <w:sz w:val="22"/>
        </w:rPr>
        <w:t>czerwca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275B4A">
        <w:rPr>
          <w:b/>
          <w:sz w:val="22"/>
        </w:rPr>
        <w:t>2</w:t>
      </w:r>
      <w:r w:rsidR="008C6480">
        <w:rPr>
          <w:b/>
          <w:sz w:val="22"/>
        </w:rPr>
        <w:t>3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636CE5" w:rsidRPr="00636CE5">
        <w:rPr>
          <w:i/>
          <w:iCs/>
          <w:sz w:val="22"/>
        </w:rPr>
        <w:t>—</w:t>
      </w:r>
      <w:r w:rsidR="00F70EE9">
        <w:rPr>
          <w:i/>
          <w:sz w:val="22"/>
        </w:rPr>
        <w:t xml:space="preserve"> </w:t>
      </w:r>
      <w:r w:rsidR="008C6480">
        <w:rPr>
          <w:i/>
          <w:sz w:val="22"/>
        </w:rPr>
        <w:t xml:space="preserve">Cieszę się, że </w:t>
      </w:r>
      <w:r w:rsidR="003344CB">
        <w:rPr>
          <w:i/>
          <w:sz w:val="22"/>
        </w:rPr>
        <w:t>po raz kolejny</w:t>
      </w:r>
      <w:r w:rsidR="008C6480">
        <w:rPr>
          <w:i/>
          <w:sz w:val="22"/>
        </w:rPr>
        <w:t xml:space="preserve"> konkurs na najlepsz</w:t>
      </w:r>
      <w:r w:rsidR="003344CB">
        <w:rPr>
          <w:i/>
          <w:sz w:val="22"/>
        </w:rPr>
        <w:t xml:space="preserve">ą pracę magisterską cieszył się dużym zainteresowaniem. </w:t>
      </w:r>
      <w:r w:rsidR="006E3151">
        <w:rPr>
          <w:i/>
          <w:sz w:val="22"/>
        </w:rPr>
        <w:t xml:space="preserve">Doceniając wysoki poziom prac, kapituły konkursowe przyznały pełną pulę nagród </w:t>
      </w:r>
      <w:r w:rsidR="002A5537">
        <w:rPr>
          <w:i/>
          <w:sz w:val="22"/>
        </w:rPr>
        <w:t>oraz</w:t>
      </w:r>
      <w:r w:rsidR="006E3151">
        <w:rPr>
          <w:i/>
          <w:sz w:val="22"/>
        </w:rPr>
        <w:t xml:space="preserve"> wyróżnienie. </w:t>
      </w:r>
      <w:r w:rsidR="0043149B">
        <w:rPr>
          <w:i/>
          <w:iCs/>
          <w:sz w:val="22"/>
        </w:rPr>
        <w:t>S</w:t>
      </w:r>
      <w:r w:rsidR="0043149B" w:rsidRPr="0052390C">
        <w:rPr>
          <w:i/>
          <w:iCs/>
          <w:sz w:val="22"/>
        </w:rPr>
        <w:t>erdecznie gratuluję laureatom</w:t>
      </w:r>
      <w:r w:rsidR="006E3151">
        <w:rPr>
          <w:i/>
          <w:iCs/>
          <w:sz w:val="22"/>
        </w:rPr>
        <w:t>!</w:t>
      </w:r>
      <w:r w:rsidR="00B3233B">
        <w:rPr>
          <w:i/>
          <w:sz w:val="22"/>
        </w:rPr>
        <w:t xml:space="preserve"> </w:t>
      </w:r>
      <w:r w:rsidR="006E3151">
        <w:rPr>
          <w:i/>
          <w:iCs/>
          <w:sz w:val="22"/>
        </w:rPr>
        <w:t>Ż</w:t>
      </w:r>
      <w:r w:rsidR="00F2302C" w:rsidRPr="0052390C">
        <w:rPr>
          <w:i/>
          <w:iCs/>
          <w:sz w:val="22"/>
        </w:rPr>
        <w:t>yczę</w:t>
      </w:r>
      <w:r w:rsidR="006E3151">
        <w:rPr>
          <w:i/>
          <w:iCs/>
          <w:sz w:val="22"/>
        </w:rPr>
        <w:t xml:space="preserve"> im</w:t>
      </w:r>
      <w:r w:rsidR="00F2302C" w:rsidRPr="0052390C">
        <w:rPr>
          <w:i/>
          <w:iCs/>
          <w:sz w:val="22"/>
        </w:rPr>
        <w:t xml:space="preserve"> dalszych sukcesów</w:t>
      </w:r>
      <w:r w:rsidR="00F2302C">
        <w:rPr>
          <w:i/>
          <w:iCs/>
          <w:sz w:val="22"/>
        </w:rPr>
        <w:t xml:space="preserve"> </w:t>
      </w:r>
      <w:r w:rsidR="002A5537">
        <w:rPr>
          <w:i/>
          <w:iCs/>
          <w:sz w:val="22"/>
        </w:rPr>
        <w:t>na rzecz</w:t>
      </w:r>
      <w:r w:rsidR="006E3151">
        <w:rPr>
          <w:i/>
          <w:iCs/>
          <w:sz w:val="22"/>
        </w:rPr>
        <w:t xml:space="preserve"> ochron</w:t>
      </w:r>
      <w:r w:rsidR="002A5537">
        <w:rPr>
          <w:i/>
          <w:iCs/>
          <w:sz w:val="22"/>
        </w:rPr>
        <w:t>y</w:t>
      </w:r>
      <w:r w:rsidR="006E3151">
        <w:rPr>
          <w:i/>
          <w:iCs/>
          <w:sz w:val="22"/>
        </w:rPr>
        <w:t xml:space="preserve"> konkurencji i konsumentów </w:t>
      </w:r>
      <w:r w:rsidR="00636CE5" w:rsidRPr="00636CE5">
        <w:rPr>
          <w:i/>
          <w:iCs/>
          <w:sz w:val="22"/>
        </w:rPr>
        <w:t>—</w:t>
      </w:r>
      <w:r w:rsidR="00F2302C">
        <w:rPr>
          <w:i/>
          <w:iCs/>
          <w:sz w:val="22"/>
        </w:rPr>
        <w:t xml:space="preserve"> </w:t>
      </w:r>
      <w:r w:rsidR="00B3233B">
        <w:rPr>
          <w:i/>
          <w:iCs/>
          <w:sz w:val="22"/>
        </w:rPr>
        <w:t>mam nadzieję, że</w:t>
      </w:r>
      <w:r w:rsidR="0052390C">
        <w:rPr>
          <w:i/>
          <w:iCs/>
          <w:sz w:val="22"/>
        </w:rPr>
        <w:t xml:space="preserve"> </w:t>
      </w:r>
      <w:r w:rsidR="006E3151">
        <w:rPr>
          <w:i/>
          <w:iCs/>
          <w:sz w:val="22"/>
        </w:rPr>
        <w:t>zwiążą swoją przyszłość z UOKiK</w:t>
      </w:r>
      <w:r w:rsidR="00F2302C">
        <w:rPr>
          <w:i/>
          <w:iCs/>
          <w:sz w:val="22"/>
        </w:rPr>
        <w:t xml:space="preserve">. </w:t>
      </w:r>
      <w:r w:rsidR="006E3151">
        <w:rPr>
          <w:i/>
          <w:iCs/>
          <w:sz w:val="22"/>
        </w:rPr>
        <w:t>Z</w:t>
      </w:r>
      <w:r w:rsidR="003B6101">
        <w:rPr>
          <w:i/>
          <w:iCs/>
          <w:sz w:val="22"/>
        </w:rPr>
        <w:t xml:space="preserve">achęcam </w:t>
      </w:r>
      <w:r w:rsidR="00B3233B">
        <w:rPr>
          <w:i/>
          <w:iCs/>
          <w:sz w:val="22"/>
        </w:rPr>
        <w:t xml:space="preserve">do zdobywania </w:t>
      </w:r>
      <w:r w:rsidR="006E3151">
        <w:rPr>
          <w:i/>
          <w:iCs/>
          <w:sz w:val="22"/>
        </w:rPr>
        <w:t xml:space="preserve">cennego </w:t>
      </w:r>
      <w:r w:rsidR="00B3233B">
        <w:rPr>
          <w:i/>
          <w:iCs/>
          <w:sz w:val="22"/>
        </w:rPr>
        <w:t>doświadczenia</w:t>
      </w:r>
      <w:r w:rsidR="00711470">
        <w:rPr>
          <w:i/>
          <w:iCs/>
          <w:sz w:val="22"/>
        </w:rPr>
        <w:t xml:space="preserve"> </w:t>
      </w:r>
      <w:r w:rsidR="00636CE5">
        <w:rPr>
          <w:i/>
          <w:iCs/>
          <w:sz w:val="22"/>
        </w:rPr>
        <w:t>w </w:t>
      </w:r>
      <w:r w:rsidR="006E3151">
        <w:rPr>
          <w:i/>
          <w:iCs/>
          <w:sz w:val="22"/>
        </w:rPr>
        <w:t>ramach praktyk absolwenckich, które są jedną z naszych nagród</w:t>
      </w:r>
      <w:r w:rsidR="0043149B" w:rsidRPr="000C19C9">
        <w:rPr>
          <w:i/>
          <w:iCs/>
          <w:sz w:val="22"/>
        </w:rPr>
        <w:t xml:space="preserve">. </w:t>
      </w:r>
      <w:r w:rsidR="000C19C9" w:rsidRPr="0090574C">
        <w:rPr>
          <w:i/>
          <w:sz w:val="22"/>
        </w:rPr>
        <w:t xml:space="preserve">Studentów i doktorantów kierunków prawnych </w:t>
      </w:r>
      <w:r w:rsidR="0090574C">
        <w:rPr>
          <w:i/>
          <w:sz w:val="22"/>
        </w:rPr>
        <w:t>i</w:t>
      </w:r>
      <w:r w:rsidR="0052348F">
        <w:rPr>
          <w:i/>
          <w:sz w:val="22"/>
        </w:rPr>
        <w:t xml:space="preserve"> </w:t>
      </w:r>
      <w:r w:rsidR="000C19C9" w:rsidRPr="0090574C">
        <w:rPr>
          <w:i/>
          <w:sz w:val="22"/>
        </w:rPr>
        <w:t xml:space="preserve">ekonomicznych, a także zarządzania czy administracji już teraz </w:t>
      </w:r>
      <w:r w:rsidR="002A5537">
        <w:rPr>
          <w:i/>
          <w:sz w:val="22"/>
        </w:rPr>
        <w:t>zapraszam</w:t>
      </w:r>
      <w:r w:rsidR="002A5537" w:rsidRPr="0090574C">
        <w:rPr>
          <w:i/>
          <w:sz w:val="22"/>
        </w:rPr>
        <w:t xml:space="preserve"> </w:t>
      </w:r>
      <w:r w:rsidR="00B3233B" w:rsidRPr="0090574C">
        <w:rPr>
          <w:i/>
          <w:sz w:val="22"/>
        </w:rPr>
        <w:t xml:space="preserve">do udziału </w:t>
      </w:r>
      <w:r w:rsidR="0090574C">
        <w:rPr>
          <w:i/>
          <w:sz w:val="22"/>
        </w:rPr>
        <w:t>w</w:t>
      </w:r>
      <w:r w:rsidR="0052348F">
        <w:rPr>
          <w:i/>
          <w:sz w:val="22"/>
        </w:rPr>
        <w:t xml:space="preserve"> </w:t>
      </w:r>
      <w:r w:rsidR="00B3233B" w:rsidRPr="0090574C">
        <w:rPr>
          <w:i/>
          <w:sz w:val="22"/>
        </w:rPr>
        <w:t>kolejn</w:t>
      </w:r>
      <w:r w:rsidR="00636CE5">
        <w:rPr>
          <w:i/>
          <w:sz w:val="22"/>
        </w:rPr>
        <w:t>ej</w:t>
      </w:r>
      <w:r w:rsidR="000C19C9" w:rsidRPr="0090574C">
        <w:rPr>
          <w:i/>
          <w:sz w:val="22"/>
        </w:rPr>
        <w:t xml:space="preserve"> </w:t>
      </w:r>
      <w:r w:rsidR="000C19C9">
        <w:rPr>
          <w:i/>
          <w:sz w:val="22"/>
        </w:rPr>
        <w:t>edycj</w:t>
      </w:r>
      <w:r w:rsidR="00636CE5">
        <w:rPr>
          <w:i/>
          <w:sz w:val="22"/>
        </w:rPr>
        <w:t>i</w:t>
      </w:r>
      <w:r w:rsidR="000C19C9" w:rsidRPr="0090574C">
        <w:rPr>
          <w:i/>
          <w:sz w:val="22"/>
        </w:rPr>
        <w:t xml:space="preserve"> konkursu</w:t>
      </w:r>
      <w:r w:rsidR="006E3151">
        <w:rPr>
          <w:bCs/>
          <w:i/>
          <w:sz w:val="22"/>
        </w:rPr>
        <w:t xml:space="preserve"> </w:t>
      </w:r>
      <w:r w:rsidR="00636CE5" w:rsidRPr="00636CE5">
        <w:rPr>
          <w:i/>
          <w:iCs/>
          <w:sz w:val="22"/>
        </w:rPr>
        <w:t>—</w:t>
      </w:r>
      <w:r w:rsidR="0052390C" w:rsidRPr="0052390C">
        <w:rPr>
          <w:iCs/>
          <w:sz w:val="22"/>
        </w:rPr>
        <w:t xml:space="preserve"> mówi Tomasz </w:t>
      </w:r>
      <w:proofErr w:type="spellStart"/>
      <w:r w:rsidR="0052390C" w:rsidRPr="0052390C">
        <w:rPr>
          <w:iCs/>
          <w:sz w:val="22"/>
        </w:rPr>
        <w:t>Chróstny</w:t>
      </w:r>
      <w:proofErr w:type="spellEnd"/>
      <w:r w:rsidR="0052390C" w:rsidRPr="0052390C">
        <w:rPr>
          <w:iCs/>
          <w:sz w:val="22"/>
        </w:rPr>
        <w:t xml:space="preserve"> Prezes UOKiK</w:t>
      </w:r>
      <w:r w:rsidR="0052390C">
        <w:rPr>
          <w:iCs/>
          <w:sz w:val="22"/>
        </w:rPr>
        <w:t>.</w:t>
      </w:r>
    </w:p>
    <w:p w:rsidR="003764E6" w:rsidRPr="000C19C9" w:rsidRDefault="00AD48CD" w:rsidP="00C109E4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W konkursie na najlepszą pracę magisterską z obszaru ochrony konkurencji i konsumentów uczestniczyły łącznie 22 prace. </w:t>
      </w:r>
      <w:r w:rsidR="002A5537">
        <w:rPr>
          <w:sz w:val="22"/>
        </w:rPr>
        <w:t>Trzynaście o</w:t>
      </w:r>
      <w:r w:rsidR="003764E6" w:rsidRPr="003764E6">
        <w:rPr>
          <w:sz w:val="22"/>
        </w:rPr>
        <w:t>pracowa</w:t>
      </w:r>
      <w:r w:rsidR="002A5537">
        <w:rPr>
          <w:sz w:val="22"/>
        </w:rPr>
        <w:t>ń</w:t>
      </w:r>
      <w:r w:rsidR="003764E6" w:rsidRPr="003764E6">
        <w:rPr>
          <w:sz w:val="22"/>
        </w:rPr>
        <w:t xml:space="preserve"> dotyczył</w:t>
      </w:r>
      <w:r w:rsidR="002A5537">
        <w:rPr>
          <w:sz w:val="22"/>
        </w:rPr>
        <w:t>o</w:t>
      </w:r>
      <w:r w:rsidR="003764E6" w:rsidRPr="003764E6">
        <w:rPr>
          <w:sz w:val="22"/>
        </w:rPr>
        <w:t xml:space="preserve"> prawa antymonopolowego</w:t>
      </w:r>
      <w:r w:rsidR="002A5537">
        <w:rPr>
          <w:sz w:val="22"/>
        </w:rPr>
        <w:t xml:space="preserve"> </w:t>
      </w:r>
      <w:r w:rsidR="00636CE5" w:rsidRPr="00636CE5">
        <w:rPr>
          <w:i/>
          <w:iCs/>
          <w:sz w:val="22"/>
        </w:rPr>
        <w:t>—</w:t>
      </w:r>
      <w:r w:rsidR="003764E6" w:rsidRPr="003764E6">
        <w:rPr>
          <w:sz w:val="22"/>
        </w:rPr>
        <w:t xml:space="preserve"> porozum</w:t>
      </w:r>
      <w:r w:rsidR="007F3478">
        <w:rPr>
          <w:sz w:val="22"/>
        </w:rPr>
        <w:t xml:space="preserve">ień ograniczających konkurencję </w:t>
      </w:r>
      <w:r w:rsidR="002A5537">
        <w:rPr>
          <w:sz w:val="22"/>
        </w:rPr>
        <w:t>i</w:t>
      </w:r>
      <w:r w:rsidR="002A5537" w:rsidRPr="003764E6">
        <w:rPr>
          <w:sz w:val="22"/>
        </w:rPr>
        <w:t xml:space="preserve"> </w:t>
      </w:r>
      <w:r w:rsidR="003764E6" w:rsidRPr="003764E6">
        <w:rPr>
          <w:sz w:val="22"/>
        </w:rPr>
        <w:t xml:space="preserve">kontroli koncentracji, </w:t>
      </w:r>
      <w:r w:rsidR="002A5537">
        <w:rPr>
          <w:sz w:val="22"/>
        </w:rPr>
        <w:t>dziewięć obejmowało</w:t>
      </w:r>
      <w:r w:rsidR="002A5537" w:rsidRPr="003764E6">
        <w:rPr>
          <w:sz w:val="22"/>
        </w:rPr>
        <w:t xml:space="preserve"> </w:t>
      </w:r>
      <w:r w:rsidR="003764E6" w:rsidRPr="003764E6">
        <w:rPr>
          <w:sz w:val="22"/>
        </w:rPr>
        <w:t>zagadnie</w:t>
      </w:r>
      <w:r w:rsidR="002A5537">
        <w:rPr>
          <w:sz w:val="22"/>
        </w:rPr>
        <w:t>nia</w:t>
      </w:r>
      <w:r w:rsidR="003764E6" w:rsidRPr="003764E6">
        <w:rPr>
          <w:sz w:val="22"/>
        </w:rPr>
        <w:t xml:space="preserve"> konsumencki</w:t>
      </w:r>
      <w:r w:rsidR="002A5537">
        <w:rPr>
          <w:sz w:val="22"/>
        </w:rPr>
        <w:t>e</w:t>
      </w:r>
      <w:r w:rsidR="003764E6" w:rsidRPr="003764E6">
        <w:rPr>
          <w:sz w:val="22"/>
        </w:rPr>
        <w:t xml:space="preserve"> takich jak: uprawnienia konsumentów, </w:t>
      </w:r>
      <w:r w:rsidR="007F3478">
        <w:rPr>
          <w:sz w:val="22"/>
        </w:rPr>
        <w:t>ochrona konsumentów na rynku finansowym</w:t>
      </w:r>
      <w:r w:rsidR="003764E6" w:rsidRPr="003764E6">
        <w:rPr>
          <w:sz w:val="22"/>
        </w:rPr>
        <w:t xml:space="preserve"> </w:t>
      </w:r>
      <w:r w:rsidR="007F3478">
        <w:rPr>
          <w:sz w:val="22"/>
        </w:rPr>
        <w:t>czy klauzule abuzywne</w:t>
      </w:r>
      <w:r w:rsidR="003764E6" w:rsidRPr="003764E6">
        <w:rPr>
          <w:sz w:val="22"/>
        </w:rPr>
        <w:t>.</w:t>
      </w:r>
    </w:p>
    <w:p w:rsidR="00E5269B" w:rsidRPr="00E5269B" w:rsidRDefault="00E5269B" w:rsidP="0090574C">
      <w:pPr>
        <w:spacing w:after="240" w:line="360" w:lineRule="auto"/>
        <w:jc w:val="both"/>
        <w:rPr>
          <w:sz w:val="22"/>
        </w:rPr>
      </w:pPr>
      <w:r w:rsidRPr="00E5269B">
        <w:rPr>
          <w:sz w:val="22"/>
        </w:rPr>
        <w:t>Kapituł</w:t>
      </w:r>
      <w:r w:rsidR="00B3233B">
        <w:rPr>
          <w:sz w:val="22"/>
        </w:rPr>
        <w:t>y konk</w:t>
      </w:r>
      <w:r w:rsidR="000C19C9">
        <w:rPr>
          <w:sz w:val="22"/>
        </w:rPr>
        <w:t>u</w:t>
      </w:r>
      <w:r w:rsidR="00B3233B">
        <w:rPr>
          <w:sz w:val="22"/>
        </w:rPr>
        <w:t>r</w:t>
      </w:r>
      <w:r w:rsidR="000C19C9">
        <w:rPr>
          <w:sz w:val="22"/>
        </w:rPr>
        <w:t>su</w:t>
      </w:r>
      <w:r w:rsidRPr="00E5269B">
        <w:rPr>
          <w:sz w:val="22"/>
        </w:rPr>
        <w:t xml:space="preserve"> oceniał</w:t>
      </w:r>
      <w:r w:rsidR="000C19C9">
        <w:rPr>
          <w:sz w:val="22"/>
        </w:rPr>
        <w:t>y</w:t>
      </w:r>
      <w:r w:rsidRPr="00E5269B">
        <w:rPr>
          <w:sz w:val="22"/>
        </w:rPr>
        <w:t xml:space="preserve"> jakość merytoryczną prac, </w:t>
      </w:r>
      <w:r w:rsidR="00B3233B">
        <w:rPr>
          <w:sz w:val="22"/>
        </w:rPr>
        <w:t xml:space="preserve">ich </w:t>
      </w:r>
      <w:r w:rsidRPr="00E5269B">
        <w:rPr>
          <w:sz w:val="22"/>
        </w:rPr>
        <w:t>formę, nowatorskie ujęcie zagadnienia oraz poziom edytorski.</w:t>
      </w:r>
      <w:r w:rsidR="00B3233B">
        <w:rPr>
          <w:sz w:val="22"/>
        </w:rPr>
        <w:t xml:space="preserve"> </w:t>
      </w:r>
      <w:r w:rsidR="00B3233B" w:rsidRPr="003B6101">
        <w:rPr>
          <w:sz w:val="22"/>
        </w:rPr>
        <w:t xml:space="preserve">Partnerem konkursu jest Stowarzyszenie Prawa Konkurencji, </w:t>
      </w:r>
      <w:r w:rsidR="00B3233B">
        <w:rPr>
          <w:sz w:val="22"/>
        </w:rPr>
        <w:t xml:space="preserve">a </w:t>
      </w:r>
      <w:r w:rsidR="00B3233B" w:rsidRPr="003B6101">
        <w:rPr>
          <w:sz w:val="22"/>
        </w:rPr>
        <w:t xml:space="preserve">patronem </w:t>
      </w:r>
      <w:r w:rsidR="00636CE5" w:rsidRPr="00636CE5">
        <w:rPr>
          <w:i/>
          <w:iCs/>
          <w:sz w:val="22"/>
        </w:rPr>
        <w:t>—</w:t>
      </w:r>
      <w:r w:rsidR="00B3233B" w:rsidRPr="003B6101">
        <w:rPr>
          <w:sz w:val="22"/>
        </w:rPr>
        <w:t xml:space="preserve"> Polskie Towarzystwo Ekonomiczne.</w:t>
      </w:r>
    </w:p>
    <w:p w:rsidR="00A13244" w:rsidRDefault="00E5269B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 xml:space="preserve">Nagrodzone prace magisterskie </w:t>
      </w:r>
      <w:r w:rsidR="00636CE5" w:rsidRPr="00636CE5">
        <w:rPr>
          <w:i/>
          <w:iCs/>
          <w:sz w:val="22"/>
        </w:rPr>
        <w:t>—</w:t>
      </w:r>
      <w:r>
        <w:rPr>
          <w:rFonts w:cs="Tahoma"/>
          <w:b/>
          <w:bCs/>
          <w:sz w:val="22"/>
          <w:lang w:eastAsia="pl-PL"/>
        </w:rPr>
        <w:t xml:space="preserve"> konkurencja</w:t>
      </w:r>
    </w:p>
    <w:p w:rsidR="00E5269B" w:rsidRDefault="00E5269B" w:rsidP="002C692D">
      <w:p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 w:rsidRPr="00E5269B">
        <w:rPr>
          <w:rFonts w:cs="Tahoma"/>
          <w:b/>
          <w:bCs/>
          <w:sz w:val="22"/>
          <w:lang w:eastAsia="pl-PL"/>
        </w:rPr>
        <w:t xml:space="preserve">I </w:t>
      </w:r>
      <w:r>
        <w:rPr>
          <w:rFonts w:cs="Tahoma"/>
          <w:b/>
          <w:bCs/>
          <w:sz w:val="22"/>
          <w:lang w:eastAsia="pl-PL"/>
        </w:rPr>
        <w:t>n</w:t>
      </w:r>
      <w:r w:rsidRPr="00E5269B">
        <w:rPr>
          <w:rFonts w:cs="Tahoma"/>
          <w:b/>
          <w:bCs/>
          <w:sz w:val="22"/>
          <w:lang w:eastAsia="pl-PL"/>
        </w:rPr>
        <w:t xml:space="preserve">agrodę w wysokości </w:t>
      </w:r>
      <w:r w:rsidR="00507BC2">
        <w:rPr>
          <w:rFonts w:cs="Tahoma"/>
          <w:b/>
          <w:bCs/>
          <w:sz w:val="22"/>
          <w:lang w:eastAsia="pl-PL"/>
        </w:rPr>
        <w:t>7</w:t>
      </w:r>
      <w:r w:rsidRPr="00E5269B">
        <w:rPr>
          <w:rFonts w:cs="Tahoma"/>
          <w:b/>
          <w:bCs/>
          <w:sz w:val="22"/>
          <w:lang w:eastAsia="pl-PL"/>
        </w:rPr>
        <w:t xml:space="preserve"> tys. zł </w:t>
      </w:r>
      <w:r w:rsidRPr="00E5269B">
        <w:rPr>
          <w:rFonts w:cs="Tahoma"/>
          <w:bCs/>
          <w:sz w:val="22"/>
          <w:lang w:eastAsia="pl-PL"/>
        </w:rPr>
        <w:t xml:space="preserve">zdobyła </w:t>
      </w:r>
      <w:r w:rsidR="00507BC2">
        <w:rPr>
          <w:rFonts w:cs="Tahoma"/>
          <w:bCs/>
          <w:sz w:val="22"/>
          <w:lang w:eastAsia="pl-PL"/>
        </w:rPr>
        <w:t>Łucja Olszewska</w:t>
      </w:r>
      <w:r>
        <w:rPr>
          <w:rFonts w:cs="Tahoma"/>
          <w:bCs/>
          <w:sz w:val="22"/>
          <w:lang w:eastAsia="pl-PL"/>
        </w:rPr>
        <w:t xml:space="preserve">, absolwentka Wydziału Prawa </w:t>
      </w:r>
      <w:r w:rsidR="00636CE5">
        <w:rPr>
          <w:rFonts w:cs="Tahoma"/>
          <w:bCs/>
          <w:sz w:val="22"/>
          <w:lang w:eastAsia="pl-PL"/>
        </w:rPr>
        <w:t>i </w:t>
      </w:r>
      <w:r>
        <w:rPr>
          <w:rFonts w:cs="Tahoma"/>
          <w:bCs/>
          <w:sz w:val="22"/>
          <w:lang w:eastAsia="pl-PL"/>
        </w:rPr>
        <w:t>Administracji Uniwersytetu Warszawskiego</w:t>
      </w:r>
      <w:r w:rsidRPr="00E5269B">
        <w:rPr>
          <w:rFonts w:cs="Tahoma"/>
          <w:bCs/>
          <w:sz w:val="22"/>
          <w:lang w:eastAsia="pl-PL"/>
        </w:rPr>
        <w:t xml:space="preserve"> za pracę pt. „</w:t>
      </w:r>
      <w:r w:rsidR="001938A3" w:rsidRPr="001938A3">
        <w:rPr>
          <w:rFonts w:cs="Tahoma"/>
          <w:bCs/>
          <w:sz w:val="22"/>
          <w:lang w:eastAsia="pl-PL"/>
        </w:rPr>
        <w:t>Dochodzenie roszczeń odszkodowawczych z tytułu naruszenia prawa konkurencji w orzecznictwie Trybunału Sprawiedliwości Unii Europejskiej</w:t>
      </w:r>
      <w:r w:rsidRPr="00E5269B">
        <w:rPr>
          <w:rFonts w:cs="Tahoma"/>
          <w:bCs/>
          <w:sz w:val="22"/>
          <w:lang w:eastAsia="pl-PL"/>
        </w:rPr>
        <w:t>”</w:t>
      </w:r>
      <w:r>
        <w:rPr>
          <w:rFonts w:cs="Tahoma"/>
          <w:bCs/>
          <w:sz w:val="22"/>
          <w:lang w:eastAsia="pl-PL"/>
        </w:rPr>
        <w:t xml:space="preserve"> obronioną pod kierunkiem </w:t>
      </w:r>
      <w:r w:rsidR="001938A3" w:rsidRPr="001938A3">
        <w:rPr>
          <w:rFonts w:cs="Tahoma"/>
          <w:bCs/>
          <w:sz w:val="22"/>
          <w:lang w:eastAsia="pl-PL"/>
        </w:rPr>
        <w:t>dr hab. Ann</w:t>
      </w:r>
      <w:r w:rsidR="001938A3">
        <w:rPr>
          <w:rFonts w:cs="Tahoma"/>
          <w:bCs/>
          <w:sz w:val="22"/>
          <w:lang w:eastAsia="pl-PL"/>
        </w:rPr>
        <w:t>y</w:t>
      </w:r>
      <w:r w:rsidR="001938A3" w:rsidRPr="001938A3">
        <w:rPr>
          <w:rFonts w:cs="Tahoma"/>
          <w:bCs/>
          <w:sz w:val="22"/>
          <w:lang w:eastAsia="pl-PL"/>
        </w:rPr>
        <w:t xml:space="preserve"> Zawidzk</w:t>
      </w:r>
      <w:r w:rsidR="001938A3">
        <w:rPr>
          <w:rFonts w:cs="Tahoma"/>
          <w:bCs/>
          <w:sz w:val="22"/>
          <w:lang w:eastAsia="pl-PL"/>
        </w:rPr>
        <w:t>iej</w:t>
      </w:r>
      <w:r w:rsidR="001938A3" w:rsidRPr="001938A3">
        <w:rPr>
          <w:rFonts w:cs="Tahoma"/>
          <w:bCs/>
          <w:sz w:val="22"/>
          <w:lang w:eastAsia="pl-PL"/>
        </w:rPr>
        <w:t>-Łojek, prof. UW</w:t>
      </w:r>
      <w:r w:rsidRPr="00D07FCF">
        <w:rPr>
          <w:rFonts w:cs="Tahoma"/>
          <w:bCs/>
          <w:sz w:val="22"/>
          <w:lang w:eastAsia="pl-PL"/>
        </w:rPr>
        <w:t>.</w:t>
      </w:r>
    </w:p>
    <w:p w:rsidR="001F0FE2" w:rsidRDefault="001F0FE2" w:rsidP="002C692D">
      <w:p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 w:rsidRPr="001F0FE2">
        <w:rPr>
          <w:rFonts w:cs="Tahoma"/>
          <w:b/>
          <w:bCs/>
          <w:sz w:val="22"/>
          <w:lang w:eastAsia="pl-PL"/>
        </w:rPr>
        <w:lastRenderedPageBreak/>
        <w:t xml:space="preserve">II </w:t>
      </w:r>
      <w:r>
        <w:rPr>
          <w:rFonts w:cs="Tahoma"/>
          <w:b/>
          <w:bCs/>
          <w:sz w:val="22"/>
          <w:lang w:eastAsia="pl-PL"/>
        </w:rPr>
        <w:t>n</w:t>
      </w:r>
      <w:r w:rsidRPr="001F0FE2">
        <w:rPr>
          <w:rFonts w:cs="Tahoma"/>
          <w:b/>
          <w:bCs/>
          <w:sz w:val="22"/>
          <w:lang w:eastAsia="pl-PL"/>
        </w:rPr>
        <w:t xml:space="preserve">agrodę w wysokości </w:t>
      </w:r>
      <w:r w:rsidR="00175328">
        <w:rPr>
          <w:rFonts w:cs="Tahoma"/>
          <w:b/>
          <w:bCs/>
          <w:sz w:val="22"/>
          <w:lang w:eastAsia="pl-PL"/>
        </w:rPr>
        <w:t>5</w:t>
      </w:r>
      <w:r w:rsidRPr="001F0FE2">
        <w:rPr>
          <w:rFonts w:cs="Tahoma"/>
          <w:b/>
          <w:bCs/>
          <w:sz w:val="22"/>
          <w:lang w:eastAsia="pl-PL"/>
        </w:rPr>
        <w:t xml:space="preserve"> tys. zł </w:t>
      </w:r>
      <w:r w:rsidRPr="001F0FE2">
        <w:rPr>
          <w:rFonts w:cs="Tahoma"/>
          <w:bCs/>
          <w:sz w:val="22"/>
          <w:lang w:eastAsia="pl-PL"/>
        </w:rPr>
        <w:t>zdobył</w:t>
      </w:r>
      <w:r w:rsidR="00175328">
        <w:rPr>
          <w:rFonts w:cs="Tahoma"/>
          <w:bCs/>
          <w:sz w:val="22"/>
          <w:lang w:eastAsia="pl-PL"/>
        </w:rPr>
        <w:t>a</w:t>
      </w:r>
      <w:r w:rsidRPr="001F0FE2">
        <w:rPr>
          <w:rFonts w:cs="Tahoma"/>
          <w:bCs/>
          <w:sz w:val="22"/>
          <w:lang w:eastAsia="pl-PL"/>
        </w:rPr>
        <w:t xml:space="preserve"> </w:t>
      </w:r>
      <w:r w:rsidR="00175328">
        <w:rPr>
          <w:rFonts w:cs="Tahoma"/>
          <w:bCs/>
          <w:sz w:val="22"/>
          <w:lang w:eastAsia="pl-PL"/>
        </w:rPr>
        <w:t>Aleksandra Woźniak</w:t>
      </w:r>
      <w:r>
        <w:rPr>
          <w:rFonts w:cs="Tahoma"/>
          <w:bCs/>
          <w:sz w:val="22"/>
          <w:lang w:eastAsia="pl-PL"/>
        </w:rPr>
        <w:t>, absolwent</w:t>
      </w:r>
      <w:r w:rsidR="00175328">
        <w:rPr>
          <w:rFonts w:cs="Tahoma"/>
          <w:bCs/>
          <w:sz w:val="22"/>
          <w:lang w:eastAsia="pl-PL"/>
        </w:rPr>
        <w:t>ka</w:t>
      </w:r>
      <w:r>
        <w:rPr>
          <w:rFonts w:cs="Tahoma"/>
          <w:bCs/>
          <w:sz w:val="22"/>
          <w:lang w:eastAsia="pl-PL"/>
        </w:rPr>
        <w:t xml:space="preserve"> Wydziału Prawa </w:t>
      </w:r>
      <w:r w:rsidR="0090574C">
        <w:rPr>
          <w:rFonts w:cs="Tahoma"/>
          <w:bCs/>
          <w:sz w:val="22"/>
          <w:lang w:eastAsia="pl-PL"/>
        </w:rPr>
        <w:t>i </w:t>
      </w:r>
      <w:r>
        <w:rPr>
          <w:rFonts w:cs="Tahoma"/>
          <w:bCs/>
          <w:sz w:val="22"/>
          <w:lang w:eastAsia="pl-PL"/>
        </w:rPr>
        <w:t xml:space="preserve">Administracji Uniwersytetu </w:t>
      </w:r>
      <w:r w:rsidR="00175328">
        <w:rPr>
          <w:rFonts w:cs="Tahoma"/>
          <w:bCs/>
          <w:sz w:val="22"/>
          <w:lang w:eastAsia="pl-PL"/>
        </w:rPr>
        <w:t>Jagiellońskiego</w:t>
      </w:r>
      <w:r w:rsidRPr="001F0FE2">
        <w:rPr>
          <w:rFonts w:cs="Tahoma"/>
          <w:bCs/>
          <w:sz w:val="22"/>
          <w:lang w:eastAsia="pl-PL"/>
        </w:rPr>
        <w:t xml:space="preserve"> za pracę pt. „</w:t>
      </w:r>
      <w:r w:rsidR="00175328" w:rsidRPr="00175328">
        <w:rPr>
          <w:rFonts w:cs="Tahoma"/>
          <w:bCs/>
          <w:sz w:val="22"/>
          <w:lang w:eastAsia="pl-PL"/>
        </w:rPr>
        <w:t xml:space="preserve">Kontrola koncentracji przedsiębiorców przez Prezesa UOKiK ze szczególnym uwzględnieniem joint venture na przykładzie decyzji DKK-178/2020 w sprawie </w:t>
      </w:r>
      <w:proofErr w:type="spellStart"/>
      <w:r w:rsidR="00175328" w:rsidRPr="00175328">
        <w:rPr>
          <w:rFonts w:cs="Tahoma"/>
          <w:bCs/>
          <w:sz w:val="22"/>
          <w:lang w:eastAsia="pl-PL"/>
        </w:rPr>
        <w:t>Nord</w:t>
      </w:r>
      <w:proofErr w:type="spellEnd"/>
      <w:r w:rsidR="00175328" w:rsidRPr="00175328">
        <w:rPr>
          <w:rFonts w:cs="Tahoma"/>
          <w:bCs/>
          <w:sz w:val="22"/>
          <w:lang w:eastAsia="pl-PL"/>
        </w:rPr>
        <w:t xml:space="preserve"> </w:t>
      </w:r>
      <w:proofErr w:type="spellStart"/>
      <w:r w:rsidR="00175328" w:rsidRPr="00175328">
        <w:rPr>
          <w:rFonts w:cs="Tahoma"/>
          <w:bCs/>
          <w:sz w:val="22"/>
          <w:lang w:eastAsia="pl-PL"/>
        </w:rPr>
        <w:t>Stream</w:t>
      </w:r>
      <w:proofErr w:type="spellEnd"/>
      <w:r w:rsidR="00175328" w:rsidRPr="00175328">
        <w:rPr>
          <w:rFonts w:cs="Tahoma"/>
          <w:bCs/>
          <w:sz w:val="22"/>
          <w:lang w:eastAsia="pl-PL"/>
        </w:rPr>
        <w:t xml:space="preserve"> 2</w:t>
      </w:r>
      <w:r w:rsidRPr="001F0FE2">
        <w:rPr>
          <w:rFonts w:cs="Tahoma"/>
          <w:bCs/>
          <w:sz w:val="22"/>
          <w:lang w:eastAsia="pl-PL"/>
        </w:rPr>
        <w:t>”</w:t>
      </w:r>
      <w:r>
        <w:rPr>
          <w:rFonts w:cs="Tahoma"/>
          <w:bCs/>
          <w:sz w:val="22"/>
          <w:lang w:eastAsia="pl-PL"/>
        </w:rPr>
        <w:t xml:space="preserve"> obronioną pod kierunkiem </w:t>
      </w:r>
      <w:r w:rsidR="00636CE5">
        <w:rPr>
          <w:rFonts w:cs="Tahoma"/>
          <w:bCs/>
          <w:sz w:val="22"/>
          <w:lang w:eastAsia="pl-PL"/>
        </w:rPr>
        <w:t>dr. </w:t>
      </w:r>
      <w:r w:rsidR="00175328" w:rsidRPr="00175328">
        <w:rPr>
          <w:rFonts w:cs="Tahoma"/>
          <w:bCs/>
          <w:sz w:val="22"/>
          <w:lang w:eastAsia="pl-PL"/>
        </w:rPr>
        <w:t>hab. Artura Żurawika</w:t>
      </w:r>
      <w:r w:rsidR="00175328">
        <w:rPr>
          <w:rFonts w:cs="Tahoma"/>
          <w:bCs/>
          <w:sz w:val="22"/>
          <w:lang w:eastAsia="pl-PL"/>
        </w:rPr>
        <w:t>, prof. UJ</w:t>
      </w:r>
      <w:r w:rsidR="00D07FCF">
        <w:rPr>
          <w:rFonts w:cs="Tahoma"/>
          <w:bCs/>
          <w:sz w:val="22"/>
          <w:lang w:eastAsia="pl-PL"/>
        </w:rPr>
        <w:t>.</w:t>
      </w:r>
    </w:p>
    <w:p w:rsidR="00D07FCF" w:rsidRDefault="00D07FCF" w:rsidP="002C692D">
      <w:p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 w:rsidRPr="00D07FCF">
        <w:rPr>
          <w:rFonts w:cs="Tahoma"/>
          <w:b/>
          <w:bCs/>
          <w:sz w:val="22"/>
          <w:lang w:eastAsia="pl-PL"/>
        </w:rPr>
        <w:t xml:space="preserve">III nagrodę w wysokości </w:t>
      </w:r>
      <w:r w:rsidR="0099322D">
        <w:rPr>
          <w:rFonts w:cs="Tahoma"/>
          <w:b/>
          <w:bCs/>
          <w:sz w:val="22"/>
          <w:lang w:eastAsia="pl-PL"/>
        </w:rPr>
        <w:t>3</w:t>
      </w:r>
      <w:r w:rsidRPr="00D07FCF">
        <w:rPr>
          <w:rFonts w:cs="Tahoma"/>
          <w:b/>
          <w:bCs/>
          <w:sz w:val="22"/>
          <w:lang w:eastAsia="pl-PL"/>
        </w:rPr>
        <w:t xml:space="preserve"> tys. zł</w:t>
      </w:r>
      <w:r w:rsidRPr="00D07FCF">
        <w:rPr>
          <w:rFonts w:cs="Tahoma"/>
          <w:bCs/>
          <w:sz w:val="22"/>
          <w:lang w:eastAsia="pl-PL"/>
        </w:rPr>
        <w:t xml:space="preserve"> zdobył</w:t>
      </w:r>
      <w:r w:rsidR="0099322D">
        <w:rPr>
          <w:rFonts w:cs="Tahoma"/>
          <w:bCs/>
          <w:sz w:val="22"/>
          <w:lang w:eastAsia="pl-PL"/>
        </w:rPr>
        <w:t>a</w:t>
      </w:r>
      <w:r w:rsidRPr="00D07FCF">
        <w:rPr>
          <w:rFonts w:cs="Tahoma"/>
          <w:bCs/>
          <w:sz w:val="22"/>
          <w:lang w:eastAsia="pl-PL"/>
        </w:rPr>
        <w:t xml:space="preserve"> </w:t>
      </w:r>
      <w:r w:rsidR="0099322D">
        <w:rPr>
          <w:rFonts w:cs="Tahoma"/>
          <w:bCs/>
          <w:sz w:val="22"/>
          <w:lang w:eastAsia="pl-PL"/>
        </w:rPr>
        <w:t>Milena Machała</w:t>
      </w:r>
      <w:r>
        <w:rPr>
          <w:rFonts w:cs="Tahoma"/>
          <w:bCs/>
          <w:sz w:val="22"/>
          <w:lang w:eastAsia="pl-PL"/>
        </w:rPr>
        <w:t>, absolwent</w:t>
      </w:r>
      <w:r w:rsidR="0099322D">
        <w:rPr>
          <w:rFonts w:cs="Tahoma"/>
          <w:bCs/>
          <w:sz w:val="22"/>
          <w:lang w:eastAsia="pl-PL"/>
        </w:rPr>
        <w:t>ka</w:t>
      </w:r>
      <w:r>
        <w:rPr>
          <w:rFonts w:cs="Tahoma"/>
          <w:bCs/>
          <w:sz w:val="22"/>
          <w:lang w:eastAsia="pl-PL"/>
        </w:rPr>
        <w:t xml:space="preserve"> Wydziału Prawa </w:t>
      </w:r>
      <w:r w:rsidR="0090574C">
        <w:rPr>
          <w:rFonts w:cs="Tahoma"/>
          <w:bCs/>
          <w:sz w:val="22"/>
          <w:lang w:eastAsia="pl-PL"/>
        </w:rPr>
        <w:t>i </w:t>
      </w:r>
      <w:r>
        <w:rPr>
          <w:rFonts w:cs="Tahoma"/>
          <w:bCs/>
          <w:sz w:val="22"/>
          <w:lang w:eastAsia="pl-PL"/>
        </w:rPr>
        <w:t>Administracji Uniwersytetu Warszawskiego</w:t>
      </w:r>
      <w:r w:rsidRPr="00D07FCF">
        <w:rPr>
          <w:rFonts w:cs="Tahoma"/>
          <w:bCs/>
          <w:sz w:val="22"/>
          <w:lang w:eastAsia="pl-PL"/>
        </w:rPr>
        <w:t xml:space="preserve"> za pracę pt. „</w:t>
      </w:r>
      <w:r w:rsidR="0099322D" w:rsidRPr="0099322D">
        <w:rPr>
          <w:rFonts w:cs="Tahoma"/>
          <w:bCs/>
          <w:sz w:val="22"/>
          <w:lang w:eastAsia="pl-PL"/>
        </w:rPr>
        <w:t>Dostęp do danych jako przewaga konkurencyjna platformy internetowej na rynkach cyfrowych</w:t>
      </w:r>
      <w:r w:rsidRPr="00D07FCF">
        <w:rPr>
          <w:rFonts w:cs="Tahoma"/>
          <w:bCs/>
          <w:sz w:val="22"/>
          <w:lang w:eastAsia="pl-PL"/>
        </w:rPr>
        <w:t>”</w:t>
      </w:r>
      <w:r>
        <w:rPr>
          <w:rFonts w:cs="Tahoma"/>
          <w:bCs/>
          <w:sz w:val="22"/>
          <w:lang w:eastAsia="pl-PL"/>
        </w:rPr>
        <w:t xml:space="preserve">, obronioną pod kierunkiem </w:t>
      </w:r>
      <w:r w:rsidR="0099322D" w:rsidRPr="0099322D">
        <w:rPr>
          <w:rFonts w:cs="Tahoma"/>
          <w:bCs/>
          <w:sz w:val="22"/>
          <w:lang w:eastAsia="pl-PL"/>
        </w:rPr>
        <w:t>dr</w:t>
      </w:r>
      <w:r w:rsidR="00CD7CAF">
        <w:rPr>
          <w:rFonts w:cs="Tahoma"/>
          <w:bCs/>
          <w:sz w:val="22"/>
          <w:lang w:eastAsia="pl-PL"/>
        </w:rPr>
        <w:t>.</w:t>
      </w:r>
      <w:r w:rsidR="0099322D" w:rsidRPr="0099322D">
        <w:rPr>
          <w:rFonts w:cs="Tahoma"/>
          <w:bCs/>
          <w:sz w:val="22"/>
          <w:lang w:eastAsia="pl-PL"/>
        </w:rPr>
        <w:t xml:space="preserve"> hab. Piotr</w:t>
      </w:r>
      <w:r w:rsidR="0099322D">
        <w:rPr>
          <w:rFonts w:cs="Tahoma"/>
          <w:bCs/>
          <w:sz w:val="22"/>
          <w:lang w:eastAsia="pl-PL"/>
        </w:rPr>
        <w:t>a</w:t>
      </w:r>
      <w:r w:rsidR="0099322D" w:rsidRPr="0099322D">
        <w:rPr>
          <w:rFonts w:cs="Tahoma"/>
          <w:bCs/>
          <w:sz w:val="22"/>
          <w:lang w:eastAsia="pl-PL"/>
        </w:rPr>
        <w:t xml:space="preserve"> Bogdanowicz</w:t>
      </w:r>
      <w:r w:rsidR="0099322D">
        <w:rPr>
          <w:rFonts w:cs="Tahoma"/>
          <w:bCs/>
          <w:sz w:val="22"/>
          <w:lang w:eastAsia="pl-PL"/>
        </w:rPr>
        <w:t>a</w:t>
      </w:r>
      <w:r>
        <w:rPr>
          <w:rFonts w:cs="Tahoma"/>
          <w:bCs/>
          <w:sz w:val="22"/>
          <w:lang w:eastAsia="pl-PL"/>
        </w:rPr>
        <w:t>.</w:t>
      </w:r>
      <w:r w:rsidR="00166599">
        <w:rPr>
          <w:rFonts w:cs="Tahoma"/>
          <w:bCs/>
          <w:sz w:val="22"/>
          <w:lang w:eastAsia="pl-PL"/>
        </w:rPr>
        <w:t xml:space="preserve"> </w:t>
      </w:r>
      <w:r w:rsidR="0099322D">
        <w:rPr>
          <w:rFonts w:cs="Tahoma"/>
          <w:bCs/>
          <w:sz w:val="22"/>
          <w:lang w:eastAsia="pl-PL"/>
        </w:rPr>
        <w:t>Milena Machała</w:t>
      </w:r>
      <w:r w:rsidR="00166599">
        <w:rPr>
          <w:rFonts w:cs="Tahoma"/>
          <w:bCs/>
          <w:sz w:val="22"/>
          <w:lang w:eastAsia="pl-PL"/>
        </w:rPr>
        <w:t xml:space="preserve"> otrzymał</w:t>
      </w:r>
      <w:r w:rsidR="0099322D">
        <w:rPr>
          <w:rFonts w:cs="Tahoma"/>
          <w:bCs/>
          <w:sz w:val="22"/>
          <w:lang w:eastAsia="pl-PL"/>
        </w:rPr>
        <w:t>a</w:t>
      </w:r>
      <w:r w:rsidR="00166599">
        <w:rPr>
          <w:rFonts w:cs="Tahoma"/>
          <w:bCs/>
          <w:sz w:val="22"/>
          <w:lang w:eastAsia="pl-PL"/>
        </w:rPr>
        <w:t xml:space="preserve"> również </w:t>
      </w:r>
      <w:r w:rsidR="00166599" w:rsidRPr="00C109E4">
        <w:rPr>
          <w:rFonts w:cs="Tahoma"/>
          <w:b/>
          <w:bCs/>
          <w:sz w:val="22"/>
          <w:lang w:eastAsia="pl-PL"/>
        </w:rPr>
        <w:t>wyróżnienie Stowarzyszenia Prawa Konkurencji</w:t>
      </w:r>
      <w:r w:rsidR="0099322D">
        <w:rPr>
          <w:rFonts w:cs="Tahoma"/>
          <w:b/>
          <w:bCs/>
          <w:sz w:val="22"/>
          <w:lang w:eastAsia="pl-PL"/>
        </w:rPr>
        <w:t xml:space="preserve"> w wysokości 5 tys. zł</w:t>
      </w:r>
      <w:r w:rsidR="00166599">
        <w:rPr>
          <w:rFonts w:cs="Tahoma"/>
          <w:bCs/>
          <w:sz w:val="22"/>
          <w:lang w:eastAsia="pl-PL"/>
        </w:rPr>
        <w:t>.</w:t>
      </w:r>
    </w:p>
    <w:p w:rsidR="00D07FCF" w:rsidRDefault="00D07FCF" w:rsidP="002C692D">
      <w:p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 w:rsidRPr="00D07FCF">
        <w:rPr>
          <w:rFonts w:cs="Tahoma"/>
          <w:b/>
          <w:bCs/>
          <w:sz w:val="22"/>
          <w:lang w:eastAsia="pl-PL"/>
        </w:rPr>
        <w:t>Wyróżnienie</w:t>
      </w:r>
      <w:r w:rsidR="00E77E2F">
        <w:rPr>
          <w:rFonts w:cs="Tahoma"/>
          <w:b/>
          <w:bCs/>
          <w:sz w:val="22"/>
          <w:lang w:eastAsia="pl-PL"/>
        </w:rPr>
        <w:t xml:space="preserve"> Prezesa UOKiK</w:t>
      </w:r>
      <w:r w:rsidRPr="00D07FCF">
        <w:rPr>
          <w:rFonts w:cs="Tahoma"/>
          <w:bCs/>
          <w:sz w:val="22"/>
          <w:lang w:eastAsia="pl-PL"/>
        </w:rPr>
        <w:t xml:space="preserve"> zdobyła Anna </w:t>
      </w:r>
      <w:r w:rsidR="0099322D">
        <w:rPr>
          <w:rFonts w:cs="Tahoma"/>
          <w:bCs/>
          <w:sz w:val="22"/>
          <w:lang w:eastAsia="pl-PL"/>
        </w:rPr>
        <w:t>Majer</w:t>
      </w:r>
      <w:r>
        <w:rPr>
          <w:rFonts w:cs="Tahoma"/>
          <w:bCs/>
          <w:sz w:val="22"/>
          <w:lang w:eastAsia="pl-PL"/>
        </w:rPr>
        <w:t xml:space="preserve">, absolwentka Wydziału Prawa </w:t>
      </w:r>
      <w:r w:rsidR="0052348F">
        <w:rPr>
          <w:rFonts w:cs="Tahoma"/>
          <w:bCs/>
          <w:sz w:val="22"/>
          <w:lang w:eastAsia="pl-PL"/>
        </w:rPr>
        <w:t>i </w:t>
      </w:r>
      <w:r>
        <w:rPr>
          <w:rFonts w:cs="Tahoma"/>
          <w:bCs/>
          <w:sz w:val="22"/>
          <w:lang w:eastAsia="pl-PL"/>
        </w:rPr>
        <w:t>Administracji Uniwersytetu War</w:t>
      </w:r>
      <w:r w:rsidR="0099322D">
        <w:rPr>
          <w:rFonts w:cs="Tahoma"/>
          <w:bCs/>
          <w:sz w:val="22"/>
          <w:lang w:eastAsia="pl-PL"/>
        </w:rPr>
        <w:t xml:space="preserve">mińsko-Mazurskiego </w:t>
      </w:r>
      <w:r w:rsidRPr="00D07FCF">
        <w:rPr>
          <w:rFonts w:cs="Tahoma"/>
          <w:bCs/>
          <w:sz w:val="22"/>
          <w:lang w:eastAsia="pl-PL"/>
        </w:rPr>
        <w:t>za pracę pt. „</w:t>
      </w:r>
      <w:r w:rsidR="0099322D" w:rsidRPr="0099322D">
        <w:rPr>
          <w:rFonts w:cs="Tahoma"/>
          <w:bCs/>
          <w:sz w:val="22"/>
          <w:lang w:eastAsia="pl-PL"/>
        </w:rPr>
        <w:t>Naruszenie prawa konkurencji a roszczenia o naprawienie szkody</w:t>
      </w:r>
      <w:r w:rsidRPr="00D07FCF">
        <w:rPr>
          <w:rFonts w:cs="Tahoma"/>
          <w:bCs/>
          <w:sz w:val="22"/>
          <w:lang w:eastAsia="pl-PL"/>
        </w:rPr>
        <w:t>”</w:t>
      </w:r>
      <w:r>
        <w:rPr>
          <w:rFonts w:cs="Tahoma"/>
          <w:bCs/>
          <w:sz w:val="22"/>
          <w:lang w:eastAsia="pl-PL"/>
        </w:rPr>
        <w:t xml:space="preserve">, obronioną </w:t>
      </w:r>
      <w:r w:rsidRPr="00D07FCF">
        <w:rPr>
          <w:rFonts w:cs="Tahoma"/>
          <w:bCs/>
          <w:sz w:val="22"/>
          <w:lang w:eastAsia="pl-PL"/>
        </w:rPr>
        <w:t xml:space="preserve">pod kierunkiem </w:t>
      </w:r>
      <w:r w:rsidR="0099322D" w:rsidRPr="0099322D">
        <w:rPr>
          <w:rFonts w:cs="Tahoma"/>
          <w:bCs/>
          <w:sz w:val="22"/>
          <w:lang w:eastAsia="pl-PL"/>
        </w:rPr>
        <w:t>dr</w:t>
      </w:r>
      <w:r w:rsidR="00CD7CAF">
        <w:rPr>
          <w:rFonts w:cs="Tahoma"/>
          <w:bCs/>
          <w:sz w:val="22"/>
          <w:lang w:eastAsia="pl-PL"/>
        </w:rPr>
        <w:t>.</w:t>
      </w:r>
      <w:r w:rsidR="0099322D" w:rsidRPr="0099322D">
        <w:rPr>
          <w:rFonts w:cs="Tahoma"/>
          <w:bCs/>
          <w:sz w:val="22"/>
          <w:lang w:eastAsia="pl-PL"/>
        </w:rPr>
        <w:t xml:space="preserve"> hab. Adam</w:t>
      </w:r>
      <w:r w:rsidR="0099322D">
        <w:rPr>
          <w:rFonts w:cs="Tahoma"/>
          <w:bCs/>
          <w:sz w:val="22"/>
          <w:lang w:eastAsia="pl-PL"/>
        </w:rPr>
        <w:t>a</w:t>
      </w:r>
      <w:r w:rsidR="0099322D" w:rsidRPr="0099322D">
        <w:rPr>
          <w:rFonts w:cs="Tahoma"/>
          <w:bCs/>
          <w:sz w:val="22"/>
          <w:lang w:eastAsia="pl-PL"/>
        </w:rPr>
        <w:t xml:space="preserve"> </w:t>
      </w:r>
      <w:proofErr w:type="spellStart"/>
      <w:r w:rsidR="0099322D" w:rsidRPr="0099322D">
        <w:rPr>
          <w:rFonts w:cs="Tahoma"/>
          <w:bCs/>
          <w:sz w:val="22"/>
          <w:lang w:eastAsia="pl-PL"/>
        </w:rPr>
        <w:t>Bieranowski</w:t>
      </w:r>
      <w:r w:rsidR="0099322D">
        <w:rPr>
          <w:rFonts w:cs="Tahoma"/>
          <w:bCs/>
          <w:sz w:val="22"/>
          <w:lang w:eastAsia="pl-PL"/>
        </w:rPr>
        <w:t>ego</w:t>
      </w:r>
      <w:proofErr w:type="spellEnd"/>
      <w:r w:rsidR="0099322D" w:rsidRPr="0099322D">
        <w:rPr>
          <w:rFonts w:cs="Tahoma"/>
          <w:bCs/>
          <w:sz w:val="22"/>
          <w:lang w:eastAsia="pl-PL"/>
        </w:rPr>
        <w:t>, prof. UWM</w:t>
      </w:r>
      <w:r w:rsidRPr="00D07FCF">
        <w:rPr>
          <w:rFonts w:cs="Tahoma"/>
          <w:bCs/>
          <w:sz w:val="22"/>
          <w:lang w:eastAsia="pl-PL"/>
        </w:rPr>
        <w:t>.</w:t>
      </w:r>
    </w:p>
    <w:p w:rsidR="00166599" w:rsidRDefault="00166599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 xml:space="preserve">Nagrodzone prace magisterskie </w:t>
      </w:r>
      <w:r w:rsidR="00636CE5" w:rsidRPr="00636CE5">
        <w:rPr>
          <w:i/>
          <w:iCs/>
          <w:sz w:val="22"/>
        </w:rPr>
        <w:t>—</w:t>
      </w:r>
      <w:r>
        <w:rPr>
          <w:rFonts w:cs="Tahoma"/>
          <w:b/>
          <w:bCs/>
          <w:sz w:val="22"/>
          <w:lang w:eastAsia="pl-PL"/>
        </w:rPr>
        <w:t xml:space="preserve"> konsumenci</w:t>
      </w:r>
    </w:p>
    <w:p w:rsidR="00166599" w:rsidRDefault="00166599" w:rsidP="002C692D">
      <w:p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 w:rsidRPr="00166599">
        <w:rPr>
          <w:rFonts w:cs="Tahoma"/>
          <w:b/>
          <w:bCs/>
          <w:sz w:val="22"/>
          <w:lang w:eastAsia="pl-PL"/>
        </w:rPr>
        <w:t xml:space="preserve">I </w:t>
      </w:r>
      <w:r>
        <w:rPr>
          <w:rFonts w:cs="Tahoma"/>
          <w:b/>
          <w:bCs/>
          <w:sz w:val="22"/>
          <w:lang w:eastAsia="pl-PL"/>
        </w:rPr>
        <w:t>n</w:t>
      </w:r>
      <w:r w:rsidRPr="00166599">
        <w:rPr>
          <w:rFonts w:cs="Tahoma"/>
          <w:b/>
          <w:bCs/>
          <w:sz w:val="22"/>
          <w:lang w:eastAsia="pl-PL"/>
        </w:rPr>
        <w:t xml:space="preserve">agrodę w wysokości </w:t>
      </w:r>
      <w:r w:rsidR="00984029">
        <w:rPr>
          <w:rFonts w:cs="Tahoma"/>
          <w:b/>
          <w:bCs/>
          <w:sz w:val="22"/>
          <w:lang w:eastAsia="pl-PL"/>
        </w:rPr>
        <w:t>7</w:t>
      </w:r>
      <w:r w:rsidRPr="00166599">
        <w:rPr>
          <w:rFonts w:cs="Tahoma"/>
          <w:b/>
          <w:bCs/>
          <w:sz w:val="22"/>
          <w:lang w:eastAsia="pl-PL"/>
        </w:rPr>
        <w:t xml:space="preserve"> tys. zł </w:t>
      </w:r>
      <w:r w:rsidRPr="00166599">
        <w:rPr>
          <w:rFonts w:cs="Tahoma"/>
          <w:bCs/>
          <w:sz w:val="22"/>
          <w:lang w:eastAsia="pl-PL"/>
        </w:rPr>
        <w:t xml:space="preserve">zdobył </w:t>
      </w:r>
      <w:r w:rsidR="00984029">
        <w:rPr>
          <w:rFonts w:cs="Tahoma"/>
          <w:bCs/>
          <w:sz w:val="22"/>
          <w:lang w:eastAsia="pl-PL"/>
        </w:rPr>
        <w:t>Jakub Jasiński, absolwent</w:t>
      </w:r>
      <w:r>
        <w:rPr>
          <w:rFonts w:cs="Tahoma"/>
          <w:bCs/>
          <w:sz w:val="22"/>
          <w:lang w:eastAsia="pl-PL"/>
        </w:rPr>
        <w:t xml:space="preserve"> Wydziału Prawa </w:t>
      </w:r>
      <w:r w:rsidR="0090574C">
        <w:rPr>
          <w:rFonts w:cs="Tahoma"/>
          <w:bCs/>
          <w:sz w:val="22"/>
          <w:lang w:eastAsia="pl-PL"/>
        </w:rPr>
        <w:t>i </w:t>
      </w:r>
      <w:r>
        <w:rPr>
          <w:rFonts w:cs="Tahoma"/>
          <w:bCs/>
          <w:sz w:val="22"/>
          <w:lang w:eastAsia="pl-PL"/>
        </w:rPr>
        <w:t xml:space="preserve">Administracji Uniwersytetu </w:t>
      </w:r>
      <w:r w:rsidR="007E24EB">
        <w:rPr>
          <w:rFonts w:cs="Tahoma"/>
          <w:bCs/>
          <w:sz w:val="22"/>
          <w:lang w:eastAsia="pl-PL"/>
        </w:rPr>
        <w:t>Warszawskiego</w:t>
      </w:r>
      <w:r w:rsidRPr="00166599">
        <w:rPr>
          <w:rFonts w:cs="Tahoma"/>
          <w:bCs/>
          <w:sz w:val="22"/>
          <w:lang w:eastAsia="pl-PL"/>
        </w:rPr>
        <w:t xml:space="preserve"> za pracę pt. „</w:t>
      </w:r>
      <w:r w:rsidR="007E24EB" w:rsidRPr="007E24EB">
        <w:rPr>
          <w:rFonts w:cs="Tahoma"/>
          <w:bCs/>
          <w:sz w:val="22"/>
          <w:lang w:eastAsia="pl-PL"/>
        </w:rPr>
        <w:t>Konsumenckie prawo do odstąpienia od umowy kredytu w świetle zasady równowagi kontraktowej stron w prawie Unii Europejskiej</w:t>
      </w:r>
      <w:r w:rsidRPr="00166599">
        <w:rPr>
          <w:rFonts w:cs="Tahoma"/>
          <w:bCs/>
          <w:sz w:val="22"/>
          <w:lang w:eastAsia="pl-PL"/>
        </w:rPr>
        <w:t>”</w:t>
      </w:r>
      <w:r>
        <w:rPr>
          <w:rFonts w:cs="Tahoma"/>
          <w:bCs/>
          <w:sz w:val="22"/>
          <w:lang w:eastAsia="pl-PL"/>
        </w:rPr>
        <w:t>, obr</w:t>
      </w:r>
      <w:r w:rsidR="00391267">
        <w:rPr>
          <w:rFonts w:cs="Tahoma"/>
          <w:bCs/>
          <w:sz w:val="22"/>
          <w:lang w:eastAsia="pl-PL"/>
        </w:rPr>
        <w:t xml:space="preserve">onioną pod kierunkiem </w:t>
      </w:r>
      <w:r w:rsidR="007E24EB" w:rsidRPr="007E24EB">
        <w:rPr>
          <w:rFonts w:cs="Tahoma"/>
          <w:bCs/>
          <w:sz w:val="22"/>
          <w:lang w:eastAsia="pl-PL"/>
        </w:rPr>
        <w:t xml:space="preserve">prof. </w:t>
      </w:r>
      <w:r w:rsidR="00CD7CAF">
        <w:rPr>
          <w:rFonts w:cs="Tahoma"/>
          <w:bCs/>
          <w:sz w:val="22"/>
          <w:lang w:eastAsia="pl-PL"/>
        </w:rPr>
        <w:t>dr.</w:t>
      </w:r>
      <w:r w:rsidR="007E24EB" w:rsidRPr="007E24EB">
        <w:rPr>
          <w:rFonts w:cs="Tahoma"/>
          <w:bCs/>
          <w:sz w:val="22"/>
          <w:lang w:eastAsia="pl-PL"/>
        </w:rPr>
        <w:t xml:space="preserve"> hab. Robert</w:t>
      </w:r>
      <w:r w:rsidR="007E24EB">
        <w:rPr>
          <w:rFonts w:cs="Tahoma"/>
          <w:bCs/>
          <w:sz w:val="22"/>
          <w:lang w:eastAsia="pl-PL"/>
        </w:rPr>
        <w:t>a</w:t>
      </w:r>
      <w:r w:rsidR="007E24EB" w:rsidRPr="007E24EB">
        <w:rPr>
          <w:rFonts w:cs="Tahoma"/>
          <w:bCs/>
          <w:sz w:val="22"/>
          <w:lang w:eastAsia="pl-PL"/>
        </w:rPr>
        <w:t xml:space="preserve"> Grzeszczak</w:t>
      </w:r>
      <w:r w:rsidR="007E24EB">
        <w:rPr>
          <w:rFonts w:cs="Tahoma"/>
          <w:bCs/>
          <w:sz w:val="22"/>
          <w:lang w:eastAsia="pl-PL"/>
        </w:rPr>
        <w:t>a</w:t>
      </w:r>
      <w:r w:rsidR="00391267">
        <w:rPr>
          <w:rFonts w:cs="Tahoma"/>
          <w:bCs/>
          <w:sz w:val="22"/>
          <w:lang w:eastAsia="pl-PL"/>
        </w:rPr>
        <w:t>.</w:t>
      </w:r>
    </w:p>
    <w:p w:rsidR="00391267" w:rsidRPr="00391267" w:rsidRDefault="00391267" w:rsidP="002C692D">
      <w:p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 w:rsidRPr="00391267">
        <w:rPr>
          <w:rFonts w:cs="Tahoma"/>
          <w:b/>
          <w:bCs/>
          <w:sz w:val="22"/>
          <w:lang w:eastAsia="pl-PL"/>
        </w:rPr>
        <w:t xml:space="preserve">II </w:t>
      </w:r>
      <w:r>
        <w:rPr>
          <w:rFonts w:cs="Tahoma"/>
          <w:b/>
          <w:bCs/>
          <w:sz w:val="22"/>
          <w:lang w:eastAsia="pl-PL"/>
        </w:rPr>
        <w:t xml:space="preserve">nagrodę w wysokości </w:t>
      </w:r>
      <w:r w:rsidR="00E77E2F">
        <w:rPr>
          <w:rFonts w:cs="Tahoma"/>
          <w:b/>
          <w:bCs/>
          <w:sz w:val="22"/>
          <w:lang w:eastAsia="pl-PL"/>
        </w:rPr>
        <w:t>5</w:t>
      </w:r>
      <w:r>
        <w:rPr>
          <w:rFonts w:cs="Tahoma"/>
          <w:b/>
          <w:bCs/>
          <w:sz w:val="22"/>
          <w:lang w:eastAsia="pl-PL"/>
        </w:rPr>
        <w:t xml:space="preserve"> tys. zł </w:t>
      </w:r>
      <w:r w:rsidRPr="00391267">
        <w:rPr>
          <w:rFonts w:cs="Tahoma"/>
          <w:bCs/>
          <w:sz w:val="22"/>
          <w:lang w:eastAsia="pl-PL"/>
        </w:rPr>
        <w:t>zdobyła El</w:t>
      </w:r>
      <w:r w:rsidR="00E77E2F">
        <w:rPr>
          <w:rFonts w:cs="Tahoma"/>
          <w:bCs/>
          <w:sz w:val="22"/>
          <w:lang w:eastAsia="pl-PL"/>
        </w:rPr>
        <w:t>iza</w:t>
      </w:r>
      <w:r w:rsidRPr="00391267">
        <w:rPr>
          <w:rFonts w:cs="Tahoma"/>
          <w:bCs/>
          <w:sz w:val="22"/>
          <w:lang w:eastAsia="pl-PL"/>
        </w:rPr>
        <w:t xml:space="preserve"> </w:t>
      </w:r>
      <w:proofErr w:type="spellStart"/>
      <w:r w:rsidR="00E77E2F">
        <w:rPr>
          <w:rFonts w:cs="Tahoma"/>
          <w:bCs/>
          <w:sz w:val="22"/>
          <w:lang w:eastAsia="pl-PL"/>
        </w:rPr>
        <w:t>Onisko</w:t>
      </w:r>
      <w:proofErr w:type="spellEnd"/>
      <w:r w:rsidR="00E77E2F">
        <w:rPr>
          <w:rFonts w:cs="Tahoma"/>
          <w:bCs/>
          <w:sz w:val="22"/>
          <w:lang w:eastAsia="pl-PL"/>
        </w:rPr>
        <w:t xml:space="preserve">, absolwentka Wydziału Prawa </w:t>
      </w:r>
      <w:r w:rsidR="0052348F">
        <w:rPr>
          <w:rFonts w:cs="Tahoma"/>
          <w:bCs/>
          <w:sz w:val="22"/>
          <w:lang w:eastAsia="pl-PL"/>
        </w:rPr>
        <w:t>i </w:t>
      </w:r>
      <w:r>
        <w:rPr>
          <w:rFonts w:cs="Tahoma"/>
          <w:bCs/>
          <w:sz w:val="22"/>
          <w:lang w:eastAsia="pl-PL"/>
        </w:rPr>
        <w:t>Administracji Uniwersytetu W</w:t>
      </w:r>
      <w:r w:rsidR="00E77E2F">
        <w:rPr>
          <w:rFonts w:cs="Tahoma"/>
          <w:bCs/>
          <w:sz w:val="22"/>
          <w:lang w:eastAsia="pl-PL"/>
        </w:rPr>
        <w:t>arszawskieg</w:t>
      </w:r>
      <w:r>
        <w:rPr>
          <w:rFonts w:cs="Tahoma"/>
          <w:bCs/>
          <w:sz w:val="22"/>
          <w:lang w:eastAsia="pl-PL"/>
        </w:rPr>
        <w:t>o</w:t>
      </w:r>
      <w:r w:rsidRPr="00391267">
        <w:rPr>
          <w:rFonts w:cs="Tahoma"/>
          <w:bCs/>
          <w:sz w:val="22"/>
          <w:lang w:eastAsia="pl-PL"/>
        </w:rPr>
        <w:t xml:space="preserve"> za pracę pt. „</w:t>
      </w:r>
      <w:r w:rsidR="00E77E2F" w:rsidRPr="00E77E2F">
        <w:rPr>
          <w:rFonts w:cs="Tahoma"/>
          <w:bCs/>
          <w:sz w:val="22"/>
          <w:lang w:eastAsia="pl-PL"/>
        </w:rPr>
        <w:t xml:space="preserve">Maksymalne </w:t>
      </w:r>
      <w:proofErr w:type="spellStart"/>
      <w:r w:rsidR="00E77E2F" w:rsidRPr="00E77E2F">
        <w:rPr>
          <w:rFonts w:cs="Tahoma"/>
          <w:bCs/>
          <w:sz w:val="22"/>
          <w:lang w:eastAsia="pl-PL"/>
        </w:rPr>
        <w:t>pozaodsetkowe</w:t>
      </w:r>
      <w:proofErr w:type="spellEnd"/>
      <w:r w:rsidR="00E77E2F" w:rsidRPr="00E77E2F">
        <w:rPr>
          <w:rFonts w:cs="Tahoma"/>
          <w:bCs/>
          <w:sz w:val="22"/>
          <w:lang w:eastAsia="pl-PL"/>
        </w:rPr>
        <w:t xml:space="preserve"> koszty kredytu konsumenckiego</w:t>
      </w:r>
      <w:r w:rsidRPr="00391267">
        <w:rPr>
          <w:rFonts w:cs="Tahoma"/>
          <w:bCs/>
          <w:sz w:val="22"/>
          <w:lang w:eastAsia="pl-PL"/>
        </w:rPr>
        <w:t>”</w:t>
      </w:r>
      <w:r>
        <w:rPr>
          <w:rFonts w:cs="Tahoma"/>
          <w:bCs/>
          <w:sz w:val="22"/>
          <w:lang w:eastAsia="pl-PL"/>
        </w:rPr>
        <w:t xml:space="preserve">, obronioną pod kierunkiem </w:t>
      </w:r>
      <w:r w:rsidR="00E77E2F" w:rsidRPr="00E77E2F">
        <w:rPr>
          <w:rFonts w:cs="Tahoma"/>
          <w:bCs/>
          <w:sz w:val="22"/>
          <w:lang w:eastAsia="pl-PL"/>
        </w:rPr>
        <w:t xml:space="preserve">prof. </w:t>
      </w:r>
      <w:r w:rsidR="00CD7CAF">
        <w:rPr>
          <w:rFonts w:cs="Tahoma"/>
          <w:bCs/>
          <w:sz w:val="22"/>
          <w:lang w:eastAsia="pl-PL"/>
        </w:rPr>
        <w:t>dr.</w:t>
      </w:r>
      <w:r w:rsidR="00E77E2F" w:rsidRPr="00E77E2F">
        <w:rPr>
          <w:rFonts w:cs="Tahoma"/>
          <w:bCs/>
          <w:sz w:val="22"/>
          <w:lang w:eastAsia="pl-PL"/>
        </w:rPr>
        <w:t xml:space="preserve"> hab. Adam</w:t>
      </w:r>
      <w:r w:rsidR="00E77E2F">
        <w:rPr>
          <w:rFonts w:cs="Tahoma"/>
          <w:bCs/>
          <w:sz w:val="22"/>
          <w:lang w:eastAsia="pl-PL"/>
        </w:rPr>
        <w:t>a</w:t>
      </w:r>
      <w:r w:rsidR="00E77E2F" w:rsidRPr="00E77E2F">
        <w:rPr>
          <w:rFonts w:cs="Tahoma"/>
          <w:bCs/>
          <w:sz w:val="22"/>
          <w:lang w:eastAsia="pl-PL"/>
        </w:rPr>
        <w:t xml:space="preserve"> Brzozowski</w:t>
      </w:r>
      <w:r w:rsidR="00E77E2F">
        <w:rPr>
          <w:rFonts w:cs="Tahoma"/>
          <w:bCs/>
          <w:sz w:val="22"/>
          <w:lang w:eastAsia="pl-PL"/>
        </w:rPr>
        <w:t>ego</w:t>
      </w:r>
      <w:r>
        <w:rPr>
          <w:rFonts w:cs="Tahoma"/>
          <w:bCs/>
          <w:sz w:val="22"/>
          <w:lang w:eastAsia="pl-PL"/>
        </w:rPr>
        <w:t>.</w:t>
      </w:r>
    </w:p>
    <w:p w:rsidR="00B73F22" w:rsidRDefault="00391267" w:rsidP="00986C37">
      <w:pPr>
        <w:spacing w:after="100" w:afterAutospacing="1" w:line="372" w:lineRule="auto"/>
        <w:jc w:val="both"/>
        <w:rPr>
          <w:sz w:val="22"/>
        </w:rPr>
      </w:pPr>
      <w:r w:rsidRPr="00391267">
        <w:rPr>
          <w:b/>
          <w:sz w:val="22"/>
        </w:rPr>
        <w:t xml:space="preserve">III nagrodę w wysokości </w:t>
      </w:r>
      <w:r w:rsidR="00E77E2F">
        <w:rPr>
          <w:b/>
          <w:sz w:val="22"/>
        </w:rPr>
        <w:t>3</w:t>
      </w:r>
      <w:r w:rsidRPr="00391267">
        <w:rPr>
          <w:b/>
          <w:sz w:val="22"/>
        </w:rPr>
        <w:t xml:space="preserve"> tys. zł</w:t>
      </w:r>
      <w:r w:rsidRPr="00391267">
        <w:rPr>
          <w:sz w:val="22"/>
        </w:rPr>
        <w:t xml:space="preserve"> zdobyła </w:t>
      </w:r>
      <w:r w:rsidR="00E77E2F">
        <w:rPr>
          <w:sz w:val="22"/>
        </w:rPr>
        <w:t>Maria Kurkowska</w:t>
      </w:r>
      <w:r>
        <w:rPr>
          <w:sz w:val="22"/>
        </w:rPr>
        <w:t xml:space="preserve">, absolwentka Wydziału Prawa </w:t>
      </w:r>
      <w:r w:rsidR="0090574C">
        <w:rPr>
          <w:sz w:val="22"/>
        </w:rPr>
        <w:t>i </w:t>
      </w:r>
      <w:r>
        <w:rPr>
          <w:sz w:val="22"/>
        </w:rPr>
        <w:t xml:space="preserve">Administracji Uniwersytetu </w:t>
      </w:r>
      <w:r w:rsidR="00E77E2F">
        <w:rPr>
          <w:sz w:val="22"/>
        </w:rPr>
        <w:t>Łódz</w:t>
      </w:r>
      <w:r>
        <w:rPr>
          <w:sz w:val="22"/>
        </w:rPr>
        <w:t>kiego</w:t>
      </w:r>
      <w:r w:rsidRPr="00391267">
        <w:rPr>
          <w:sz w:val="22"/>
        </w:rPr>
        <w:t xml:space="preserve"> za pracę pt. „</w:t>
      </w:r>
      <w:r w:rsidR="00E77E2F" w:rsidRPr="00E77E2F">
        <w:rPr>
          <w:sz w:val="22"/>
        </w:rPr>
        <w:t>Ograniczenia reklamy skierowanej do dzieci w prawie Unii Europejskiej i w ramach samoregulacji przedsiębiorców</w:t>
      </w:r>
      <w:r w:rsidRPr="00391267">
        <w:rPr>
          <w:sz w:val="22"/>
        </w:rPr>
        <w:t>”</w:t>
      </w:r>
      <w:r>
        <w:rPr>
          <w:sz w:val="22"/>
        </w:rPr>
        <w:t xml:space="preserve">, obronioną pod kierunkiem </w:t>
      </w:r>
      <w:r w:rsidR="00E77E2F" w:rsidRPr="00E77E2F">
        <w:rPr>
          <w:sz w:val="22"/>
        </w:rPr>
        <w:t>dr hab. Monik</w:t>
      </w:r>
      <w:r w:rsidR="00E77E2F">
        <w:rPr>
          <w:sz w:val="22"/>
        </w:rPr>
        <w:t>i</w:t>
      </w:r>
      <w:r w:rsidR="00E77E2F" w:rsidRPr="00E77E2F">
        <w:rPr>
          <w:sz w:val="22"/>
        </w:rPr>
        <w:t xml:space="preserve"> Namysłowsk</w:t>
      </w:r>
      <w:r w:rsidR="00E77E2F">
        <w:rPr>
          <w:sz w:val="22"/>
        </w:rPr>
        <w:t>iej</w:t>
      </w:r>
      <w:r w:rsidR="00E77E2F" w:rsidRPr="00E77E2F">
        <w:rPr>
          <w:sz w:val="22"/>
        </w:rPr>
        <w:t>, prof. UŁ</w:t>
      </w:r>
      <w:r>
        <w:rPr>
          <w:sz w:val="22"/>
        </w:rPr>
        <w:t>.</w:t>
      </w:r>
    </w:p>
    <w:p w:rsidR="00544BC9" w:rsidRDefault="00391267" w:rsidP="00986C37">
      <w:pPr>
        <w:spacing w:after="100" w:afterAutospacing="1" w:line="372" w:lineRule="auto"/>
        <w:jc w:val="both"/>
        <w:rPr>
          <w:sz w:val="22"/>
        </w:rPr>
      </w:pPr>
      <w:r w:rsidRPr="00391267">
        <w:rPr>
          <w:b/>
          <w:sz w:val="22"/>
        </w:rPr>
        <w:lastRenderedPageBreak/>
        <w:t>Wyróżnienie</w:t>
      </w:r>
      <w:r w:rsidR="00E77E2F" w:rsidRPr="00E77E2F">
        <w:rPr>
          <w:b/>
          <w:bCs/>
          <w:sz w:val="22"/>
        </w:rPr>
        <w:t xml:space="preserve"> Stowarzyszenia Prawa Konkurencji w wysokości 5 tys. zł</w:t>
      </w:r>
      <w:r w:rsidRPr="00391267">
        <w:rPr>
          <w:sz w:val="22"/>
        </w:rPr>
        <w:t xml:space="preserve"> zdobył</w:t>
      </w:r>
      <w:r w:rsidR="00E77E2F">
        <w:rPr>
          <w:sz w:val="22"/>
        </w:rPr>
        <w:t>a</w:t>
      </w:r>
      <w:r w:rsidRPr="00391267">
        <w:rPr>
          <w:sz w:val="22"/>
        </w:rPr>
        <w:t xml:space="preserve"> </w:t>
      </w:r>
      <w:r w:rsidR="00E77E2F">
        <w:rPr>
          <w:sz w:val="22"/>
        </w:rPr>
        <w:t>Aleksandra Królikowska</w:t>
      </w:r>
      <w:r>
        <w:rPr>
          <w:sz w:val="22"/>
        </w:rPr>
        <w:t>, absolwent</w:t>
      </w:r>
      <w:r w:rsidR="00E77E2F">
        <w:rPr>
          <w:sz w:val="22"/>
        </w:rPr>
        <w:t>ka</w:t>
      </w:r>
      <w:r>
        <w:rPr>
          <w:sz w:val="22"/>
        </w:rPr>
        <w:t xml:space="preserve"> </w:t>
      </w:r>
      <w:r w:rsidR="00E77E2F">
        <w:rPr>
          <w:sz w:val="22"/>
        </w:rPr>
        <w:t xml:space="preserve">Instytutu Finansów Szkoły Głównej Handlowej </w:t>
      </w:r>
      <w:r w:rsidRPr="00391267">
        <w:rPr>
          <w:sz w:val="22"/>
        </w:rPr>
        <w:t>za pracę pt. „</w:t>
      </w:r>
      <w:r w:rsidR="00E77E2F" w:rsidRPr="00E77E2F">
        <w:rPr>
          <w:sz w:val="22"/>
        </w:rPr>
        <w:t>Nieprawidłowości i nadużycia na rynku funduszy inwestycyjnych</w:t>
      </w:r>
      <w:r w:rsidRPr="00391267">
        <w:rPr>
          <w:sz w:val="22"/>
        </w:rPr>
        <w:t>”</w:t>
      </w:r>
      <w:r>
        <w:rPr>
          <w:sz w:val="22"/>
        </w:rPr>
        <w:t xml:space="preserve">, obronioną pod kierunkiem </w:t>
      </w:r>
      <w:r w:rsidR="00E77E2F" w:rsidRPr="00E77E2F">
        <w:rPr>
          <w:sz w:val="22"/>
        </w:rPr>
        <w:t>dr</w:t>
      </w:r>
      <w:r w:rsidR="00CD7CAF">
        <w:rPr>
          <w:sz w:val="22"/>
        </w:rPr>
        <w:t>.</w:t>
      </w:r>
      <w:r w:rsidR="00E77E2F" w:rsidRPr="00E77E2F">
        <w:rPr>
          <w:sz w:val="22"/>
        </w:rPr>
        <w:t xml:space="preserve"> Czesław</w:t>
      </w:r>
      <w:r w:rsidR="00E77E2F">
        <w:rPr>
          <w:sz w:val="22"/>
        </w:rPr>
        <w:t>a</w:t>
      </w:r>
      <w:r w:rsidR="00E77E2F" w:rsidRPr="00E77E2F">
        <w:rPr>
          <w:sz w:val="22"/>
        </w:rPr>
        <w:t xml:space="preserve"> Bartłomiej</w:t>
      </w:r>
      <w:r w:rsidR="00E77E2F">
        <w:rPr>
          <w:sz w:val="22"/>
        </w:rPr>
        <w:t>a</w:t>
      </w:r>
      <w:r w:rsidR="00E77E2F" w:rsidRPr="00E77E2F">
        <w:rPr>
          <w:sz w:val="22"/>
        </w:rPr>
        <w:t xml:space="preserve"> </w:t>
      </w:r>
      <w:proofErr w:type="spellStart"/>
      <w:r w:rsidR="00E77E2F" w:rsidRPr="00E77E2F">
        <w:rPr>
          <w:sz w:val="22"/>
        </w:rPr>
        <w:t>Martysz</w:t>
      </w:r>
      <w:r w:rsidR="00E77E2F">
        <w:rPr>
          <w:sz w:val="22"/>
        </w:rPr>
        <w:t>a</w:t>
      </w:r>
      <w:proofErr w:type="spellEnd"/>
      <w:r w:rsidR="00714C2D">
        <w:rPr>
          <w:sz w:val="22"/>
        </w:rPr>
        <w:t>.</w:t>
      </w:r>
    </w:p>
    <w:p w:rsidR="003652C6" w:rsidRDefault="003652C6" w:rsidP="003652C6">
      <w:pPr>
        <w:spacing w:after="100" w:afterAutospacing="1" w:line="372" w:lineRule="auto"/>
        <w:jc w:val="both"/>
        <w:rPr>
          <w:b/>
          <w:sz w:val="22"/>
        </w:rPr>
      </w:pPr>
      <w:r w:rsidRPr="003652C6">
        <w:rPr>
          <w:b/>
          <w:sz w:val="22"/>
        </w:rPr>
        <w:t>Skład kapituły oceniającej prace z zakresu ochrony konkurencji</w:t>
      </w:r>
      <w:r>
        <w:rPr>
          <w:b/>
          <w:sz w:val="22"/>
        </w:rPr>
        <w:t>:</w:t>
      </w:r>
    </w:p>
    <w:p w:rsidR="00CD7CAF" w:rsidRPr="00CD7CAF" w:rsidRDefault="003652C6" w:rsidP="00CD7CAF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t xml:space="preserve">Tomasz </w:t>
      </w:r>
      <w:proofErr w:type="spellStart"/>
      <w:r w:rsidRPr="003652C6">
        <w:rPr>
          <w:sz w:val="22"/>
        </w:rPr>
        <w:t>Chróstny</w:t>
      </w:r>
      <w:proofErr w:type="spellEnd"/>
      <w:r w:rsidRPr="003652C6">
        <w:rPr>
          <w:sz w:val="22"/>
        </w:rPr>
        <w:t>, Prezes UOKiK, Przewodniczący</w:t>
      </w:r>
    </w:p>
    <w:p w:rsidR="00CD7CAF" w:rsidRPr="00CD7CAF" w:rsidRDefault="00CD7CAF" w:rsidP="00CD7CAF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 xml:space="preserve">dr hab. Mateusz </w:t>
      </w:r>
      <w:proofErr w:type="spellStart"/>
      <w:r w:rsidRPr="00CD7CAF">
        <w:rPr>
          <w:sz w:val="22"/>
        </w:rPr>
        <w:t>Błachucki</w:t>
      </w:r>
      <w:proofErr w:type="spellEnd"/>
      <w:r w:rsidRPr="00CD7CAF">
        <w:rPr>
          <w:sz w:val="22"/>
        </w:rPr>
        <w:t>, Departament Kontroli Koncentracji w UOKiK, Instytu</w:t>
      </w:r>
      <w:r w:rsidR="0052348F">
        <w:rPr>
          <w:sz w:val="22"/>
        </w:rPr>
        <w:t>t</w:t>
      </w:r>
      <w:r w:rsidRPr="00CD7CAF">
        <w:rPr>
          <w:sz w:val="22"/>
        </w:rPr>
        <w:t xml:space="preserve"> Nauk Prawnych PAN</w:t>
      </w:r>
    </w:p>
    <w:p w:rsidR="00CD7CAF" w:rsidRPr="00CD7CAF" w:rsidRDefault="00CD7CAF" w:rsidP="00CD7CAF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 xml:space="preserve">prof. Łukasz Grzybowski, Departament Ekonomii i Nauk Społecznych Telecom </w:t>
      </w:r>
      <w:proofErr w:type="spellStart"/>
      <w:r w:rsidRPr="00CD7CAF">
        <w:rPr>
          <w:sz w:val="22"/>
        </w:rPr>
        <w:t>ParisTech</w:t>
      </w:r>
      <w:proofErr w:type="spellEnd"/>
    </w:p>
    <w:p w:rsidR="00CD7CAF" w:rsidRPr="00CD7CAF" w:rsidRDefault="00CD7CAF" w:rsidP="00CD7CAF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>dr Małgorzata Krasnodębska-</w:t>
      </w:r>
      <w:proofErr w:type="spellStart"/>
      <w:r w:rsidRPr="00CD7CAF">
        <w:rPr>
          <w:sz w:val="22"/>
        </w:rPr>
        <w:t>Tomkiel</w:t>
      </w:r>
      <w:proofErr w:type="spellEnd"/>
      <w:r w:rsidRPr="00CD7CAF">
        <w:rPr>
          <w:sz w:val="22"/>
        </w:rPr>
        <w:t xml:space="preserve">, Instytut Nauk Prawnych </w:t>
      </w:r>
      <w:r w:rsidR="0052348F">
        <w:rPr>
          <w:sz w:val="22"/>
        </w:rPr>
        <w:t>PAN</w:t>
      </w:r>
      <w:r w:rsidRPr="00CD7CAF">
        <w:rPr>
          <w:sz w:val="22"/>
        </w:rPr>
        <w:t xml:space="preserve">, kancelaria </w:t>
      </w:r>
      <w:proofErr w:type="spellStart"/>
      <w:r w:rsidRPr="00CD7CAF">
        <w:rPr>
          <w:sz w:val="22"/>
        </w:rPr>
        <w:t>Hansberry</w:t>
      </w:r>
      <w:proofErr w:type="spellEnd"/>
      <w:r w:rsidRPr="00CD7CAF">
        <w:rPr>
          <w:sz w:val="22"/>
        </w:rPr>
        <w:t xml:space="preserve"> </w:t>
      </w:r>
      <w:proofErr w:type="spellStart"/>
      <w:r w:rsidRPr="00CD7CAF">
        <w:rPr>
          <w:sz w:val="22"/>
        </w:rPr>
        <w:t>Tomkiel</w:t>
      </w:r>
      <w:proofErr w:type="spellEnd"/>
    </w:p>
    <w:p w:rsidR="00CD7CAF" w:rsidRPr="00CD7CAF" w:rsidRDefault="00CD7CAF" w:rsidP="00CD7CAF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>prof. dr hab. Elżbieta Mączyńska, Prezes Honorowy Polskiego Towarzystwa Ekonomicznego, Szkoła Główna Handlowa w Warszawie</w:t>
      </w:r>
    </w:p>
    <w:p w:rsidR="00CD7CAF" w:rsidRPr="00CD7CAF" w:rsidRDefault="00CD7CAF" w:rsidP="00CD7CAF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 xml:space="preserve">dr Rudolf </w:t>
      </w:r>
      <w:proofErr w:type="spellStart"/>
      <w:r w:rsidRPr="00CD7CAF">
        <w:rPr>
          <w:sz w:val="22"/>
        </w:rPr>
        <w:t>Ostrihansky</w:t>
      </w:r>
      <w:proofErr w:type="spellEnd"/>
      <w:r w:rsidRPr="00CD7CAF">
        <w:rPr>
          <w:sz w:val="22"/>
        </w:rPr>
        <w:t>, kancelaria Sołtysiński Kawecki &amp; Szlęzak</w:t>
      </w:r>
    </w:p>
    <w:p w:rsidR="00CD7CAF" w:rsidRPr="00CD7CAF" w:rsidRDefault="00CD7CAF" w:rsidP="00CD7CAF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>dr hab. prof. UŚ Mirosław Pawełczyk, Wydział Prawa i Administracji Uniwersytetu Śląskiego</w:t>
      </w:r>
    </w:p>
    <w:p w:rsidR="00CD7CAF" w:rsidRPr="00CD7CAF" w:rsidRDefault="00CD7CAF" w:rsidP="00CD7CAF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>dr Piotr Pełka, Dyrektor Departamentu Monitorowania Pomocy Publicznej w UOKiK</w:t>
      </w:r>
    </w:p>
    <w:p w:rsidR="00CD7CAF" w:rsidRPr="00CD7CAF" w:rsidRDefault="006900BA" w:rsidP="00CD7CAF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>
        <w:rPr>
          <w:sz w:val="22"/>
        </w:rPr>
        <w:t xml:space="preserve">Anna </w:t>
      </w:r>
      <w:proofErr w:type="spellStart"/>
      <w:r>
        <w:rPr>
          <w:sz w:val="22"/>
        </w:rPr>
        <w:t>Sekinda-Maicka</w:t>
      </w:r>
      <w:proofErr w:type="spellEnd"/>
      <w:r>
        <w:rPr>
          <w:sz w:val="22"/>
        </w:rPr>
        <w:t>, Dyrektor</w:t>
      </w:r>
      <w:r w:rsidR="00CD7CAF" w:rsidRPr="00CD7CAF">
        <w:rPr>
          <w:sz w:val="22"/>
        </w:rPr>
        <w:t xml:space="preserve"> Departamentu Ochrony Konkurencji w UOKiK</w:t>
      </w:r>
    </w:p>
    <w:p w:rsidR="00CD7CAF" w:rsidRPr="00CD7CAF" w:rsidRDefault="00CD7CAF" w:rsidP="00CD7CAF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 xml:space="preserve">dr Marta </w:t>
      </w:r>
      <w:proofErr w:type="spellStart"/>
      <w:r w:rsidRPr="00CD7CAF">
        <w:rPr>
          <w:sz w:val="22"/>
        </w:rPr>
        <w:t>Sendrowicz</w:t>
      </w:r>
      <w:proofErr w:type="spellEnd"/>
      <w:r w:rsidRPr="00CD7CAF">
        <w:rPr>
          <w:sz w:val="22"/>
        </w:rPr>
        <w:t xml:space="preserve">, Członek Zarządu Stowarzyszenia Prawa Konkurencji, kancelaria Allen &amp; </w:t>
      </w:r>
      <w:proofErr w:type="spellStart"/>
      <w:r w:rsidRPr="00CD7CAF">
        <w:rPr>
          <w:sz w:val="22"/>
        </w:rPr>
        <w:t>Overy</w:t>
      </w:r>
      <w:proofErr w:type="spellEnd"/>
    </w:p>
    <w:p w:rsidR="00CD7CAF" w:rsidRPr="00CD7CAF" w:rsidRDefault="00CD7CAF" w:rsidP="00CD7CAF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>dr hab. Dariusz Szafrański, Wydział Prawa i Administracji Uniwersytetu Warszawskiego</w:t>
      </w:r>
    </w:p>
    <w:p w:rsidR="00CD7CAF" w:rsidRPr="00CD7CAF" w:rsidRDefault="00CD7CAF" w:rsidP="00CD7CAF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 xml:space="preserve">mec. Małgorzata Szwaj, Członek Zarządu Stowarzyszenia Prawa Konkurencji, kancelaria </w:t>
      </w:r>
      <w:proofErr w:type="spellStart"/>
      <w:r w:rsidRPr="00CD7CAF">
        <w:rPr>
          <w:sz w:val="22"/>
        </w:rPr>
        <w:t>Linklaters</w:t>
      </w:r>
      <w:proofErr w:type="spellEnd"/>
    </w:p>
    <w:p w:rsidR="003652C6" w:rsidRDefault="00CD7CAF" w:rsidP="00CD7CAF">
      <w:pPr>
        <w:spacing w:after="100" w:afterAutospacing="1" w:line="372" w:lineRule="auto"/>
        <w:jc w:val="both"/>
        <w:rPr>
          <w:b/>
          <w:sz w:val="22"/>
        </w:rPr>
      </w:pPr>
      <w:r w:rsidRPr="00CD7CAF">
        <w:rPr>
          <w:b/>
          <w:sz w:val="22"/>
        </w:rPr>
        <w:t xml:space="preserve"> </w:t>
      </w:r>
      <w:r w:rsidR="003652C6" w:rsidRPr="003652C6">
        <w:rPr>
          <w:b/>
          <w:sz w:val="22"/>
        </w:rPr>
        <w:t>Skład kapituły oceniającej prace z zakresu ochrony konsumentów:</w:t>
      </w:r>
    </w:p>
    <w:p w:rsidR="00CD7CAF" w:rsidRPr="00CD7CAF" w:rsidRDefault="003652C6" w:rsidP="00CD7CAF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t xml:space="preserve">Tomasz </w:t>
      </w:r>
      <w:proofErr w:type="spellStart"/>
      <w:r w:rsidRPr="003652C6">
        <w:rPr>
          <w:sz w:val="22"/>
        </w:rPr>
        <w:t>Chróstny</w:t>
      </w:r>
      <w:proofErr w:type="spellEnd"/>
      <w:r w:rsidRPr="003652C6">
        <w:rPr>
          <w:sz w:val="22"/>
        </w:rPr>
        <w:t>, Prezes UOKiK, Przewodniczący</w:t>
      </w:r>
    </w:p>
    <w:p w:rsidR="00CD7CAF" w:rsidRPr="00CD7CAF" w:rsidRDefault="00CD7CAF" w:rsidP="00CD7CAF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>prof. dr hab. Robert Grzeszczak, Wydział Prawa i Administracji Uniwersytetu Warszawskiego</w:t>
      </w:r>
    </w:p>
    <w:p w:rsidR="00CD7CAF" w:rsidRPr="00CD7CAF" w:rsidRDefault="00CD7CAF" w:rsidP="00CD7CAF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lastRenderedPageBreak/>
        <w:t>dr hab. prof. UŚ Monika Jagielska, Wydział Prawa i Administracji Uniwersytetu Śląskiego w Katowicach</w:t>
      </w:r>
    </w:p>
    <w:p w:rsidR="00CD7CAF" w:rsidRPr="00CD7CAF" w:rsidRDefault="00CD7CAF" w:rsidP="00CD7CAF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 xml:space="preserve">Norbert </w:t>
      </w:r>
      <w:proofErr w:type="spellStart"/>
      <w:r w:rsidRPr="00CD7CAF">
        <w:rPr>
          <w:sz w:val="22"/>
        </w:rPr>
        <w:t>Jeziolowicz</w:t>
      </w:r>
      <w:proofErr w:type="spellEnd"/>
      <w:r w:rsidRPr="00CD7CAF">
        <w:rPr>
          <w:sz w:val="22"/>
        </w:rPr>
        <w:t>, Dyrektor Zespołu Bankowości Detalicznej i Rynków Finansowych w Związku Banków Polskich</w:t>
      </w:r>
    </w:p>
    <w:p w:rsidR="00CD7CAF" w:rsidRPr="00CD7CAF" w:rsidRDefault="00CD7CAF" w:rsidP="00CD7CAF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 xml:space="preserve">dr Katarzyna Karasiewicz, kancelaria MJH Moskwa, </w:t>
      </w:r>
      <w:proofErr w:type="spellStart"/>
      <w:r w:rsidRPr="00CD7CAF">
        <w:rPr>
          <w:sz w:val="22"/>
        </w:rPr>
        <w:t>Jarmul</w:t>
      </w:r>
      <w:proofErr w:type="spellEnd"/>
      <w:r w:rsidRPr="00CD7CAF">
        <w:rPr>
          <w:sz w:val="22"/>
        </w:rPr>
        <w:t xml:space="preserve">, </w:t>
      </w:r>
      <w:proofErr w:type="spellStart"/>
      <w:r w:rsidRPr="00CD7CAF">
        <w:rPr>
          <w:sz w:val="22"/>
        </w:rPr>
        <w:t>Haładyj</w:t>
      </w:r>
      <w:proofErr w:type="spellEnd"/>
      <w:r w:rsidRPr="00CD7CAF">
        <w:rPr>
          <w:sz w:val="22"/>
        </w:rPr>
        <w:t xml:space="preserve"> i Partnerzy</w:t>
      </w:r>
    </w:p>
    <w:p w:rsidR="00CD7CAF" w:rsidRPr="00CD7CAF" w:rsidRDefault="00CD7CAF" w:rsidP="00CD7CAF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>Krzysztof Lehmann, Zastępca Dyrektora Delegatury UOKiK w Bydgoszczy</w:t>
      </w:r>
    </w:p>
    <w:p w:rsidR="00CD7CAF" w:rsidRPr="00CD7CAF" w:rsidRDefault="00CD7CAF" w:rsidP="00CD7CAF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>dr hab. prof. UŁ Monika Namysłowska, Wydział Prawa i Administracji Uniwersytetu Łódzkiego, kancelaria Radców Prawnych Lubasz i Wspólnicy</w:t>
      </w:r>
    </w:p>
    <w:p w:rsidR="00CD7CAF" w:rsidRPr="00CD7CAF" w:rsidRDefault="00CD7CAF" w:rsidP="00CD7CAF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 xml:space="preserve">prof. dr hab. Jerzy </w:t>
      </w:r>
      <w:proofErr w:type="spellStart"/>
      <w:r w:rsidRPr="00CD7CAF">
        <w:rPr>
          <w:sz w:val="22"/>
        </w:rPr>
        <w:t>Pisuliński</w:t>
      </w:r>
      <w:proofErr w:type="spellEnd"/>
      <w:r w:rsidRPr="00CD7CAF">
        <w:rPr>
          <w:sz w:val="22"/>
        </w:rPr>
        <w:t>, Wydział Prawa i Administracji Uniwersytetu Jagiellońskiego</w:t>
      </w:r>
    </w:p>
    <w:p w:rsidR="00CD7CAF" w:rsidRPr="00CD7CAF" w:rsidRDefault="00CD7CAF" w:rsidP="00CD7CAF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 xml:space="preserve">dr hab. prof. </w:t>
      </w:r>
      <w:proofErr w:type="spellStart"/>
      <w:r w:rsidRPr="00CD7CAF">
        <w:rPr>
          <w:sz w:val="22"/>
        </w:rPr>
        <w:t>UWr</w:t>
      </w:r>
      <w:proofErr w:type="spellEnd"/>
      <w:r w:rsidRPr="00CD7CAF">
        <w:rPr>
          <w:sz w:val="22"/>
        </w:rPr>
        <w:t xml:space="preserve">. Edyta Rutkowska-Tomaszewska, Wydział Prawa, Administracji </w:t>
      </w:r>
      <w:r w:rsidR="0052348F">
        <w:rPr>
          <w:sz w:val="22"/>
        </w:rPr>
        <w:t>i </w:t>
      </w:r>
      <w:r w:rsidRPr="00CD7CAF">
        <w:rPr>
          <w:sz w:val="22"/>
        </w:rPr>
        <w:t>Ekonomii Uniwersytetu Wrocławskiego</w:t>
      </w:r>
    </w:p>
    <w:p w:rsidR="00CD7CAF" w:rsidRPr="00CD7CAF" w:rsidRDefault="00CD7CAF" w:rsidP="00CD7CAF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 xml:space="preserve">mec. Agnieszka Stefanowicz-Barańska, Prezes Zarządu Stowarzyszenia Prawa Konkurencji, kancelaria </w:t>
      </w:r>
      <w:proofErr w:type="spellStart"/>
      <w:r w:rsidRPr="00CD7CAF">
        <w:rPr>
          <w:sz w:val="22"/>
        </w:rPr>
        <w:t>Dentons</w:t>
      </w:r>
      <w:proofErr w:type="spellEnd"/>
    </w:p>
    <w:p w:rsidR="00CD7CAF" w:rsidRPr="00CD7CAF" w:rsidRDefault="00CD7CAF" w:rsidP="00CD7CAF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>mec. Iwona Terlecka, Członek Zarządu Stowarzyszenia Prawa Konkurencji, kancelaria Clifford Chance</w:t>
      </w:r>
    </w:p>
    <w:p w:rsidR="00CD7CAF" w:rsidRPr="00CD7CAF" w:rsidRDefault="00CD7CAF" w:rsidP="00CD7CAF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>Łukasz Wroński, Dyrektor Departamentu Ochrony Zbiorowych Interesów Konsumentów</w:t>
      </w:r>
      <w:r>
        <w:rPr>
          <w:sz w:val="22"/>
        </w:rPr>
        <w:t xml:space="preserve"> </w:t>
      </w:r>
      <w:r w:rsidRPr="00CD7CAF">
        <w:rPr>
          <w:sz w:val="22"/>
        </w:rPr>
        <w:t>w UOKiK</w:t>
      </w:r>
    </w:p>
    <w:p w:rsidR="00C368CA" w:rsidRPr="003248E3" w:rsidRDefault="00CD7CAF" w:rsidP="003248E3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CD7CAF">
        <w:rPr>
          <w:sz w:val="22"/>
        </w:rPr>
        <w:t xml:space="preserve">prof. dr hab. Fryderyk Zoll, Wydział Prawa i Administracji Uniwersytetu Jagiellońskiego, Uniwersytet w </w:t>
      </w:r>
      <w:proofErr w:type="spellStart"/>
      <w:r w:rsidRPr="00CD7CAF">
        <w:rPr>
          <w:sz w:val="22"/>
        </w:rPr>
        <w:t>Osnabrück</w:t>
      </w:r>
      <w:proofErr w:type="spellEnd"/>
    </w:p>
    <w:p w:rsidR="003248E3" w:rsidRDefault="003248E3" w:rsidP="003248E3">
      <w:pPr>
        <w:spacing w:after="100" w:afterAutospacing="1" w:line="372" w:lineRule="auto"/>
        <w:jc w:val="both"/>
        <w:rPr>
          <w:b/>
          <w:sz w:val="22"/>
        </w:rPr>
      </w:pPr>
      <w:r>
        <w:rPr>
          <w:b/>
          <w:sz w:val="22"/>
        </w:rPr>
        <w:t>Kolejna edycja konkursu</w:t>
      </w:r>
    </w:p>
    <w:p w:rsidR="003248E3" w:rsidRPr="003248E3" w:rsidRDefault="003248E3" w:rsidP="003248E3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Zachęcamy do udziału w kolejnej edycji konkursu na prace magisterskie i trwającej edycji konkursu na prace doktorskie. Regulamin, terminy, formularz zgłoszeniowy i pozostałe szczegóły są dostępne na naszej </w:t>
      </w:r>
      <w:hyperlink r:id="rId9" w:history="1">
        <w:r w:rsidRPr="003248E3">
          <w:rPr>
            <w:rStyle w:val="Hipercze"/>
            <w:sz w:val="22"/>
          </w:rPr>
          <w:t>stronie internetowej</w:t>
        </w:r>
      </w:hyperlink>
      <w:r>
        <w:rPr>
          <w:sz w:val="22"/>
        </w:rPr>
        <w:t>.</w:t>
      </w:r>
    </w:p>
    <w:sectPr w:rsidR="003248E3" w:rsidRPr="003248E3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BFD" w:rsidRDefault="00364BFD">
      <w:r>
        <w:separator/>
      </w:r>
    </w:p>
  </w:endnote>
  <w:endnote w:type="continuationSeparator" w:id="0">
    <w:p w:rsidR="00364BFD" w:rsidRDefault="0036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BFD" w:rsidRDefault="00364BFD">
      <w:r>
        <w:separator/>
      </w:r>
    </w:p>
  </w:footnote>
  <w:footnote w:type="continuationSeparator" w:id="0">
    <w:p w:rsidR="00364BFD" w:rsidRDefault="0036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B0DF9"/>
    <w:multiLevelType w:val="hybridMultilevel"/>
    <w:tmpl w:val="7B362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1309"/>
    <w:multiLevelType w:val="hybridMultilevel"/>
    <w:tmpl w:val="6B8090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2E37"/>
    <w:rsid w:val="00023634"/>
    <w:rsid w:val="0002523D"/>
    <w:rsid w:val="00042F96"/>
    <w:rsid w:val="000651E9"/>
    <w:rsid w:val="00073AA7"/>
    <w:rsid w:val="000A74FA"/>
    <w:rsid w:val="000B149D"/>
    <w:rsid w:val="000B1AC5"/>
    <w:rsid w:val="000B7247"/>
    <w:rsid w:val="000C19C9"/>
    <w:rsid w:val="001012D6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599"/>
    <w:rsid w:val="001666D6"/>
    <w:rsid w:val="00166B5D"/>
    <w:rsid w:val="001675EF"/>
    <w:rsid w:val="0017028A"/>
    <w:rsid w:val="00175328"/>
    <w:rsid w:val="00190D5A"/>
    <w:rsid w:val="001938A3"/>
    <w:rsid w:val="001979B5"/>
    <w:rsid w:val="001A4028"/>
    <w:rsid w:val="001A5F7C"/>
    <w:rsid w:val="001A6E5B"/>
    <w:rsid w:val="001A7451"/>
    <w:rsid w:val="001C1FAD"/>
    <w:rsid w:val="001E188E"/>
    <w:rsid w:val="001E4F92"/>
    <w:rsid w:val="001F0FE2"/>
    <w:rsid w:val="001F4A73"/>
    <w:rsid w:val="00205580"/>
    <w:rsid w:val="002157BB"/>
    <w:rsid w:val="0021772D"/>
    <w:rsid w:val="002262B5"/>
    <w:rsid w:val="0023138D"/>
    <w:rsid w:val="00240013"/>
    <w:rsid w:val="0024118E"/>
    <w:rsid w:val="00241BAC"/>
    <w:rsid w:val="00260382"/>
    <w:rsid w:val="00266CB4"/>
    <w:rsid w:val="00267DD1"/>
    <w:rsid w:val="00275B4A"/>
    <w:rsid w:val="002801AA"/>
    <w:rsid w:val="00295B34"/>
    <w:rsid w:val="002A5537"/>
    <w:rsid w:val="002A5D69"/>
    <w:rsid w:val="002B1DBF"/>
    <w:rsid w:val="002C0D5D"/>
    <w:rsid w:val="002C692D"/>
    <w:rsid w:val="002C6ABE"/>
    <w:rsid w:val="002E388C"/>
    <w:rsid w:val="002F1BF3"/>
    <w:rsid w:val="002F4D43"/>
    <w:rsid w:val="003056C6"/>
    <w:rsid w:val="00311B14"/>
    <w:rsid w:val="00324306"/>
    <w:rsid w:val="003248E3"/>
    <w:rsid w:val="003278D6"/>
    <w:rsid w:val="003303F0"/>
    <w:rsid w:val="003344CB"/>
    <w:rsid w:val="0034059B"/>
    <w:rsid w:val="0035019C"/>
    <w:rsid w:val="00360248"/>
    <w:rsid w:val="00360C66"/>
    <w:rsid w:val="00364BFD"/>
    <w:rsid w:val="003652C6"/>
    <w:rsid w:val="00366A46"/>
    <w:rsid w:val="003764E6"/>
    <w:rsid w:val="00377A0D"/>
    <w:rsid w:val="0038677D"/>
    <w:rsid w:val="00391267"/>
    <w:rsid w:val="003B6101"/>
    <w:rsid w:val="003D3FF4"/>
    <w:rsid w:val="003D7161"/>
    <w:rsid w:val="003E3F9D"/>
    <w:rsid w:val="003E69E5"/>
    <w:rsid w:val="0040748E"/>
    <w:rsid w:val="00412206"/>
    <w:rsid w:val="00427E08"/>
    <w:rsid w:val="0043149B"/>
    <w:rsid w:val="004349BA"/>
    <w:rsid w:val="00434B28"/>
    <w:rsid w:val="0043575C"/>
    <w:rsid w:val="004365C7"/>
    <w:rsid w:val="004425B7"/>
    <w:rsid w:val="00444A85"/>
    <w:rsid w:val="00462CFA"/>
    <w:rsid w:val="00486DB1"/>
    <w:rsid w:val="00493E10"/>
    <w:rsid w:val="004972E8"/>
    <w:rsid w:val="004C0F9E"/>
    <w:rsid w:val="004C1243"/>
    <w:rsid w:val="004C5C26"/>
    <w:rsid w:val="004F3CDD"/>
    <w:rsid w:val="004F7E99"/>
    <w:rsid w:val="005003F9"/>
    <w:rsid w:val="0050417B"/>
    <w:rsid w:val="00507B4A"/>
    <w:rsid w:val="00507BC2"/>
    <w:rsid w:val="005133CE"/>
    <w:rsid w:val="00521BA3"/>
    <w:rsid w:val="0052348F"/>
    <w:rsid w:val="0052390C"/>
    <w:rsid w:val="00523E0D"/>
    <w:rsid w:val="00525588"/>
    <w:rsid w:val="0052710E"/>
    <w:rsid w:val="00536AB1"/>
    <w:rsid w:val="005442FC"/>
    <w:rsid w:val="00544BC9"/>
    <w:rsid w:val="0055631D"/>
    <w:rsid w:val="00565C5C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6CE5"/>
    <w:rsid w:val="00637AE4"/>
    <w:rsid w:val="00637E86"/>
    <w:rsid w:val="006422DE"/>
    <w:rsid w:val="006439FA"/>
    <w:rsid w:val="0067170C"/>
    <w:rsid w:val="0067485D"/>
    <w:rsid w:val="006900BA"/>
    <w:rsid w:val="006A2065"/>
    <w:rsid w:val="006A3D88"/>
    <w:rsid w:val="006A4A7A"/>
    <w:rsid w:val="006B0848"/>
    <w:rsid w:val="006B733D"/>
    <w:rsid w:val="006C34AE"/>
    <w:rsid w:val="006C67AF"/>
    <w:rsid w:val="006D3DC5"/>
    <w:rsid w:val="006E3151"/>
    <w:rsid w:val="006F143B"/>
    <w:rsid w:val="007039EC"/>
    <w:rsid w:val="007060F3"/>
    <w:rsid w:val="00711470"/>
    <w:rsid w:val="00714C2D"/>
    <w:rsid w:val="0071572D"/>
    <w:rsid w:val="007157BA"/>
    <w:rsid w:val="0071698C"/>
    <w:rsid w:val="007169F9"/>
    <w:rsid w:val="007174A6"/>
    <w:rsid w:val="007224B3"/>
    <w:rsid w:val="00731303"/>
    <w:rsid w:val="007402E0"/>
    <w:rsid w:val="0074489D"/>
    <w:rsid w:val="00746549"/>
    <w:rsid w:val="007514AD"/>
    <w:rsid w:val="00753B4C"/>
    <w:rsid w:val="0075524D"/>
    <w:rsid w:val="007560B0"/>
    <w:rsid w:val="007627D7"/>
    <w:rsid w:val="00776C4F"/>
    <w:rsid w:val="007838E4"/>
    <w:rsid w:val="007846DC"/>
    <w:rsid w:val="00797F7F"/>
    <w:rsid w:val="007A19D8"/>
    <w:rsid w:val="007E24EB"/>
    <w:rsid w:val="007E36E4"/>
    <w:rsid w:val="007F0ACE"/>
    <w:rsid w:val="007F3478"/>
    <w:rsid w:val="00800F0E"/>
    <w:rsid w:val="00804024"/>
    <w:rsid w:val="00805454"/>
    <w:rsid w:val="00807182"/>
    <w:rsid w:val="0081753E"/>
    <w:rsid w:val="0085010E"/>
    <w:rsid w:val="0085454F"/>
    <w:rsid w:val="0087354F"/>
    <w:rsid w:val="00896985"/>
    <w:rsid w:val="008A0659"/>
    <w:rsid w:val="008C53D0"/>
    <w:rsid w:val="008C6480"/>
    <w:rsid w:val="008D527A"/>
    <w:rsid w:val="008D56DA"/>
    <w:rsid w:val="008D5771"/>
    <w:rsid w:val="008E48B6"/>
    <w:rsid w:val="008F472E"/>
    <w:rsid w:val="00902556"/>
    <w:rsid w:val="0090338C"/>
    <w:rsid w:val="0090574C"/>
    <w:rsid w:val="0091048E"/>
    <w:rsid w:val="00924ABC"/>
    <w:rsid w:val="00940E8F"/>
    <w:rsid w:val="0095309C"/>
    <w:rsid w:val="009652F2"/>
    <w:rsid w:val="009719ED"/>
    <w:rsid w:val="00984029"/>
    <w:rsid w:val="00986C37"/>
    <w:rsid w:val="0099322D"/>
    <w:rsid w:val="00997528"/>
    <w:rsid w:val="0099796A"/>
    <w:rsid w:val="009C1346"/>
    <w:rsid w:val="009D05C8"/>
    <w:rsid w:val="009E3C0B"/>
    <w:rsid w:val="00A13244"/>
    <w:rsid w:val="00A2326E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B7816"/>
    <w:rsid w:val="00AD48CD"/>
    <w:rsid w:val="00AE2923"/>
    <w:rsid w:val="00AE7F9D"/>
    <w:rsid w:val="00AF1794"/>
    <w:rsid w:val="00B028F7"/>
    <w:rsid w:val="00B16209"/>
    <w:rsid w:val="00B22863"/>
    <w:rsid w:val="00B3233B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09E4"/>
    <w:rsid w:val="00C123B1"/>
    <w:rsid w:val="00C21071"/>
    <w:rsid w:val="00C2398C"/>
    <w:rsid w:val="00C25569"/>
    <w:rsid w:val="00C27366"/>
    <w:rsid w:val="00C368CA"/>
    <w:rsid w:val="00C63AA8"/>
    <w:rsid w:val="00C67849"/>
    <w:rsid w:val="00C7783C"/>
    <w:rsid w:val="00C81210"/>
    <w:rsid w:val="00CA6B58"/>
    <w:rsid w:val="00CB1AE6"/>
    <w:rsid w:val="00CB3ED4"/>
    <w:rsid w:val="00CB3F86"/>
    <w:rsid w:val="00CC05A8"/>
    <w:rsid w:val="00CD34F0"/>
    <w:rsid w:val="00CD7CAF"/>
    <w:rsid w:val="00CE0954"/>
    <w:rsid w:val="00CF11F7"/>
    <w:rsid w:val="00D04936"/>
    <w:rsid w:val="00D07FCF"/>
    <w:rsid w:val="00D1323F"/>
    <w:rsid w:val="00D202BA"/>
    <w:rsid w:val="00D251AC"/>
    <w:rsid w:val="00D36E6E"/>
    <w:rsid w:val="00D43766"/>
    <w:rsid w:val="00D47CCF"/>
    <w:rsid w:val="00D61716"/>
    <w:rsid w:val="00D6457B"/>
    <w:rsid w:val="00D66DEC"/>
    <w:rsid w:val="00D71A41"/>
    <w:rsid w:val="00D768A4"/>
    <w:rsid w:val="00D92F52"/>
    <w:rsid w:val="00DA753F"/>
    <w:rsid w:val="00DC182C"/>
    <w:rsid w:val="00DC5754"/>
    <w:rsid w:val="00DD34A3"/>
    <w:rsid w:val="00DD6056"/>
    <w:rsid w:val="00DD60BC"/>
    <w:rsid w:val="00DE4193"/>
    <w:rsid w:val="00DE7C6A"/>
    <w:rsid w:val="00DF2857"/>
    <w:rsid w:val="00DF571B"/>
    <w:rsid w:val="00DF782B"/>
    <w:rsid w:val="00E03AEF"/>
    <w:rsid w:val="00E102DE"/>
    <w:rsid w:val="00E24825"/>
    <w:rsid w:val="00E42093"/>
    <w:rsid w:val="00E522AD"/>
    <w:rsid w:val="00E5269B"/>
    <w:rsid w:val="00E64103"/>
    <w:rsid w:val="00E76CD1"/>
    <w:rsid w:val="00E77E2F"/>
    <w:rsid w:val="00E87AD1"/>
    <w:rsid w:val="00EE4AD8"/>
    <w:rsid w:val="00F139AC"/>
    <w:rsid w:val="00F21EAC"/>
    <w:rsid w:val="00F2302C"/>
    <w:rsid w:val="00F3243D"/>
    <w:rsid w:val="00F46D0D"/>
    <w:rsid w:val="00F70EE9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528EA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table" w:styleId="Tabela-Siatka">
    <w:name w:val="Table Grid"/>
    <w:basedOn w:val="Standardowy"/>
    <w:uiPriority w:val="39"/>
    <w:rsid w:val="0021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okik.gov.pl/prace_magisterskie_i_doktorskie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1962-43A7-4356-8DEF-BEE8F282C6F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3FCA89-9F30-4546-A1E9-956C95F3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Orlińska</cp:lastModifiedBy>
  <cp:revision>3</cp:revision>
  <cp:lastPrinted>2023-06-20T13:10:00Z</cp:lastPrinted>
  <dcterms:created xsi:type="dcterms:W3CDTF">2023-06-22T07:46:00Z</dcterms:created>
  <dcterms:modified xsi:type="dcterms:W3CDTF">2023-06-23T13:06:00Z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6cc4c0e5-ac49-4c7e-92da-c57d85fc7134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