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8A5D1" w14:textId="6F16AC7A" w:rsidR="00D47CCF" w:rsidRPr="0024118E" w:rsidRDefault="00005D47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PROGRAM PARTNERSKI PROPERLY </w:t>
      </w:r>
      <w:r w:rsidR="00D50792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NIEZGODNY Z PRAWEM </w:t>
      </w:r>
      <w:r w:rsidR="006C314A">
        <w:rPr>
          <w:sz w:val="32"/>
          <w:szCs w:val="32"/>
        </w:rPr>
        <w:t>SYSTEM PROMOCYJN</w:t>
      </w:r>
      <w:r w:rsidR="00DF0BEF">
        <w:rPr>
          <w:sz w:val="32"/>
          <w:szCs w:val="32"/>
        </w:rPr>
        <w:t>Y</w:t>
      </w:r>
      <w:r w:rsidR="006C314A">
        <w:rPr>
          <w:sz w:val="32"/>
          <w:szCs w:val="32"/>
        </w:rPr>
        <w:t xml:space="preserve"> TYPU PIRAMIDA </w:t>
      </w:r>
    </w:p>
    <w:p w14:paraId="76D66A81" w14:textId="34AFFC3E" w:rsidR="00FE3B49" w:rsidRDefault="00FE3B49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Wisepro Foctral </w:t>
      </w:r>
      <w:r w:rsidR="0095395E">
        <w:rPr>
          <w:rFonts w:cs="Tahoma"/>
          <w:b/>
          <w:bCs/>
          <w:color w:val="000000" w:themeColor="text1"/>
          <w:sz w:val="22"/>
          <w:lang w:eastAsia="en-GB"/>
        </w:rPr>
        <w:t>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Vital Trading</w:t>
      </w:r>
      <w:r w:rsidR="009D5A0C">
        <w:rPr>
          <w:rFonts w:cs="Tahoma"/>
          <w:b/>
          <w:bCs/>
          <w:color w:val="000000" w:themeColor="text1"/>
          <w:sz w:val="22"/>
          <w:lang w:eastAsia="en-GB"/>
        </w:rPr>
        <w:t xml:space="preserve"> były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odpowiedzialne </w:t>
      </w:r>
      <w:r w:rsidR="00282404">
        <w:rPr>
          <w:rFonts w:cs="Tahoma"/>
          <w:b/>
          <w:bCs/>
          <w:color w:val="000000" w:themeColor="text1"/>
          <w:sz w:val="22"/>
          <w:lang w:eastAsia="en-GB"/>
        </w:rPr>
        <w:t xml:space="preserve">za </w:t>
      </w:r>
      <w:r>
        <w:rPr>
          <w:rFonts w:cs="Tahoma"/>
          <w:b/>
          <w:bCs/>
          <w:color w:val="000000" w:themeColor="text1"/>
          <w:sz w:val="22"/>
          <w:lang w:eastAsia="en-GB"/>
        </w:rPr>
        <w:t>działanie</w:t>
      </w:r>
      <w:r w:rsidR="00282404">
        <w:rPr>
          <w:rFonts w:cs="Tahoma"/>
          <w:b/>
          <w:bCs/>
          <w:color w:val="000000" w:themeColor="text1"/>
          <w:sz w:val="22"/>
          <w:lang w:eastAsia="en-GB"/>
        </w:rPr>
        <w:t xml:space="preserve"> niezgodnego z prawem</w:t>
      </w:r>
      <w:r w:rsidR="00D65B3F">
        <w:rPr>
          <w:rFonts w:cs="Tahoma"/>
          <w:b/>
          <w:bCs/>
          <w:color w:val="000000" w:themeColor="text1"/>
          <w:sz w:val="22"/>
          <w:lang w:eastAsia="en-GB"/>
        </w:rPr>
        <w:t xml:space="preserve"> systemu </w:t>
      </w:r>
      <w:r>
        <w:rPr>
          <w:rFonts w:cs="Tahoma"/>
          <w:b/>
          <w:bCs/>
          <w:color w:val="000000" w:themeColor="text1"/>
          <w:sz w:val="22"/>
          <w:lang w:eastAsia="en-GB"/>
        </w:rPr>
        <w:t>promocyjnego typu piramida</w:t>
      </w:r>
      <w:r w:rsidR="00D7242C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9698ACB" w14:textId="77D1C5A2" w:rsidR="00D7242C" w:rsidRDefault="00282404" w:rsidP="0028240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Spółki obiecywały korzyści finansowe uzależnio</w:t>
      </w:r>
      <w:r w:rsidR="006F6D14">
        <w:rPr>
          <w:rFonts w:cs="Tahoma"/>
          <w:b/>
          <w:bCs/>
          <w:color w:val="000000" w:themeColor="text1"/>
          <w:sz w:val="22"/>
          <w:lang w:eastAsia="en-GB"/>
        </w:rPr>
        <w:t>ne przede wszystkim od wprowadza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nia do systemu kolejnych uczestników. </w:t>
      </w:r>
    </w:p>
    <w:p w14:paraId="449A6F3C" w14:textId="0A5AB599" w:rsidR="00986C37" w:rsidRPr="00623876" w:rsidRDefault="00DF0BEF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nałożył kary </w:t>
      </w:r>
      <w:r w:rsidR="00623876" w:rsidRPr="00623876">
        <w:rPr>
          <w:rFonts w:cs="Tahoma"/>
          <w:b/>
          <w:bCs/>
          <w:color w:val="000000" w:themeColor="text1"/>
          <w:sz w:val="22"/>
          <w:lang w:eastAsia="en-GB"/>
        </w:rPr>
        <w:t xml:space="preserve">finansowe </w:t>
      </w:r>
      <w:r w:rsidR="00FE3B49">
        <w:rPr>
          <w:rFonts w:cs="Tahoma"/>
          <w:b/>
          <w:bCs/>
          <w:color w:val="000000" w:themeColor="text1"/>
          <w:sz w:val="22"/>
          <w:lang w:eastAsia="en-GB"/>
        </w:rPr>
        <w:t xml:space="preserve">na </w:t>
      </w:r>
      <w:r w:rsidR="00D50792">
        <w:rPr>
          <w:rFonts w:cs="Tahoma"/>
          <w:b/>
          <w:bCs/>
          <w:color w:val="000000" w:themeColor="text1"/>
          <w:sz w:val="22"/>
          <w:lang w:eastAsia="en-GB"/>
        </w:rPr>
        <w:t xml:space="preserve">obie firmy </w:t>
      </w:r>
      <w:r w:rsidR="00FE3B49">
        <w:rPr>
          <w:rFonts w:cs="Tahoma"/>
          <w:b/>
          <w:bCs/>
          <w:color w:val="000000" w:themeColor="text1"/>
          <w:sz w:val="22"/>
          <w:lang w:eastAsia="en-GB"/>
        </w:rPr>
        <w:t>i dwóch managerów.</w:t>
      </w:r>
    </w:p>
    <w:p w14:paraId="7F1D28DC" w14:textId="3EEDD140" w:rsidR="00282404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A87C4E">
        <w:rPr>
          <w:b/>
          <w:sz w:val="22"/>
        </w:rPr>
        <w:t>20</w:t>
      </w:r>
      <w:bookmarkStart w:id="0" w:name="_GoBack"/>
      <w:bookmarkEnd w:id="0"/>
      <w:r w:rsidR="00DF0BEF">
        <w:rPr>
          <w:b/>
          <w:sz w:val="22"/>
        </w:rPr>
        <w:t xml:space="preserve"> </w:t>
      </w:r>
      <w:r w:rsidR="00B71208">
        <w:rPr>
          <w:b/>
          <w:sz w:val="22"/>
        </w:rPr>
        <w:t>lipca</w:t>
      </w:r>
      <w:r w:rsidR="00771FE4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DF0BEF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623876" w:rsidRPr="00D63242">
        <w:rPr>
          <w:sz w:val="22"/>
        </w:rPr>
        <w:t>Systemy promocyjne typu piramida</w:t>
      </w:r>
      <w:r w:rsidR="00623876">
        <w:rPr>
          <w:sz w:val="22"/>
        </w:rPr>
        <w:t xml:space="preserve"> są zakazaną przez prawo nieuczciwą praktyką rynkową. Polegają na </w:t>
      </w:r>
      <w:r w:rsidR="00830FEB">
        <w:rPr>
          <w:sz w:val="22"/>
        </w:rPr>
        <w:t xml:space="preserve">budowie sieci sprzedaży poprzez </w:t>
      </w:r>
      <w:r w:rsidR="00623876">
        <w:rPr>
          <w:sz w:val="22"/>
        </w:rPr>
        <w:t>obie</w:t>
      </w:r>
      <w:r w:rsidR="00830FEB">
        <w:rPr>
          <w:sz w:val="22"/>
        </w:rPr>
        <w:t>tnice</w:t>
      </w:r>
      <w:r w:rsidR="00623876">
        <w:rPr>
          <w:sz w:val="22"/>
        </w:rPr>
        <w:t xml:space="preserve"> korzyści</w:t>
      </w:r>
      <w:r w:rsidR="006F6D14">
        <w:rPr>
          <w:sz w:val="22"/>
        </w:rPr>
        <w:t>,</w:t>
      </w:r>
      <w:r w:rsidR="00623876">
        <w:rPr>
          <w:sz w:val="22"/>
        </w:rPr>
        <w:t xml:space="preserve"> uzależnionych przede wszystkim od wprowadzenia do systemu kolejnych osób</w:t>
      </w:r>
      <w:r w:rsidR="00830FEB">
        <w:rPr>
          <w:sz w:val="22"/>
        </w:rPr>
        <w:t>.</w:t>
      </w:r>
      <w:r w:rsidR="00705B82" w:rsidRPr="00705B82">
        <w:rPr>
          <w:sz w:val="22"/>
        </w:rPr>
        <w:t xml:space="preserve"> </w:t>
      </w:r>
      <w:r w:rsidR="00C3457A">
        <w:rPr>
          <w:sz w:val="22"/>
        </w:rPr>
        <w:t xml:space="preserve">Osoba, która decyduje się na dołączenie do takiego systemu wpłaca pieniądze, a następnie namawia </w:t>
      </w:r>
      <w:r w:rsidR="006F6D14">
        <w:rPr>
          <w:sz w:val="22"/>
        </w:rPr>
        <w:t>do tego</w:t>
      </w:r>
      <w:r w:rsidR="00C3457A">
        <w:rPr>
          <w:sz w:val="22"/>
        </w:rPr>
        <w:t xml:space="preserve"> innych. Za wprowadzenie nowych uczestników płacone jest wynagrodzenie. Nieuczciwe firmy budują </w:t>
      </w:r>
      <w:r w:rsidR="006F300A">
        <w:rPr>
          <w:sz w:val="22"/>
        </w:rPr>
        <w:t>struktury sprzedażowe</w:t>
      </w:r>
      <w:r w:rsidR="006F6D14">
        <w:rPr>
          <w:sz w:val="22"/>
        </w:rPr>
        <w:t>,</w:t>
      </w:r>
      <w:r w:rsidR="00C3457A">
        <w:rPr>
          <w:sz w:val="22"/>
        </w:rPr>
        <w:t xml:space="preserve"> wykorzystując różne </w:t>
      </w:r>
      <w:r w:rsidR="00D96C2B">
        <w:rPr>
          <w:sz w:val="22"/>
        </w:rPr>
        <w:t xml:space="preserve">atrakcyjne dla konsumentów </w:t>
      </w:r>
      <w:r w:rsidR="006F6D14">
        <w:rPr>
          <w:sz w:val="22"/>
        </w:rPr>
        <w:t>tematy</w:t>
      </w:r>
      <w:r w:rsidR="00C3457A">
        <w:rPr>
          <w:sz w:val="22"/>
        </w:rPr>
        <w:t xml:space="preserve"> – </w:t>
      </w:r>
      <w:r w:rsidR="00EC2094">
        <w:rPr>
          <w:sz w:val="22"/>
        </w:rPr>
        <w:t xml:space="preserve">zdrowie, fitness, </w:t>
      </w:r>
      <w:r w:rsidR="00C3457A">
        <w:rPr>
          <w:sz w:val="22"/>
        </w:rPr>
        <w:t>naukę czy inwestowanie.</w:t>
      </w:r>
      <w:r w:rsidR="00282404">
        <w:rPr>
          <w:sz w:val="22"/>
        </w:rPr>
        <w:t xml:space="preserve"> </w:t>
      </w:r>
    </w:p>
    <w:p w14:paraId="02B813B1" w14:textId="4D0C39C4" w:rsidR="00A01465" w:rsidRDefault="00EC2094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ten sposób działała spółka </w:t>
      </w:r>
      <w:r w:rsidR="00282404">
        <w:rPr>
          <w:sz w:val="22"/>
        </w:rPr>
        <w:t>Wise</w:t>
      </w:r>
      <w:r w:rsidR="00C3457A">
        <w:rPr>
          <w:sz w:val="22"/>
        </w:rPr>
        <w:t>pro Foct</w:t>
      </w:r>
      <w:r w:rsidR="006F6D14">
        <w:rPr>
          <w:sz w:val="22"/>
        </w:rPr>
        <w:t>r</w:t>
      </w:r>
      <w:r w:rsidR="00C3457A">
        <w:rPr>
          <w:sz w:val="22"/>
        </w:rPr>
        <w:t>al, która</w:t>
      </w:r>
      <w:r w:rsidR="00282404">
        <w:rPr>
          <w:sz w:val="22"/>
        </w:rPr>
        <w:t xml:space="preserve"> założyła, prowadziła i prop</w:t>
      </w:r>
      <w:r w:rsidR="006F6D14">
        <w:rPr>
          <w:sz w:val="22"/>
        </w:rPr>
        <w:t>agowała Program Partnerski Prop</w:t>
      </w:r>
      <w:r w:rsidR="00282404">
        <w:rPr>
          <w:sz w:val="22"/>
        </w:rPr>
        <w:t xml:space="preserve">erly, a </w:t>
      </w:r>
      <w:r>
        <w:rPr>
          <w:sz w:val="22"/>
        </w:rPr>
        <w:t xml:space="preserve">firma </w:t>
      </w:r>
      <w:r w:rsidR="00282404">
        <w:rPr>
          <w:sz w:val="22"/>
        </w:rPr>
        <w:t xml:space="preserve">Vital </w:t>
      </w:r>
      <w:r w:rsidR="00C3457A">
        <w:rPr>
          <w:sz w:val="22"/>
        </w:rPr>
        <w:t>Trading wspierał</w:t>
      </w:r>
      <w:r>
        <w:rPr>
          <w:sz w:val="22"/>
        </w:rPr>
        <w:t>a</w:t>
      </w:r>
      <w:r w:rsidR="00C3457A">
        <w:rPr>
          <w:sz w:val="22"/>
        </w:rPr>
        <w:t xml:space="preserve"> </w:t>
      </w:r>
      <w:r w:rsidR="00A01465">
        <w:rPr>
          <w:sz w:val="22"/>
        </w:rPr>
        <w:t xml:space="preserve">ją w aktywnościach promocyjnych </w:t>
      </w:r>
      <w:r w:rsidR="006F6D14">
        <w:rPr>
          <w:sz w:val="22"/>
        </w:rPr>
        <w:t>oraz</w:t>
      </w:r>
      <w:r w:rsidR="00A01465">
        <w:rPr>
          <w:sz w:val="22"/>
        </w:rPr>
        <w:t xml:space="preserve"> marketingowych. </w:t>
      </w:r>
    </w:p>
    <w:p w14:paraId="5B1EDD36" w14:textId="6EBB1594" w:rsidR="00A11702" w:rsidRPr="00E52A99" w:rsidRDefault="003F0FBB" w:rsidP="00E52A99">
      <w:pPr>
        <w:spacing w:after="240" w:line="360" w:lineRule="auto"/>
        <w:jc w:val="both"/>
        <w:rPr>
          <w:sz w:val="22"/>
        </w:rPr>
      </w:pPr>
      <w:r>
        <w:rPr>
          <w:b/>
          <w:bCs/>
          <w:sz w:val="22"/>
        </w:rPr>
        <w:t xml:space="preserve">Platforma szkoleniowa a </w:t>
      </w:r>
      <w:r w:rsidR="00D65B3F">
        <w:rPr>
          <w:b/>
          <w:bCs/>
          <w:sz w:val="22"/>
        </w:rPr>
        <w:t>p</w:t>
      </w:r>
      <w:r>
        <w:rPr>
          <w:b/>
          <w:bCs/>
          <w:sz w:val="22"/>
        </w:rPr>
        <w:t xml:space="preserve">rogram </w:t>
      </w:r>
      <w:r w:rsidR="00D65B3F">
        <w:rPr>
          <w:b/>
          <w:bCs/>
          <w:sz w:val="22"/>
        </w:rPr>
        <w:t>p</w:t>
      </w:r>
      <w:r>
        <w:rPr>
          <w:b/>
          <w:bCs/>
          <w:sz w:val="22"/>
        </w:rPr>
        <w:t xml:space="preserve">artnerski </w:t>
      </w:r>
      <w:r w:rsidR="006346C2" w:rsidRPr="006346C2">
        <w:rPr>
          <w:b/>
          <w:bCs/>
          <w:sz w:val="22"/>
        </w:rPr>
        <w:t>Properly</w:t>
      </w:r>
      <w:r w:rsidR="006346C2">
        <w:rPr>
          <w:b/>
          <w:bCs/>
          <w:sz w:val="22"/>
        </w:rPr>
        <w:t xml:space="preserve"> </w:t>
      </w:r>
    </w:p>
    <w:p w14:paraId="6D7F743C" w14:textId="4A3EE1E9" w:rsidR="00F31288" w:rsidRDefault="00F31288" w:rsidP="00A11702">
      <w:pPr>
        <w:spacing w:after="100" w:afterAutospacing="1" w:line="372" w:lineRule="auto"/>
        <w:jc w:val="both"/>
        <w:rPr>
          <w:sz w:val="22"/>
        </w:rPr>
      </w:pPr>
      <w:r w:rsidRPr="00F31288">
        <w:rPr>
          <w:sz w:val="22"/>
        </w:rPr>
        <w:t>Properly to internetowa platforma szkoleniowa</w:t>
      </w:r>
      <w:r w:rsidR="00771FE4">
        <w:rPr>
          <w:sz w:val="22"/>
        </w:rPr>
        <w:t xml:space="preserve"> dla osób, które chcą zostać traderami</w:t>
      </w:r>
      <w:r w:rsidRPr="00F31288">
        <w:rPr>
          <w:sz w:val="22"/>
        </w:rPr>
        <w:t xml:space="preserve">, czyli </w:t>
      </w:r>
      <w:r w:rsidR="00771FE4" w:rsidRPr="00F31288">
        <w:rPr>
          <w:sz w:val="22"/>
        </w:rPr>
        <w:t>dokon</w:t>
      </w:r>
      <w:r w:rsidR="00771FE4">
        <w:rPr>
          <w:sz w:val="22"/>
        </w:rPr>
        <w:t>ywać</w:t>
      </w:r>
      <w:r w:rsidR="00771FE4" w:rsidRPr="00F31288">
        <w:rPr>
          <w:sz w:val="22"/>
        </w:rPr>
        <w:t xml:space="preserve"> </w:t>
      </w:r>
      <w:r w:rsidRPr="00F31288">
        <w:rPr>
          <w:sz w:val="22"/>
        </w:rPr>
        <w:t>transakcji na rynku Forex, deklarująca stworzenie bezpiecznych warunków do inwestowania. Aby skorzystać z oferty spółki należało wykupić pakiet szkoleniowy w cenie 1</w:t>
      </w:r>
      <w:r>
        <w:rPr>
          <w:sz w:val="22"/>
        </w:rPr>
        <w:t>000</w:t>
      </w:r>
      <w:r w:rsidRPr="00F31288">
        <w:rPr>
          <w:sz w:val="22"/>
        </w:rPr>
        <w:t>, 2</w:t>
      </w:r>
      <w:r>
        <w:rPr>
          <w:sz w:val="22"/>
        </w:rPr>
        <w:t>000</w:t>
      </w:r>
      <w:r w:rsidRPr="00F31288">
        <w:rPr>
          <w:sz w:val="22"/>
        </w:rPr>
        <w:t xml:space="preserve"> lub 4</w:t>
      </w:r>
      <w:r>
        <w:rPr>
          <w:sz w:val="22"/>
        </w:rPr>
        <w:t>000</w:t>
      </w:r>
      <w:r w:rsidRPr="00F31288">
        <w:rPr>
          <w:sz w:val="22"/>
        </w:rPr>
        <w:t xml:space="preserve"> euro. </w:t>
      </w:r>
      <w:r w:rsidR="00771FE4">
        <w:rPr>
          <w:sz w:val="22"/>
        </w:rPr>
        <w:t>Dodatkowo</w:t>
      </w:r>
      <w:r w:rsidR="00771FE4" w:rsidRPr="00F31288">
        <w:rPr>
          <w:sz w:val="22"/>
        </w:rPr>
        <w:t xml:space="preserve"> </w:t>
      </w:r>
      <w:r w:rsidRPr="00F31288">
        <w:rPr>
          <w:sz w:val="22"/>
        </w:rPr>
        <w:t>można było  przystąpić do programu partnerskiego i zwiększyć swoje zyski poprzez wprowadzanie do systemu kolejnych osób.</w:t>
      </w:r>
      <w:r>
        <w:rPr>
          <w:sz w:val="22"/>
        </w:rPr>
        <w:t xml:space="preserve"> </w:t>
      </w:r>
      <w:r w:rsidRPr="00F31288">
        <w:rPr>
          <w:sz w:val="22"/>
        </w:rPr>
        <w:t>Wysokie ceny pakietów nie wynikały jednak z oferowanej uczestnikom adekwatnej wartościowo usługi, miały jedynie zapewniać przedsiębiorcy stały dopływ gotówki.</w:t>
      </w:r>
    </w:p>
    <w:p w14:paraId="612704A1" w14:textId="065B81AA" w:rsidR="00282404" w:rsidRDefault="004D339F" w:rsidP="00A11702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Każdy wprowadzający mógł uzyskać wynagrodzenie z maksymalnie pięciu poziomów budowanej </w:t>
      </w:r>
      <w:r w:rsidR="006F300A">
        <w:rPr>
          <w:sz w:val="22"/>
        </w:rPr>
        <w:t>struktury</w:t>
      </w:r>
      <w:r w:rsidR="00113574">
        <w:rPr>
          <w:sz w:val="22"/>
        </w:rPr>
        <w:t xml:space="preserve">. </w:t>
      </w:r>
      <w:r w:rsidR="006F6D14">
        <w:rPr>
          <w:sz w:val="22"/>
        </w:rPr>
        <w:t>Z</w:t>
      </w:r>
      <w:r>
        <w:rPr>
          <w:sz w:val="22"/>
        </w:rPr>
        <w:t>arabiał</w:t>
      </w:r>
      <w:r w:rsidR="006F6D14">
        <w:rPr>
          <w:sz w:val="22"/>
        </w:rPr>
        <w:t xml:space="preserve"> zatem</w:t>
      </w:r>
      <w:r>
        <w:rPr>
          <w:sz w:val="22"/>
        </w:rPr>
        <w:t xml:space="preserve"> nie tylko na wprowadzonych </w:t>
      </w:r>
      <w:r w:rsidR="006F6D14">
        <w:rPr>
          <w:sz w:val="22"/>
        </w:rPr>
        <w:t xml:space="preserve">bezpośrednio </w:t>
      </w:r>
      <w:r>
        <w:rPr>
          <w:sz w:val="22"/>
        </w:rPr>
        <w:t xml:space="preserve">przez siebie </w:t>
      </w:r>
      <w:r w:rsidR="00113574">
        <w:rPr>
          <w:sz w:val="22"/>
        </w:rPr>
        <w:t xml:space="preserve">osobach, ale i na kolejnych, zachęconych przez te osoby. System przewidywał też dodatkowe </w:t>
      </w:r>
      <w:r w:rsidR="00113574">
        <w:rPr>
          <w:sz w:val="22"/>
        </w:rPr>
        <w:lastRenderedPageBreak/>
        <w:t>bonusy za wygenerowanie wysokich poziomów sprzedaży pakietów.</w:t>
      </w:r>
      <w:r w:rsidR="001F49C9">
        <w:rPr>
          <w:sz w:val="22"/>
        </w:rPr>
        <w:t xml:space="preserve"> </w:t>
      </w:r>
      <w:r w:rsidR="00113574">
        <w:rPr>
          <w:sz w:val="22"/>
        </w:rPr>
        <w:t xml:space="preserve">UOKiK ustalił, że dochody z </w:t>
      </w:r>
      <w:r w:rsidR="0055005E">
        <w:rPr>
          <w:sz w:val="22"/>
        </w:rPr>
        <w:t>p</w:t>
      </w:r>
      <w:r w:rsidR="00113574">
        <w:rPr>
          <w:sz w:val="22"/>
        </w:rPr>
        <w:t xml:space="preserve">rogramu </w:t>
      </w:r>
      <w:r w:rsidR="0055005E">
        <w:rPr>
          <w:sz w:val="22"/>
        </w:rPr>
        <w:t>p</w:t>
      </w:r>
      <w:r w:rsidR="00113574">
        <w:rPr>
          <w:sz w:val="22"/>
        </w:rPr>
        <w:t>artnerskiego były</w:t>
      </w:r>
      <w:r w:rsidR="00282404">
        <w:rPr>
          <w:sz w:val="22"/>
        </w:rPr>
        <w:t xml:space="preserve"> zdecydowanie wyższe niż z tradingu, dotyczy</w:t>
      </w:r>
      <w:r w:rsidR="00113574">
        <w:rPr>
          <w:sz w:val="22"/>
        </w:rPr>
        <w:t>ło</w:t>
      </w:r>
      <w:r w:rsidR="00282404">
        <w:rPr>
          <w:sz w:val="22"/>
        </w:rPr>
        <w:t xml:space="preserve"> to </w:t>
      </w:r>
      <w:r w:rsidR="006F6D14">
        <w:rPr>
          <w:sz w:val="22"/>
        </w:rPr>
        <w:t xml:space="preserve">zarówno </w:t>
      </w:r>
      <w:r w:rsidR="00282404">
        <w:rPr>
          <w:sz w:val="22"/>
        </w:rPr>
        <w:t xml:space="preserve">dochodów przedsiębiorcy </w:t>
      </w:r>
      <w:r w:rsidR="006F6D14">
        <w:rPr>
          <w:sz w:val="22"/>
        </w:rPr>
        <w:t xml:space="preserve">jak i </w:t>
      </w:r>
      <w:r w:rsidR="00282404">
        <w:rPr>
          <w:sz w:val="22"/>
        </w:rPr>
        <w:t xml:space="preserve">poszczególnych traderów. </w:t>
      </w:r>
      <w:r w:rsidR="006F6D14">
        <w:rPr>
          <w:sz w:val="22"/>
        </w:rPr>
        <w:t xml:space="preserve">Przykładowo </w:t>
      </w:r>
      <w:r w:rsidR="00282404">
        <w:rPr>
          <w:sz w:val="22"/>
        </w:rPr>
        <w:t xml:space="preserve">jeden z traderów-partnerów uzyskał </w:t>
      </w:r>
      <w:r w:rsidR="003F0FBB">
        <w:rPr>
          <w:sz w:val="22"/>
        </w:rPr>
        <w:t xml:space="preserve">w analizowanym okresie </w:t>
      </w:r>
      <w:r w:rsidR="00282404">
        <w:rPr>
          <w:sz w:val="22"/>
        </w:rPr>
        <w:t>z tradingu 533 euro, a z tytułu prowizji za wprowadzenie nowych osób kwotę 14 razy wyższą.</w:t>
      </w:r>
    </w:p>
    <w:p w14:paraId="3E018125" w14:textId="0E53F022" w:rsidR="00282404" w:rsidRDefault="00A75D0D" w:rsidP="0028240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F35440" w:rsidRPr="00F35440">
        <w:rPr>
          <w:i/>
          <w:sz w:val="22"/>
        </w:rPr>
        <w:t>I</w:t>
      </w:r>
      <w:r w:rsidR="009157C5" w:rsidRPr="00F35440">
        <w:rPr>
          <w:i/>
          <w:sz w:val="22"/>
        </w:rPr>
        <w:t>nternet</w:t>
      </w:r>
      <w:r w:rsidR="00F35440" w:rsidRPr="00F35440">
        <w:rPr>
          <w:i/>
          <w:sz w:val="22"/>
        </w:rPr>
        <w:t xml:space="preserve">, </w:t>
      </w:r>
      <w:r w:rsidR="009157C5" w:rsidRPr="00F35440">
        <w:rPr>
          <w:i/>
          <w:sz w:val="22"/>
        </w:rPr>
        <w:t>media społecznościowe</w:t>
      </w:r>
      <w:r w:rsidR="00F35440">
        <w:rPr>
          <w:i/>
          <w:sz w:val="22"/>
        </w:rPr>
        <w:t xml:space="preserve"> ułatwiają szybką komunikację i budowanie zasięgów. To idealne środowisko dla nieuczciwych przedsiębiorców</w:t>
      </w:r>
      <w:r w:rsidR="00BC4623">
        <w:rPr>
          <w:i/>
          <w:sz w:val="22"/>
        </w:rPr>
        <w:t xml:space="preserve">, decydujących się </w:t>
      </w:r>
      <w:r w:rsidR="00F35440">
        <w:rPr>
          <w:i/>
          <w:sz w:val="22"/>
        </w:rPr>
        <w:t xml:space="preserve">na </w:t>
      </w:r>
      <w:r w:rsidR="007F2655">
        <w:rPr>
          <w:i/>
          <w:sz w:val="22"/>
        </w:rPr>
        <w:t>tworzenie systemów promocyjnych typu piramida.</w:t>
      </w:r>
      <w:r w:rsidR="008024A5">
        <w:rPr>
          <w:i/>
          <w:sz w:val="22"/>
        </w:rPr>
        <w:t xml:space="preserve"> </w:t>
      </w:r>
      <w:r w:rsidR="009157C5" w:rsidRPr="008024A5">
        <w:rPr>
          <w:i/>
          <w:sz w:val="22"/>
        </w:rPr>
        <w:t>Dlatego też p</w:t>
      </w:r>
      <w:r w:rsidR="00282404" w:rsidRPr="008024A5">
        <w:rPr>
          <w:i/>
          <w:sz w:val="22"/>
        </w:rPr>
        <w:t>odejmujemy intensywne działania</w:t>
      </w:r>
      <w:r w:rsidR="001871BD">
        <w:rPr>
          <w:i/>
          <w:sz w:val="22"/>
        </w:rPr>
        <w:t>,</w:t>
      </w:r>
      <w:r w:rsidR="00282404" w:rsidRPr="008024A5">
        <w:rPr>
          <w:i/>
          <w:sz w:val="22"/>
        </w:rPr>
        <w:t xml:space="preserve"> by efektywnie chronić konsumentów</w:t>
      </w:r>
      <w:r w:rsidR="009157C5" w:rsidRPr="008024A5">
        <w:rPr>
          <w:i/>
          <w:sz w:val="22"/>
        </w:rPr>
        <w:t xml:space="preserve"> </w:t>
      </w:r>
      <w:r w:rsidR="00AE112F">
        <w:rPr>
          <w:i/>
          <w:sz w:val="22"/>
        </w:rPr>
        <w:t>oraz</w:t>
      </w:r>
      <w:r w:rsidR="008024A5" w:rsidRPr="008024A5">
        <w:rPr>
          <w:i/>
          <w:sz w:val="22"/>
        </w:rPr>
        <w:t xml:space="preserve"> </w:t>
      </w:r>
      <w:r w:rsidR="009157C5" w:rsidRPr="008024A5">
        <w:rPr>
          <w:i/>
          <w:sz w:val="22"/>
        </w:rPr>
        <w:t>wyeliminować</w:t>
      </w:r>
      <w:r w:rsidR="008024A5" w:rsidRPr="008024A5">
        <w:rPr>
          <w:i/>
          <w:sz w:val="22"/>
        </w:rPr>
        <w:t xml:space="preserve"> </w:t>
      </w:r>
      <w:r w:rsidR="006F300A">
        <w:rPr>
          <w:i/>
          <w:sz w:val="22"/>
        </w:rPr>
        <w:t xml:space="preserve">te </w:t>
      </w:r>
      <w:r w:rsidR="008024A5" w:rsidRPr="008024A5">
        <w:rPr>
          <w:i/>
          <w:sz w:val="22"/>
        </w:rPr>
        <w:t>groźne i nieuczciwe praktyki rynkowe</w:t>
      </w:r>
      <w:r w:rsidR="003F0FBB">
        <w:rPr>
          <w:i/>
          <w:sz w:val="22"/>
        </w:rPr>
        <w:t>.</w:t>
      </w:r>
      <w:r w:rsidR="008024A5" w:rsidRPr="008024A5">
        <w:rPr>
          <w:i/>
          <w:sz w:val="22"/>
        </w:rPr>
        <w:t xml:space="preserve"> </w:t>
      </w:r>
      <w:r w:rsidR="003F0FBB">
        <w:rPr>
          <w:i/>
          <w:sz w:val="22"/>
        </w:rPr>
        <w:t>O</w:t>
      </w:r>
      <w:r w:rsidR="008024A5" w:rsidRPr="008024A5">
        <w:rPr>
          <w:i/>
          <w:sz w:val="22"/>
        </w:rPr>
        <w:t>becnie prowadzimy 15 postępowań dotyczących tego negatywnego zjawiska.</w:t>
      </w:r>
      <w:r w:rsidR="00282404" w:rsidRPr="008024A5">
        <w:rPr>
          <w:i/>
          <w:sz w:val="22"/>
        </w:rPr>
        <w:t xml:space="preserve"> Takie systemy po pewnym czasie muszą upaść, bo wpłacane pieniądze trafiają</w:t>
      </w:r>
      <w:r w:rsidR="009C4BC7">
        <w:rPr>
          <w:i/>
          <w:sz w:val="22"/>
        </w:rPr>
        <w:t xml:space="preserve"> tylko</w:t>
      </w:r>
      <w:r w:rsidR="00282404" w:rsidRPr="008024A5">
        <w:rPr>
          <w:i/>
          <w:sz w:val="22"/>
        </w:rPr>
        <w:t xml:space="preserve"> do </w:t>
      </w:r>
      <w:r w:rsidR="00657FA0">
        <w:rPr>
          <w:i/>
          <w:sz w:val="22"/>
        </w:rPr>
        <w:t xml:space="preserve">ich </w:t>
      </w:r>
      <w:r w:rsidR="00282404" w:rsidRPr="008024A5">
        <w:rPr>
          <w:i/>
          <w:sz w:val="22"/>
        </w:rPr>
        <w:t xml:space="preserve">organizatorów  i osób zajmujących wyższą pozycję </w:t>
      </w:r>
      <w:r w:rsidR="00005D47">
        <w:rPr>
          <w:i/>
          <w:sz w:val="22"/>
        </w:rPr>
        <w:t>w strukturze piramidy</w:t>
      </w:r>
      <w:r w:rsidR="00282EFB">
        <w:rPr>
          <w:i/>
          <w:sz w:val="22"/>
        </w:rPr>
        <w:t xml:space="preserve">. </w:t>
      </w:r>
      <w:r w:rsidR="00282EFB" w:rsidRPr="00282EFB">
        <w:rPr>
          <w:i/>
          <w:sz w:val="22"/>
        </w:rPr>
        <w:t>Apelujemy do konsumentów o rozważne</w:t>
      </w:r>
      <w:r w:rsidR="0070590F">
        <w:rPr>
          <w:i/>
          <w:sz w:val="22"/>
        </w:rPr>
        <w:t xml:space="preserve"> </w:t>
      </w:r>
      <w:r w:rsidR="00282EFB" w:rsidRPr="00282EFB">
        <w:rPr>
          <w:i/>
          <w:sz w:val="22"/>
        </w:rPr>
        <w:t>podchodzenie do inwestowania swoich oszczędności</w:t>
      </w:r>
      <w:r w:rsidR="00282EFB">
        <w:rPr>
          <w:sz w:val="22"/>
        </w:rPr>
        <w:t xml:space="preserve"> </w:t>
      </w:r>
      <w:r w:rsidR="00282404">
        <w:rPr>
          <w:sz w:val="22"/>
        </w:rPr>
        <w:t>– mówi Tomasz Chróstny, Prezes UOKiK</w:t>
      </w:r>
      <w:r w:rsidR="00282404" w:rsidRPr="00282404">
        <w:rPr>
          <w:sz w:val="22"/>
        </w:rPr>
        <w:t>.</w:t>
      </w:r>
    </w:p>
    <w:p w14:paraId="15D9FAF6" w14:textId="70C0985B" w:rsidR="001E006F" w:rsidRDefault="003F0FBB" w:rsidP="0055005E">
      <w:pPr>
        <w:spacing w:after="100" w:afterAutospacing="1" w:line="372" w:lineRule="auto"/>
        <w:jc w:val="both"/>
        <w:rPr>
          <w:sz w:val="22"/>
        </w:rPr>
      </w:pPr>
      <w:r w:rsidRPr="00B71208">
        <w:rPr>
          <w:sz w:val="22"/>
        </w:rPr>
        <w:t xml:space="preserve">Prezes UOKiK </w:t>
      </w:r>
      <w:r w:rsidR="00EF417B" w:rsidRPr="00B71208">
        <w:rPr>
          <w:sz w:val="22"/>
        </w:rPr>
        <w:t>stwierdził</w:t>
      </w:r>
      <w:r w:rsidRPr="00B71208">
        <w:rPr>
          <w:sz w:val="22"/>
        </w:rPr>
        <w:t xml:space="preserve"> naruszenie zbiorowych interesów konsumentów przez spółki Wisepro</w:t>
      </w:r>
      <w:r w:rsidR="00D82902" w:rsidRPr="00B71208">
        <w:rPr>
          <w:sz w:val="22"/>
        </w:rPr>
        <w:t xml:space="preserve"> Foct</w:t>
      </w:r>
      <w:r w:rsidR="00AE112F" w:rsidRPr="00B71208">
        <w:rPr>
          <w:sz w:val="22"/>
        </w:rPr>
        <w:t>r</w:t>
      </w:r>
      <w:r w:rsidR="00D82902" w:rsidRPr="00B71208">
        <w:rPr>
          <w:sz w:val="22"/>
        </w:rPr>
        <w:t>al i Vital Trading oraz</w:t>
      </w:r>
      <w:r w:rsidRPr="00B71208">
        <w:rPr>
          <w:sz w:val="22"/>
        </w:rPr>
        <w:t xml:space="preserve"> nałożył </w:t>
      </w:r>
      <w:r w:rsidR="00D82902" w:rsidRPr="00B71208">
        <w:rPr>
          <w:sz w:val="22"/>
        </w:rPr>
        <w:t xml:space="preserve">łącznie </w:t>
      </w:r>
      <w:r w:rsidR="00507B34">
        <w:rPr>
          <w:sz w:val="22"/>
        </w:rPr>
        <w:t>156 587</w:t>
      </w:r>
      <w:r w:rsidRPr="00B71208">
        <w:rPr>
          <w:sz w:val="22"/>
        </w:rPr>
        <w:t xml:space="preserve"> zł kar na przedsiębiorstwa i dwie osoby zarządzające z Vital Trading</w:t>
      </w:r>
      <w:r w:rsidR="00005D47" w:rsidRPr="00B71208">
        <w:rPr>
          <w:sz w:val="22"/>
        </w:rPr>
        <w:t xml:space="preserve"> – Miłosza Cichockiego i Bartłomieja Zielińskiego</w:t>
      </w:r>
      <w:r w:rsidRPr="00B71208">
        <w:rPr>
          <w:sz w:val="22"/>
        </w:rPr>
        <w:t xml:space="preserve">, którzy byli także udziałowcami Wisepro Foctral. </w:t>
      </w:r>
      <w:r w:rsidR="00AE112F" w:rsidRPr="00B71208">
        <w:rPr>
          <w:sz w:val="22"/>
        </w:rPr>
        <w:t>Wydane przez UOKiK d</w:t>
      </w:r>
      <w:r w:rsidRPr="00B71208">
        <w:rPr>
          <w:sz w:val="22"/>
        </w:rPr>
        <w:t>ecyzje nie są prawomocne.</w:t>
      </w:r>
    </w:p>
    <w:p w14:paraId="27A1DBB6" w14:textId="77777777" w:rsidR="003C72CD" w:rsidRDefault="003C72CD" w:rsidP="0055005E">
      <w:pPr>
        <w:spacing w:after="100" w:afterAutospacing="1" w:line="372" w:lineRule="auto"/>
        <w:jc w:val="both"/>
        <w:rPr>
          <w:rStyle w:val="Pogrubienie"/>
          <w:rFonts w:cs="Tahoma"/>
        </w:rPr>
      </w:pPr>
    </w:p>
    <w:p w14:paraId="4286004B" w14:textId="6CD72CAE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33A6102" w14:textId="60652CEE" w:rsidR="00DF0BEF" w:rsidRPr="00E74B86" w:rsidRDefault="00E74B86" w:rsidP="00DF0BEF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DF0BEF" w:rsidRPr="00E74B86" w:rsidSect="004C2085">
      <w:headerReference w:type="default" r:id="rId11"/>
      <w:footerReference w:type="default" r:id="rId12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40F0" w14:textId="77777777" w:rsidR="00AB4A84" w:rsidRDefault="00AB4A84">
      <w:r>
        <w:separator/>
      </w:r>
    </w:p>
  </w:endnote>
  <w:endnote w:type="continuationSeparator" w:id="0">
    <w:p w14:paraId="7D7DF56E" w14:textId="77777777" w:rsidR="00AB4A84" w:rsidRDefault="00AB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D4D4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E2A4A" wp14:editId="1C39483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690B52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BB34" w14:textId="77777777" w:rsidR="00AB4A84" w:rsidRDefault="00AB4A84">
      <w:r>
        <w:separator/>
      </w:r>
    </w:p>
  </w:footnote>
  <w:footnote w:type="continuationSeparator" w:id="0">
    <w:p w14:paraId="7599E9BA" w14:textId="77777777" w:rsidR="00AB4A84" w:rsidRDefault="00AB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3B5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7BF5D3E" wp14:editId="6368F6BA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5D47"/>
    <w:rsid w:val="0000713A"/>
    <w:rsid w:val="00007E00"/>
    <w:rsid w:val="00011AF2"/>
    <w:rsid w:val="00017FC7"/>
    <w:rsid w:val="00023634"/>
    <w:rsid w:val="0002523D"/>
    <w:rsid w:val="000420D2"/>
    <w:rsid w:val="00042F96"/>
    <w:rsid w:val="000651E9"/>
    <w:rsid w:val="00073AA7"/>
    <w:rsid w:val="00082367"/>
    <w:rsid w:val="000950B0"/>
    <w:rsid w:val="000A74FA"/>
    <w:rsid w:val="000B149D"/>
    <w:rsid w:val="000B1AC5"/>
    <w:rsid w:val="000B7247"/>
    <w:rsid w:val="0010559C"/>
    <w:rsid w:val="00105D3E"/>
    <w:rsid w:val="00107844"/>
    <w:rsid w:val="0011214F"/>
    <w:rsid w:val="00113574"/>
    <w:rsid w:val="00120FBD"/>
    <w:rsid w:val="0012424D"/>
    <w:rsid w:val="0013159A"/>
    <w:rsid w:val="00135455"/>
    <w:rsid w:val="00140E57"/>
    <w:rsid w:val="00143310"/>
    <w:rsid w:val="00144E9C"/>
    <w:rsid w:val="001463D5"/>
    <w:rsid w:val="00160B39"/>
    <w:rsid w:val="00161094"/>
    <w:rsid w:val="00163DF9"/>
    <w:rsid w:val="001666D6"/>
    <w:rsid w:val="00166B5D"/>
    <w:rsid w:val="001675EF"/>
    <w:rsid w:val="0017028A"/>
    <w:rsid w:val="001871BD"/>
    <w:rsid w:val="00190D5A"/>
    <w:rsid w:val="001979B5"/>
    <w:rsid w:val="001A5F7C"/>
    <w:rsid w:val="001A6E5B"/>
    <w:rsid w:val="001A7451"/>
    <w:rsid w:val="001C0BB2"/>
    <w:rsid w:val="001C1FAD"/>
    <w:rsid w:val="001D5577"/>
    <w:rsid w:val="001E006F"/>
    <w:rsid w:val="001E188E"/>
    <w:rsid w:val="001E4F92"/>
    <w:rsid w:val="001F49C9"/>
    <w:rsid w:val="001F4A73"/>
    <w:rsid w:val="00200812"/>
    <w:rsid w:val="00205580"/>
    <w:rsid w:val="002157BB"/>
    <w:rsid w:val="002262B5"/>
    <w:rsid w:val="0023138D"/>
    <w:rsid w:val="00236097"/>
    <w:rsid w:val="00240013"/>
    <w:rsid w:val="0024118E"/>
    <w:rsid w:val="00241BAC"/>
    <w:rsid w:val="00243593"/>
    <w:rsid w:val="00260382"/>
    <w:rsid w:val="00266CB4"/>
    <w:rsid w:val="00267DD1"/>
    <w:rsid w:val="002801AA"/>
    <w:rsid w:val="00282404"/>
    <w:rsid w:val="00282EFB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074C2"/>
    <w:rsid w:val="00311B14"/>
    <w:rsid w:val="00324306"/>
    <w:rsid w:val="003278D6"/>
    <w:rsid w:val="003303F0"/>
    <w:rsid w:val="0033123E"/>
    <w:rsid w:val="0034059B"/>
    <w:rsid w:val="0035019C"/>
    <w:rsid w:val="00360248"/>
    <w:rsid w:val="00362E68"/>
    <w:rsid w:val="00366A46"/>
    <w:rsid w:val="00377A0D"/>
    <w:rsid w:val="0038677D"/>
    <w:rsid w:val="003B19D5"/>
    <w:rsid w:val="003C72CD"/>
    <w:rsid w:val="003D3FF4"/>
    <w:rsid w:val="003D7161"/>
    <w:rsid w:val="003E3F9D"/>
    <w:rsid w:val="003E69E5"/>
    <w:rsid w:val="003E6A03"/>
    <w:rsid w:val="003E781E"/>
    <w:rsid w:val="003F0FBB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2085"/>
    <w:rsid w:val="004C5C26"/>
    <w:rsid w:val="004D339F"/>
    <w:rsid w:val="004F7E99"/>
    <w:rsid w:val="005003F9"/>
    <w:rsid w:val="0050417B"/>
    <w:rsid w:val="00507B34"/>
    <w:rsid w:val="005133CE"/>
    <w:rsid w:val="00517EF8"/>
    <w:rsid w:val="00521BA3"/>
    <w:rsid w:val="00523A64"/>
    <w:rsid w:val="00523E0D"/>
    <w:rsid w:val="00525588"/>
    <w:rsid w:val="0052710E"/>
    <w:rsid w:val="005442FC"/>
    <w:rsid w:val="0055005E"/>
    <w:rsid w:val="0055631D"/>
    <w:rsid w:val="00593935"/>
    <w:rsid w:val="005973FD"/>
    <w:rsid w:val="00597C68"/>
    <w:rsid w:val="005A382B"/>
    <w:rsid w:val="005A4047"/>
    <w:rsid w:val="005A4A45"/>
    <w:rsid w:val="005A5D4A"/>
    <w:rsid w:val="005C0D39"/>
    <w:rsid w:val="005C6232"/>
    <w:rsid w:val="005D1037"/>
    <w:rsid w:val="005D6F7A"/>
    <w:rsid w:val="005E5B88"/>
    <w:rsid w:val="005E78EE"/>
    <w:rsid w:val="005F139F"/>
    <w:rsid w:val="005F1EBD"/>
    <w:rsid w:val="006063D0"/>
    <w:rsid w:val="00613C45"/>
    <w:rsid w:val="00623876"/>
    <w:rsid w:val="00633D4E"/>
    <w:rsid w:val="006346C2"/>
    <w:rsid w:val="0063526F"/>
    <w:rsid w:val="00637E86"/>
    <w:rsid w:val="006422DE"/>
    <w:rsid w:val="006439FA"/>
    <w:rsid w:val="00657FA0"/>
    <w:rsid w:val="0067485D"/>
    <w:rsid w:val="006A2065"/>
    <w:rsid w:val="006A3D88"/>
    <w:rsid w:val="006A4A7A"/>
    <w:rsid w:val="006B0848"/>
    <w:rsid w:val="006B58FF"/>
    <w:rsid w:val="006B733D"/>
    <w:rsid w:val="006C314A"/>
    <w:rsid w:val="006C34AE"/>
    <w:rsid w:val="006C67AF"/>
    <w:rsid w:val="006D124D"/>
    <w:rsid w:val="006D3DC5"/>
    <w:rsid w:val="006E07B6"/>
    <w:rsid w:val="006E33A5"/>
    <w:rsid w:val="006F143B"/>
    <w:rsid w:val="006F300A"/>
    <w:rsid w:val="006F6D14"/>
    <w:rsid w:val="007039EC"/>
    <w:rsid w:val="0070590F"/>
    <w:rsid w:val="00705B82"/>
    <w:rsid w:val="0071572D"/>
    <w:rsid w:val="007157BA"/>
    <w:rsid w:val="007169F9"/>
    <w:rsid w:val="007174A6"/>
    <w:rsid w:val="00717B4E"/>
    <w:rsid w:val="007224B3"/>
    <w:rsid w:val="00731303"/>
    <w:rsid w:val="007402E0"/>
    <w:rsid w:val="0074489D"/>
    <w:rsid w:val="00746549"/>
    <w:rsid w:val="007469AE"/>
    <w:rsid w:val="007514AD"/>
    <w:rsid w:val="0075524D"/>
    <w:rsid w:val="007560B0"/>
    <w:rsid w:val="007627D7"/>
    <w:rsid w:val="00771FE4"/>
    <w:rsid w:val="00776C4F"/>
    <w:rsid w:val="007838E4"/>
    <w:rsid w:val="007846DC"/>
    <w:rsid w:val="007A19D8"/>
    <w:rsid w:val="007B7B6E"/>
    <w:rsid w:val="007C54FA"/>
    <w:rsid w:val="007E36E4"/>
    <w:rsid w:val="007F0ACE"/>
    <w:rsid w:val="007F2655"/>
    <w:rsid w:val="00800F0E"/>
    <w:rsid w:val="008024A5"/>
    <w:rsid w:val="00804024"/>
    <w:rsid w:val="0081753E"/>
    <w:rsid w:val="00830FEB"/>
    <w:rsid w:val="0085010E"/>
    <w:rsid w:val="0085454F"/>
    <w:rsid w:val="0087354F"/>
    <w:rsid w:val="00886686"/>
    <w:rsid w:val="00896985"/>
    <w:rsid w:val="0089764F"/>
    <w:rsid w:val="008C53D0"/>
    <w:rsid w:val="008D527A"/>
    <w:rsid w:val="008D56DA"/>
    <w:rsid w:val="008D5771"/>
    <w:rsid w:val="008E6AAA"/>
    <w:rsid w:val="008F3B09"/>
    <w:rsid w:val="008F472E"/>
    <w:rsid w:val="00902556"/>
    <w:rsid w:val="00902D31"/>
    <w:rsid w:val="0090338C"/>
    <w:rsid w:val="0091048E"/>
    <w:rsid w:val="009157C5"/>
    <w:rsid w:val="00924ABC"/>
    <w:rsid w:val="00937EBB"/>
    <w:rsid w:val="00940E8F"/>
    <w:rsid w:val="0095309C"/>
    <w:rsid w:val="0095395E"/>
    <w:rsid w:val="009652F2"/>
    <w:rsid w:val="009719ED"/>
    <w:rsid w:val="00986C37"/>
    <w:rsid w:val="00997528"/>
    <w:rsid w:val="0099796A"/>
    <w:rsid w:val="009C1346"/>
    <w:rsid w:val="009C2329"/>
    <w:rsid w:val="009C48D2"/>
    <w:rsid w:val="009C4BC7"/>
    <w:rsid w:val="009D05C8"/>
    <w:rsid w:val="009D5A0C"/>
    <w:rsid w:val="009E3C0B"/>
    <w:rsid w:val="00A01465"/>
    <w:rsid w:val="00A11702"/>
    <w:rsid w:val="00A13097"/>
    <w:rsid w:val="00A13244"/>
    <w:rsid w:val="00A16CC1"/>
    <w:rsid w:val="00A239AA"/>
    <w:rsid w:val="00A439E8"/>
    <w:rsid w:val="00A45753"/>
    <w:rsid w:val="00A52AD6"/>
    <w:rsid w:val="00A53423"/>
    <w:rsid w:val="00A62659"/>
    <w:rsid w:val="00A65F20"/>
    <w:rsid w:val="00A75D0D"/>
    <w:rsid w:val="00A76293"/>
    <w:rsid w:val="00A77DA2"/>
    <w:rsid w:val="00A8107B"/>
    <w:rsid w:val="00A85D9D"/>
    <w:rsid w:val="00A87C4E"/>
    <w:rsid w:val="00A92C4C"/>
    <w:rsid w:val="00AA19E9"/>
    <w:rsid w:val="00AA602D"/>
    <w:rsid w:val="00AB4A84"/>
    <w:rsid w:val="00AB572D"/>
    <w:rsid w:val="00AD5C1B"/>
    <w:rsid w:val="00AE112F"/>
    <w:rsid w:val="00AE2923"/>
    <w:rsid w:val="00AE7F9D"/>
    <w:rsid w:val="00AF1794"/>
    <w:rsid w:val="00B0198C"/>
    <w:rsid w:val="00B028F7"/>
    <w:rsid w:val="00B22863"/>
    <w:rsid w:val="00B41502"/>
    <w:rsid w:val="00B51024"/>
    <w:rsid w:val="00B512B5"/>
    <w:rsid w:val="00B53DB8"/>
    <w:rsid w:val="00B60CD8"/>
    <w:rsid w:val="00B60F9C"/>
    <w:rsid w:val="00B674BB"/>
    <w:rsid w:val="00B6769E"/>
    <w:rsid w:val="00B71208"/>
    <w:rsid w:val="00B73F22"/>
    <w:rsid w:val="00B76309"/>
    <w:rsid w:val="00B76F9A"/>
    <w:rsid w:val="00B810B2"/>
    <w:rsid w:val="00BA26F7"/>
    <w:rsid w:val="00BA79F0"/>
    <w:rsid w:val="00BB5068"/>
    <w:rsid w:val="00BB5724"/>
    <w:rsid w:val="00BB7AE8"/>
    <w:rsid w:val="00BC4623"/>
    <w:rsid w:val="00BD0481"/>
    <w:rsid w:val="00BD4447"/>
    <w:rsid w:val="00BD64D2"/>
    <w:rsid w:val="00BE2623"/>
    <w:rsid w:val="00BE3923"/>
    <w:rsid w:val="00BE4BF0"/>
    <w:rsid w:val="00BE5EE5"/>
    <w:rsid w:val="00BE68EE"/>
    <w:rsid w:val="00BE7F63"/>
    <w:rsid w:val="00BF0FD4"/>
    <w:rsid w:val="00BF45FB"/>
    <w:rsid w:val="00BF7E06"/>
    <w:rsid w:val="00C059C9"/>
    <w:rsid w:val="00C123B1"/>
    <w:rsid w:val="00C21071"/>
    <w:rsid w:val="00C2398C"/>
    <w:rsid w:val="00C25569"/>
    <w:rsid w:val="00C27366"/>
    <w:rsid w:val="00C3437E"/>
    <w:rsid w:val="00C3457A"/>
    <w:rsid w:val="00C63AA8"/>
    <w:rsid w:val="00C7783C"/>
    <w:rsid w:val="00C81210"/>
    <w:rsid w:val="00C8499B"/>
    <w:rsid w:val="00C87381"/>
    <w:rsid w:val="00C95600"/>
    <w:rsid w:val="00CA6B58"/>
    <w:rsid w:val="00CB1AE6"/>
    <w:rsid w:val="00CB3ED4"/>
    <w:rsid w:val="00CB3F86"/>
    <w:rsid w:val="00CD34F0"/>
    <w:rsid w:val="00CE0954"/>
    <w:rsid w:val="00CE29DE"/>
    <w:rsid w:val="00CF11F7"/>
    <w:rsid w:val="00D1323F"/>
    <w:rsid w:val="00D202BA"/>
    <w:rsid w:val="00D251AC"/>
    <w:rsid w:val="00D301ED"/>
    <w:rsid w:val="00D41224"/>
    <w:rsid w:val="00D43766"/>
    <w:rsid w:val="00D47CCF"/>
    <w:rsid w:val="00D50792"/>
    <w:rsid w:val="00D63242"/>
    <w:rsid w:val="00D6457B"/>
    <w:rsid w:val="00D65B3F"/>
    <w:rsid w:val="00D66DEC"/>
    <w:rsid w:val="00D679D8"/>
    <w:rsid w:val="00D71A41"/>
    <w:rsid w:val="00D7242C"/>
    <w:rsid w:val="00D768A4"/>
    <w:rsid w:val="00D82902"/>
    <w:rsid w:val="00D92F52"/>
    <w:rsid w:val="00D955E6"/>
    <w:rsid w:val="00D956C1"/>
    <w:rsid w:val="00D96C2B"/>
    <w:rsid w:val="00DA1826"/>
    <w:rsid w:val="00DA753F"/>
    <w:rsid w:val="00DC182C"/>
    <w:rsid w:val="00DC5754"/>
    <w:rsid w:val="00DD34A3"/>
    <w:rsid w:val="00DD6056"/>
    <w:rsid w:val="00DE7C6A"/>
    <w:rsid w:val="00DF0BEF"/>
    <w:rsid w:val="00DF22D0"/>
    <w:rsid w:val="00DF2857"/>
    <w:rsid w:val="00DF782B"/>
    <w:rsid w:val="00E03AEF"/>
    <w:rsid w:val="00E102DE"/>
    <w:rsid w:val="00E23E82"/>
    <w:rsid w:val="00E24825"/>
    <w:rsid w:val="00E26722"/>
    <w:rsid w:val="00E42093"/>
    <w:rsid w:val="00E43AE9"/>
    <w:rsid w:val="00E47109"/>
    <w:rsid w:val="00E522AD"/>
    <w:rsid w:val="00E52A99"/>
    <w:rsid w:val="00E64103"/>
    <w:rsid w:val="00E74119"/>
    <w:rsid w:val="00E74B86"/>
    <w:rsid w:val="00E76CD1"/>
    <w:rsid w:val="00E91F73"/>
    <w:rsid w:val="00E92C7B"/>
    <w:rsid w:val="00E92FF5"/>
    <w:rsid w:val="00EA5F36"/>
    <w:rsid w:val="00EC2094"/>
    <w:rsid w:val="00EC4DCC"/>
    <w:rsid w:val="00EE4AD8"/>
    <w:rsid w:val="00EF3A5B"/>
    <w:rsid w:val="00EF417B"/>
    <w:rsid w:val="00F139AC"/>
    <w:rsid w:val="00F21EAC"/>
    <w:rsid w:val="00F31288"/>
    <w:rsid w:val="00F3243D"/>
    <w:rsid w:val="00F35440"/>
    <w:rsid w:val="00F46D0D"/>
    <w:rsid w:val="00F62D8E"/>
    <w:rsid w:val="00F76934"/>
    <w:rsid w:val="00F817A4"/>
    <w:rsid w:val="00F92B59"/>
    <w:rsid w:val="00F948BC"/>
    <w:rsid w:val="00F960CF"/>
    <w:rsid w:val="00FA10A3"/>
    <w:rsid w:val="00FA1226"/>
    <w:rsid w:val="00FD09D8"/>
    <w:rsid w:val="00FE3B49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27ABB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,Akapit z list?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D63242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4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40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D50B-AA3D-4957-8791-4CD08DEBAD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86EF03-66A3-4EC2-B51D-CF79697C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Partnerski Properly to niezgodny z prawem system promocyjny typu piramida </dc:title>
  <dc:subject/>
  <dc:creator>UOKiK</dc:creator>
  <cp:keywords/>
  <dc:description/>
  <cp:lastModifiedBy>Anna Dymkowska</cp:lastModifiedBy>
  <cp:revision>2</cp:revision>
  <cp:lastPrinted>2023-04-11T10:01:00Z</cp:lastPrinted>
  <dcterms:created xsi:type="dcterms:W3CDTF">2023-07-19T11:42:00Z</dcterms:created>
  <dcterms:modified xsi:type="dcterms:W3CDTF">2023-07-19T11:42:00Z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fb358c20-4ac4-4c89-8c3f-6e8f127b07e2</vt:lpwstr>
  </property>
  <property fmtid="{D5CDD505-2E9C-101B-9397-08002B2CF9AE}" pid="3" name="bjSaver">
    <vt:lpwstr>dsZ6YFNvTwQjHV88I5ZNKeLk3h4rCcMJ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