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6061" w14:textId="6317D79B" w:rsidR="00617D90" w:rsidRDefault="00617D90" w:rsidP="00DB5A3C">
      <w:pPr>
        <w:spacing w:line="276" w:lineRule="auto"/>
        <w:jc w:val="right"/>
        <w:rPr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1786A3DB" wp14:editId="065462DA">
                <wp:simplePos x="0" y="0"/>
                <wp:positionH relativeFrom="column">
                  <wp:posOffset>14605</wp:posOffset>
                </wp:positionH>
                <wp:positionV relativeFrom="page">
                  <wp:posOffset>1604010</wp:posOffset>
                </wp:positionV>
                <wp:extent cx="1590675" cy="266700"/>
                <wp:effectExtent l="0" t="0" r="9525" b="0"/>
                <wp:wrapSquare wrapText="bothSides"/>
                <wp:docPr id="21" name="Pole tekstow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B395" w14:textId="0F1E994B" w:rsidR="00617D90" w:rsidRDefault="00617D90" w:rsidP="00617D90">
                            <w:pPr>
                              <w:rPr>
                                <w:szCs w:val="24"/>
                              </w:rPr>
                            </w:pPr>
                            <w:permStart w:id="171850802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9454BE">
                              <w:rPr>
                                <w:szCs w:val="24"/>
                              </w:rPr>
                              <w:t>42</w:t>
                            </w:r>
                            <w:r w:rsidR="004B04FC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</w:rPr>
                              <w:t>202</w:t>
                            </w:r>
                            <w:r w:rsidR="004B04FC">
                              <w:rPr>
                                <w:szCs w:val="24"/>
                              </w:rPr>
                              <w:t>3</w:t>
                            </w:r>
                            <w:permEnd w:id="1718508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6A3D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&quot;&quot;" style="position:absolute;left:0;text-align:left;margin-left:1.15pt;margin-top:126.3pt;width:125.2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" stroked="f">
                <v:textbox style="mso-fit-shape-to-text:t">
                  <w:txbxContent>
                    <w:p w14:paraId="0ED6B395" w14:textId="0F1E994B" w:rsidR="00617D90" w:rsidRDefault="00617D90" w:rsidP="00617D90">
                      <w:pPr>
                        <w:rPr>
                          <w:szCs w:val="24"/>
                        </w:rPr>
                      </w:pPr>
                      <w:permStart w:id="171850802" w:edGrp="everyone"/>
                      <w:r>
                        <w:rPr>
                          <w:szCs w:val="24"/>
                        </w:rPr>
                        <w:t>KH.8361.</w:t>
                      </w:r>
                      <w:r w:rsidR="009454BE">
                        <w:rPr>
                          <w:szCs w:val="24"/>
                        </w:rPr>
                        <w:t>42</w:t>
                      </w:r>
                      <w:r w:rsidR="004B04FC"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</w:rPr>
                        <w:t>202</w:t>
                      </w:r>
                      <w:r w:rsidR="004B04FC">
                        <w:rPr>
                          <w:szCs w:val="24"/>
                        </w:rPr>
                        <w:t>3</w:t>
                      </w:r>
                      <w:permEnd w:id="171850802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348C4A7" wp14:editId="2FAAE88C">
                <wp:simplePos x="0" y="0"/>
                <wp:positionH relativeFrom="column">
                  <wp:posOffset>4034155</wp:posOffset>
                </wp:positionH>
                <wp:positionV relativeFrom="page">
                  <wp:posOffset>904875</wp:posOffset>
                </wp:positionV>
                <wp:extent cx="2036445" cy="266700"/>
                <wp:effectExtent l="0" t="0" r="1905" b="0"/>
                <wp:wrapSquare wrapText="bothSides"/>
                <wp:docPr id="20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57BE" w14:textId="3A85ECB2" w:rsidR="00617D90" w:rsidRDefault="00217517" w:rsidP="00617D90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1699503736" w:edGrp="everyone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617D90">
                              <w:rPr>
                                <w:szCs w:val="24"/>
                              </w:rPr>
                              <w:t>Rzeszów,</w:t>
                            </w:r>
                            <w:r w:rsidR="00030AF9">
                              <w:rPr>
                                <w:szCs w:val="24"/>
                              </w:rPr>
                              <w:t xml:space="preserve"> 4</w:t>
                            </w:r>
                            <w:r w:rsidR="00793E3D">
                              <w:rPr>
                                <w:szCs w:val="24"/>
                              </w:rPr>
                              <w:t xml:space="preserve"> </w:t>
                            </w:r>
                            <w:r w:rsidR="009454BE">
                              <w:rPr>
                                <w:szCs w:val="24"/>
                              </w:rPr>
                              <w:t>lipca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202</w:t>
                            </w:r>
                            <w:r w:rsidR="00617D90">
                              <w:rPr>
                                <w:szCs w:val="24"/>
                              </w:rPr>
                              <w:t>3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r</w:t>
                            </w:r>
                            <w:r w:rsidR="00617D90">
                              <w:rPr>
                                <w:szCs w:val="24"/>
                              </w:rPr>
                              <w:t>.</w:t>
                            </w:r>
                            <w:permEnd w:id="16995037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8C4A7" id="Pole tekstowe 3" o:spid="_x0000_s1027" type="#_x0000_t202" alt="&quot;&quot;" style="position:absolute;left:0;text-align:left;margin-left:317.65pt;margin-top:71.25pt;width:160.3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PKDwIAAP0DAAAOAAAAZHJzL2Uyb0RvYy54bWysU9uO0zAQfUfiHyy/01xooI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" stroked="f">
                <v:textbox style="mso-fit-shape-to-text:t">
                  <w:txbxContent>
                    <w:p w14:paraId="502757BE" w14:textId="3A85ECB2" w:rsidR="00617D90" w:rsidRDefault="00217517" w:rsidP="00617D90">
                      <w:pPr>
                        <w:rPr>
                          <w:noProof/>
                          <w:szCs w:val="24"/>
                        </w:rPr>
                      </w:pPr>
                      <w:permStart w:id="1699503736" w:edGrp="everyone"/>
                      <w:r>
                        <w:rPr>
                          <w:szCs w:val="24"/>
                        </w:rPr>
                        <w:t xml:space="preserve"> </w:t>
                      </w:r>
                      <w:r w:rsidR="00617D90">
                        <w:rPr>
                          <w:szCs w:val="24"/>
                        </w:rPr>
                        <w:t>Rzeszów,</w:t>
                      </w:r>
                      <w:r w:rsidR="00030AF9">
                        <w:rPr>
                          <w:szCs w:val="24"/>
                        </w:rPr>
                        <w:t xml:space="preserve"> 4</w:t>
                      </w:r>
                      <w:r w:rsidR="00793E3D">
                        <w:rPr>
                          <w:szCs w:val="24"/>
                        </w:rPr>
                        <w:t xml:space="preserve"> </w:t>
                      </w:r>
                      <w:r w:rsidR="009454BE">
                        <w:rPr>
                          <w:szCs w:val="24"/>
                        </w:rPr>
                        <w:t>lipca</w:t>
                      </w:r>
                      <w:r w:rsidR="00617D90" w:rsidRPr="008428F3">
                        <w:rPr>
                          <w:szCs w:val="24"/>
                        </w:rPr>
                        <w:t xml:space="preserve"> 202</w:t>
                      </w:r>
                      <w:r w:rsidR="00617D90">
                        <w:rPr>
                          <w:szCs w:val="24"/>
                        </w:rPr>
                        <w:t>3</w:t>
                      </w:r>
                      <w:r w:rsidR="00617D90" w:rsidRPr="008428F3">
                        <w:rPr>
                          <w:szCs w:val="24"/>
                        </w:rPr>
                        <w:t xml:space="preserve"> r</w:t>
                      </w:r>
                      <w:r w:rsidR="00617D90">
                        <w:rPr>
                          <w:szCs w:val="24"/>
                        </w:rPr>
                        <w:t>.</w:t>
                      </w:r>
                      <w:permEnd w:id="169950373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9AD0812" wp14:editId="7CE5ED5F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6322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33741579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0768A232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54230678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5EBC0D2C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6F523A2E" w14:textId="77777777" w:rsidR="00617D90" w:rsidRPr="00060875" w:rsidRDefault="00617D90" w:rsidP="00617D9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D0812" id="Pole tekstowe 2" o:spid="_x0000_s1028" type="#_x0000_t202" alt="&quot;&quot;" style="position:absolute;left:0;text-align:left;margin-left:-32.65pt;margin-top:36pt;width:264.05pt;height:8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" stroked="f">
                <v:textbox style="mso-fit-shape-to-text:t">
                  <w:txbxContent>
                    <w:p w14:paraId="7EFC6322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33741579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0768A232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54230678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5EBC0D2C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lang w:eastAsia="zh-CN"/>
                        </w:rPr>
                        <w:t>/skrytka</w:t>
                      </w:r>
                    </w:p>
                    <w:p w14:paraId="6F523A2E" w14:textId="77777777" w:rsidR="00617D90" w:rsidRPr="00060875" w:rsidRDefault="00617D90" w:rsidP="00617D9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A085283" w14:textId="77777777" w:rsidR="00617D90" w:rsidRDefault="00617D90" w:rsidP="00DB5A3C">
      <w:pPr>
        <w:spacing w:line="276" w:lineRule="auto"/>
        <w:jc w:val="right"/>
      </w:pPr>
    </w:p>
    <w:p w14:paraId="3C524D4C" w14:textId="77777777" w:rsidR="00617D90" w:rsidRDefault="00617D90" w:rsidP="00DB5A3C">
      <w:pPr>
        <w:spacing w:line="276" w:lineRule="auto"/>
        <w:jc w:val="right"/>
      </w:pPr>
    </w:p>
    <w:p w14:paraId="3C6C310E" w14:textId="77777777" w:rsidR="00617D90" w:rsidRDefault="00617D90" w:rsidP="00DB5A3C">
      <w:pPr>
        <w:spacing w:line="276" w:lineRule="auto"/>
        <w:jc w:val="right"/>
      </w:pPr>
    </w:p>
    <w:p w14:paraId="6626953F" w14:textId="77777777" w:rsidR="00617D90" w:rsidRDefault="00617D90" w:rsidP="00DB5A3C">
      <w:pPr>
        <w:spacing w:line="276" w:lineRule="auto"/>
      </w:pPr>
    </w:p>
    <w:p w14:paraId="71387504" w14:textId="77777777" w:rsidR="00617D90" w:rsidRDefault="00617D90" w:rsidP="00DB5A3C">
      <w:pPr>
        <w:spacing w:line="276" w:lineRule="auto"/>
        <w:jc w:val="right"/>
      </w:pPr>
    </w:p>
    <w:p w14:paraId="4E8ABE81" w14:textId="77777777" w:rsidR="00617D90" w:rsidRDefault="00617D90" w:rsidP="00DB5A3C">
      <w:pPr>
        <w:tabs>
          <w:tab w:val="left" w:pos="3686"/>
        </w:tabs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478CE6C3" w14:textId="77777777" w:rsidR="009454BE" w:rsidRDefault="009454BE" w:rsidP="00DB5A3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111"/>
        <w:rPr>
          <w:b/>
          <w:bCs/>
          <w:sz w:val="28"/>
          <w:szCs w:val="28"/>
        </w:rPr>
      </w:pPr>
      <w:bookmarkStart w:id="0" w:name="_Hlk111705827"/>
      <w:r>
        <w:rPr>
          <w:b/>
          <w:bCs/>
          <w:sz w:val="28"/>
          <w:szCs w:val="28"/>
        </w:rPr>
        <w:t xml:space="preserve">BATISTA </w:t>
      </w:r>
    </w:p>
    <w:p w14:paraId="037DA388" w14:textId="77777777" w:rsidR="009454BE" w:rsidRDefault="009454BE" w:rsidP="00DB5A3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1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Spółka z ograniczoną odpowiedzialnością </w:t>
      </w:r>
    </w:p>
    <w:p w14:paraId="05F73FF9" w14:textId="4681B6A4" w:rsidR="009454BE" w:rsidRDefault="00217517" w:rsidP="00DB5A3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111"/>
        <w:rPr>
          <w:b/>
          <w:bCs/>
          <w:sz w:val="28"/>
          <w:szCs w:val="28"/>
        </w:rPr>
      </w:pPr>
      <w:r w:rsidRPr="00217517">
        <w:rPr>
          <w:b/>
          <w:bCs/>
          <w:sz w:val="28"/>
          <w:szCs w:val="28"/>
        </w:rPr>
        <w:t>(dane zanonimizowane)</w:t>
      </w:r>
      <w:r w:rsidR="009454BE">
        <w:rPr>
          <w:b/>
          <w:bCs/>
          <w:sz w:val="28"/>
          <w:szCs w:val="28"/>
        </w:rPr>
        <w:br/>
      </w:r>
      <w:r w:rsidR="009454BE">
        <w:rPr>
          <w:b/>
          <w:bCs/>
          <w:sz w:val="28"/>
          <w:szCs w:val="28"/>
          <w:u w:val="single"/>
        </w:rPr>
        <w:t>Rzeszów</w:t>
      </w:r>
    </w:p>
    <w:p w14:paraId="5253533C" w14:textId="77777777" w:rsidR="00E80AEE" w:rsidRPr="00780E89" w:rsidRDefault="00E80AEE" w:rsidP="00DB5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Arial Unicode MS"/>
          <w:b/>
          <w:color w:val="000000"/>
          <w:sz w:val="28"/>
          <w:szCs w:val="28"/>
        </w:rPr>
      </w:pPr>
    </w:p>
    <w:bookmarkEnd w:id="0"/>
    <w:p w14:paraId="28415102" w14:textId="77777777" w:rsidR="00617D90" w:rsidRPr="00C74438" w:rsidRDefault="00617D90" w:rsidP="00DB5A3C">
      <w:pPr>
        <w:suppressAutoHyphens/>
        <w:spacing w:line="276" w:lineRule="auto"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DECYZJA</w:t>
      </w:r>
    </w:p>
    <w:p w14:paraId="2033B1F2" w14:textId="37427661" w:rsidR="00617D90" w:rsidRPr="00263451" w:rsidRDefault="00617D90" w:rsidP="00263451">
      <w:pPr>
        <w:suppressAutoHyphens/>
        <w:spacing w:line="276" w:lineRule="auto"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C74438">
        <w:rPr>
          <w:b/>
          <w:color w:val="000000"/>
          <w:spacing w:val="20"/>
          <w:sz w:val="28"/>
          <w:szCs w:val="28"/>
          <w:lang w:eastAsia="zh-CN"/>
        </w:rPr>
        <w:t>o wymierzeniu kary pieniężnej</w:t>
      </w:r>
    </w:p>
    <w:p w14:paraId="647DD4EF" w14:textId="0365ECF6" w:rsidR="00C001BB" w:rsidRDefault="00617D90" w:rsidP="00456707">
      <w:pPr>
        <w:suppressAutoHyphens/>
        <w:jc w:val="both"/>
        <w:rPr>
          <w:bCs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6 ust. 1 ustawy z dnia 9 maja 2014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 o informowaniu o cenach towarów i usług (tekst jednolity: Dz. U z 20</w:t>
      </w:r>
      <w:r w:rsidR="00155936">
        <w:rPr>
          <w:color w:val="000000"/>
          <w:szCs w:val="24"/>
          <w:lang w:eastAsia="zh-CN"/>
        </w:rPr>
        <w:t>23</w:t>
      </w:r>
      <w:r w:rsidRPr="00673783">
        <w:rPr>
          <w:color w:val="000000"/>
          <w:szCs w:val="24"/>
          <w:lang w:eastAsia="zh-CN"/>
        </w:rPr>
        <w:t xml:space="preserve"> r., poz. 1</w:t>
      </w:r>
      <w:r w:rsidR="00155936">
        <w:rPr>
          <w:color w:val="000000"/>
          <w:szCs w:val="24"/>
          <w:lang w:eastAsia="zh-CN"/>
        </w:rPr>
        <w:t>6</w:t>
      </w:r>
      <w:r w:rsidRPr="00673783">
        <w:rPr>
          <w:color w:val="000000"/>
          <w:szCs w:val="24"/>
          <w:lang w:eastAsia="zh-CN"/>
        </w:rPr>
        <w:t xml:space="preserve">8) </w:t>
      </w:r>
      <w:r w:rsidRPr="005B6C2B">
        <w:rPr>
          <w:color w:val="000000"/>
          <w:szCs w:val="24"/>
          <w:lang w:eastAsia="zh-CN"/>
        </w:rPr>
        <w:t xml:space="preserve">– zwanej dalej </w:t>
      </w:r>
      <w:r>
        <w:rPr>
          <w:color w:val="000000"/>
          <w:szCs w:val="24"/>
          <w:lang w:eastAsia="zh-CN"/>
        </w:rPr>
        <w:t>„</w:t>
      </w:r>
      <w:r w:rsidRPr="005B6C2B">
        <w:rPr>
          <w:i/>
          <w:iCs/>
          <w:color w:val="000000"/>
          <w:szCs w:val="24"/>
          <w:lang w:eastAsia="zh-CN"/>
        </w:rPr>
        <w:t>ustawą</w:t>
      </w:r>
      <w:r>
        <w:rPr>
          <w:i/>
          <w:iCs/>
          <w:color w:val="000000"/>
          <w:szCs w:val="24"/>
          <w:lang w:eastAsia="zh-CN"/>
        </w:rPr>
        <w:t>”</w:t>
      </w:r>
      <w:r w:rsidRPr="005B6C2B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oraz art. 104 § 1 </w:t>
      </w:r>
      <w:bookmarkStart w:id="1" w:name="_Hlk111713994"/>
      <w:r w:rsidRPr="00673783">
        <w:rPr>
          <w:color w:val="000000"/>
          <w:szCs w:val="24"/>
          <w:lang w:eastAsia="zh-CN"/>
        </w:rPr>
        <w:t>ustawy z dnia 14 czerwca 1960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 Kodeks postępowania administracyjnego (tekst jednolity:</w:t>
      </w:r>
      <w:r w:rsidR="009E54B1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Dz.</w:t>
      </w:r>
      <w:r w:rsidR="00756A38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U. z 202</w:t>
      </w:r>
      <w:r w:rsidR="00756A38">
        <w:rPr>
          <w:color w:val="000000"/>
          <w:szCs w:val="24"/>
          <w:lang w:eastAsia="zh-CN"/>
        </w:rPr>
        <w:t>3</w:t>
      </w:r>
      <w:r w:rsidRPr="00673783">
        <w:rPr>
          <w:color w:val="000000"/>
          <w:szCs w:val="24"/>
          <w:lang w:eastAsia="zh-CN"/>
        </w:rPr>
        <w:t xml:space="preserve"> r., poz. </w:t>
      </w:r>
      <w:r w:rsidR="00756A38">
        <w:rPr>
          <w:color w:val="000000"/>
          <w:szCs w:val="24"/>
          <w:lang w:eastAsia="zh-CN"/>
        </w:rPr>
        <w:t>775</w:t>
      </w:r>
      <w:r w:rsidR="009454BE">
        <w:rPr>
          <w:color w:val="000000"/>
          <w:szCs w:val="24"/>
          <w:lang w:eastAsia="zh-CN"/>
        </w:rPr>
        <w:t xml:space="preserve"> ze zm.</w:t>
      </w:r>
      <w:r w:rsidRPr="00673783">
        <w:rPr>
          <w:color w:val="000000"/>
          <w:szCs w:val="24"/>
          <w:lang w:eastAsia="zh-CN"/>
        </w:rPr>
        <w:t>)</w:t>
      </w:r>
      <w:bookmarkEnd w:id="1"/>
      <w:r>
        <w:rPr>
          <w:color w:val="000000"/>
          <w:szCs w:val="24"/>
          <w:lang w:eastAsia="zh-CN"/>
        </w:rPr>
        <w:t xml:space="preserve"> – zwanej dalej „</w:t>
      </w:r>
      <w:r w:rsidRPr="00FC5E6C">
        <w:rPr>
          <w:i/>
          <w:iCs/>
          <w:color w:val="000000"/>
          <w:szCs w:val="24"/>
          <w:lang w:eastAsia="zh-CN"/>
        </w:rPr>
        <w:t>Kpa</w:t>
      </w:r>
      <w:r>
        <w:rPr>
          <w:i/>
          <w:iCs/>
          <w:color w:val="000000"/>
          <w:szCs w:val="24"/>
          <w:lang w:eastAsia="zh-CN"/>
        </w:rPr>
        <w:t>”</w:t>
      </w:r>
      <w:r w:rsidRPr="00673783">
        <w:rPr>
          <w:color w:val="000000"/>
          <w:szCs w:val="24"/>
          <w:lang w:eastAsia="zh-CN"/>
        </w:rPr>
        <w:t>, po przeprowadzeniu postępowania</w:t>
      </w:r>
      <w:r w:rsidR="00756A38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administracyjnego wszczętego z urzędu, Podkarpacki Wojewódzki Inspektor Inspekcji Handlowej wymierza przedsiębiorcy </w:t>
      </w:r>
      <w:r w:rsidRPr="00673783">
        <w:rPr>
          <w:b/>
          <w:bCs/>
          <w:color w:val="000000"/>
          <w:szCs w:val="24"/>
          <w:lang w:eastAsia="zh-CN"/>
        </w:rPr>
        <w:t>-</w:t>
      </w:r>
      <w:r w:rsidRPr="00B5240E">
        <w:rPr>
          <w:color w:val="000000"/>
          <w:szCs w:val="24"/>
          <w:lang w:eastAsia="zh-CN"/>
        </w:rPr>
        <w:t xml:space="preserve"> </w:t>
      </w:r>
      <w:r w:rsidR="00647EB0">
        <w:rPr>
          <w:b/>
          <w:bCs/>
          <w:szCs w:val="24"/>
        </w:rPr>
        <w:t xml:space="preserve">BATISTA Spółka z ograniczoną odpowiedzialnością, </w:t>
      </w:r>
      <w:r w:rsidR="00217517">
        <w:rPr>
          <w:b/>
          <w:bCs/>
          <w:szCs w:val="24"/>
        </w:rPr>
        <w:t xml:space="preserve">(dane zanonimizowane) </w:t>
      </w:r>
      <w:r w:rsidR="00647EB0">
        <w:rPr>
          <w:b/>
          <w:bCs/>
          <w:szCs w:val="24"/>
        </w:rPr>
        <w:t>Rzeszów</w:t>
      </w:r>
      <w:r w:rsidRPr="00673783">
        <w:rPr>
          <w:color w:val="000000"/>
          <w:szCs w:val="24"/>
          <w:lang w:eastAsia="zh-CN"/>
        </w:rPr>
        <w:t>,</w:t>
      </w:r>
      <w:r w:rsidRPr="00673783">
        <w:rPr>
          <w:b/>
          <w:bCs/>
          <w:szCs w:val="24"/>
          <w:lang w:eastAsia="zh-CN"/>
        </w:rPr>
        <w:t xml:space="preserve"> </w:t>
      </w:r>
      <w:r w:rsidRPr="00673783">
        <w:rPr>
          <w:bCs/>
          <w:szCs w:val="24"/>
          <w:lang w:eastAsia="zh-CN"/>
        </w:rPr>
        <w:t xml:space="preserve">karę pieniężną w wysokości </w:t>
      </w:r>
      <w:r w:rsidR="00647EB0">
        <w:rPr>
          <w:b/>
          <w:szCs w:val="24"/>
          <w:lang w:eastAsia="zh-CN"/>
        </w:rPr>
        <w:t>20</w:t>
      </w:r>
      <w:r w:rsidR="00C47DAD">
        <w:rPr>
          <w:b/>
          <w:szCs w:val="24"/>
          <w:lang w:eastAsia="zh-CN"/>
        </w:rPr>
        <w:t>0</w:t>
      </w:r>
      <w:r w:rsidRPr="00673783">
        <w:rPr>
          <w:b/>
          <w:bCs/>
          <w:szCs w:val="24"/>
          <w:lang w:eastAsia="zh-CN"/>
        </w:rPr>
        <w:t>0</w:t>
      </w:r>
      <w:r w:rsidRPr="00673783">
        <w:rPr>
          <w:bCs/>
          <w:szCs w:val="24"/>
          <w:lang w:eastAsia="zh-CN"/>
        </w:rPr>
        <w:t xml:space="preserve"> </w:t>
      </w:r>
      <w:r w:rsidRPr="00673783">
        <w:rPr>
          <w:b/>
          <w:szCs w:val="24"/>
          <w:lang w:eastAsia="zh-CN"/>
        </w:rPr>
        <w:t xml:space="preserve">zł </w:t>
      </w:r>
      <w:r w:rsidRPr="00673783">
        <w:rPr>
          <w:bCs/>
          <w:szCs w:val="24"/>
          <w:lang w:eastAsia="zh-CN"/>
        </w:rPr>
        <w:t xml:space="preserve">(słownie: </w:t>
      </w:r>
      <w:r w:rsidR="00F912B4">
        <w:rPr>
          <w:b/>
          <w:szCs w:val="24"/>
          <w:lang w:eastAsia="zh-CN"/>
        </w:rPr>
        <w:t>dwa tysiące</w:t>
      </w:r>
      <w:r w:rsidR="00466981" w:rsidRPr="00466981">
        <w:rPr>
          <w:b/>
          <w:bCs/>
          <w:szCs w:val="24"/>
          <w:lang w:eastAsia="zh-CN"/>
        </w:rPr>
        <w:t xml:space="preserve"> </w:t>
      </w:r>
      <w:r w:rsidRPr="00673783">
        <w:rPr>
          <w:b/>
          <w:szCs w:val="24"/>
          <w:lang w:eastAsia="zh-CN"/>
        </w:rPr>
        <w:t>złotych</w:t>
      </w:r>
      <w:r w:rsidRPr="00673783">
        <w:rPr>
          <w:bCs/>
          <w:szCs w:val="24"/>
          <w:lang w:eastAsia="zh-CN"/>
        </w:rPr>
        <w:t xml:space="preserve">) za niewykonanie w miejscu sprzedaży detalicznej, tj. </w:t>
      </w:r>
      <w:r w:rsidRPr="00673783">
        <w:rPr>
          <w:szCs w:val="24"/>
          <w:lang w:eastAsia="zh-CN"/>
        </w:rPr>
        <w:t xml:space="preserve">w należącym do ww. </w:t>
      </w:r>
      <w:r w:rsidR="00D00F29">
        <w:rPr>
          <w:szCs w:val="24"/>
          <w:lang w:eastAsia="zh-CN"/>
        </w:rPr>
        <w:t xml:space="preserve">spółki sklepie </w:t>
      </w:r>
      <w:r w:rsidR="00217517">
        <w:rPr>
          <w:b/>
          <w:bCs/>
          <w:szCs w:val="24"/>
        </w:rPr>
        <w:t xml:space="preserve">(dane zanonimizowane) </w:t>
      </w:r>
      <w:r w:rsidRPr="00B507E2">
        <w:rPr>
          <w:rFonts w:eastAsia="Calibri"/>
          <w:szCs w:val="24"/>
          <w:lang w:eastAsia="en-US"/>
        </w:rPr>
        <w:t xml:space="preserve">zlokalizowanym </w:t>
      </w:r>
      <w:r w:rsidR="00D00F29">
        <w:rPr>
          <w:rFonts w:eastAsia="Calibri"/>
          <w:szCs w:val="24"/>
          <w:lang w:eastAsia="en-US"/>
        </w:rPr>
        <w:t xml:space="preserve">w </w:t>
      </w:r>
      <w:r w:rsidR="00EB6196">
        <w:rPr>
          <w:rFonts w:eastAsia="Calibri"/>
          <w:szCs w:val="24"/>
          <w:lang w:eastAsia="en-US"/>
        </w:rPr>
        <w:t>Rzeszowie</w:t>
      </w:r>
      <w:r w:rsidR="00D00F29">
        <w:rPr>
          <w:rFonts w:eastAsia="Calibri"/>
          <w:szCs w:val="24"/>
          <w:lang w:eastAsia="en-US"/>
        </w:rPr>
        <w:t xml:space="preserve"> przy ul.</w:t>
      </w:r>
      <w:r w:rsidR="00EB6196">
        <w:rPr>
          <w:rFonts w:eastAsia="Calibri"/>
          <w:szCs w:val="24"/>
          <w:lang w:eastAsia="en-US"/>
        </w:rPr>
        <w:t xml:space="preserve"> </w:t>
      </w:r>
      <w:r w:rsidR="00217517">
        <w:rPr>
          <w:b/>
          <w:bCs/>
          <w:szCs w:val="24"/>
        </w:rPr>
        <w:t>(dane zanonimizowane)</w:t>
      </w:r>
      <w:r w:rsidRPr="00673783">
        <w:rPr>
          <w:bCs/>
          <w:szCs w:val="24"/>
          <w:lang w:eastAsia="zh-CN"/>
        </w:rPr>
        <w:t>,</w:t>
      </w:r>
      <w:r w:rsidR="009A16AB">
        <w:rPr>
          <w:bCs/>
          <w:szCs w:val="24"/>
          <w:lang w:eastAsia="zh-CN"/>
        </w:rPr>
        <w:t xml:space="preserve"> </w:t>
      </w:r>
      <w:r w:rsidRPr="00673783">
        <w:rPr>
          <w:bCs/>
          <w:szCs w:val="24"/>
          <w:lang w:eastAsia="zh-CN"/>
        </w:rPr>
        <w:t>wynikającego z art. 4 ust. 1 ustawy, obowiązku uwidaczniania dla konsumenta w miejscu sprzedaży</w:t>
      </w:r>
      <w:r>
        <w:rPr>
          <w:bCs/>
          <w:szCs w:val="24"/>
          <w:lang w:eastAsia="zh-CN"/>
        </w:rPr>
        <w:t xml:space="preserve"> detalicznej</w:t>
      </w:r>
      <w:r w:rsidRPr="00673783">
        <w:rPr>
          <w:bCs/>
          <w:szCs w:val="24"/>
          <w:lang w:eastAsia="zh-CN"/>
        </w:rPr>
        <w:t xml:space="preserve"> informacji dotyczącej </w:t>
      </w:r>
      <w:r w:rsidR="00EB6196">
        <w:rPr>
          <w:bCs/>
          <w:szCs w:val="24"/>
          <w:lang w:eastAsia="zh-CN"/>
        </w:rPr>
        <w:t xml:space="preserve">cen i </w:t>
      </w:r>
      <w:r>
        <w:rPr>
          <w:bCs/>
          <w:szCs w:val="24"/>
          <w:lang w:eastAsia="zh-CN"/>
        </w:rPr>
        <w:t>cen</w:t>
      </w:r>
      <w:r w:rsidRPr="00673783">
        <w:rPr>
          <w:bCs/>
          <w:szCs w:val="24"/>
          <w:lang w:eastAsia="zh-CN"/>
        </w:rPr>
        <w:t xml:space="preserve"> jednostkowych w sposób jednoznaczny, niebudzący wątpliwości oraz umożliwiający ich porównanie</w:t>
      </w:r>
      <w:r w:rsidR="00C001BB">
        <w:rPr>
          <w:bCs/>
          <w:szCs w:val="24"/>
          <w:lang w:eastAsia="zh-CN"/>
        </w:rPr>
        <w:t xml:space="preserve"> dla 32 towarów</w:t>
      </w:r>
      <w:r>
        <w:rPr>
          <w:bCs/>
          <w:szCs w:val="24"/>
          <w:lang w:eastAsia="zh-CN"/>
        </w:rPr>
        <w:t xml:space="preserve"> </w:t>
      </w:r>
      <w:r w:rsidRPr="00ED4635">
        <w:rPr>
          <w:bCs/>
          <w:szCs w:val="24"/>
          <w:lang w:eastAsia="zh-CN"/>
        </w:rPr>
        <w:t>z uwagi na</w:t>
      </w:r>
      <w:r w:rsidR="00C001BB">
        <w:rPr>
          <w:bCs/>
          <w:szCs w:val="24"/>
          <w:lang w:eastAsia="zh-CN"/>
        </w:rPr>
        <w:t>:</w:t>
      </w:r>
    </w:p>
    <w:p w14:paraId="7A3E43CA" w14:textId="5CB196B7" w:rsidR="00617D90" w:rsidRDefault="00C001BB" w:rsidP="00456707">
      <w:pPr>
        <w:pStyle w:val="Akapitzlist"/>
        <w:numPr>
          <w:ilvl w:val="0"/>
          <w:numId w:val="13"/>
        </w:numPr>
        <w:suppressAutoHyphens/>
        <w:jc w:val="both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brak uwidocznienia ceny i ceny jednostkowej dla 8 produktów,</w:t>
      </w:r>
    </w:p>
    <w:p w14:paraId="442B02D8" w14:textId="68671CE8" w:rsidR="00C001BB" w:rsidRPr="00C001BB" w:rsidRDefault="00C001BB" w:rsidP="00456707">
      <w:pPr>
        <w:pStyle w:val="Akapitzlist"/>
        <w:numPr>
          <w:ilvl w:val="0"/>
          <w:numId w:val="13"/>
        </w:numPr>
        <w:suppressAutoHyphens/>
        <w:jc w:val="both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brak uwidocznienia ceny jednostkowej dla 24 produktów.</w:t>
      </w:r>
    </w:p>
    <w:p w14:paraId="41BB8309" w14:textId="77777777" w:rsidR="00617D90" w:rsidRPr="00673783" w:rsidRDefault="00617D90" w:rsidP="00456707">
      <w:pPr>
        <w:suppressAutoHyphens/>
        <w:spacing w:before="120" w:after="120"/>
        <w:jc w:val="center"/>
        <w:rPr>
          <w:b/>
          <w:color w:val="000000"/>
          <w:spacing w:val="20"/>
          <w:szCs w:val="24"/>
          <w:lang w:eastAsia="zh-CN"/>
        </w:rPr>
      </w:pPr>
      <w:r w:rsidRPr="00673783">
        <w:rPr>
          <w:b/>
          <w:color w:val="000000"/>
          <w:spacing w:val="20"/>
          <w:szCs w:val="24"/>
          <w:lang w:eastAsia="zh-CN"/>
        </w:rPr>
        <w:t>UZASADNIENIE</w:t>
      </w:r>
    </w:p>
    <w:p w14:paraId="519EC46A" w14:textId="7C342AFB" w:rsidR="00617D90" w:rsidRPr="0087418E" w:rsidRDefault="00617D90" w:rsidP="00456707">
      <w:pPr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3 ust. 1 pkt. 1 i 6 ustawy z dnia 15 grudnia 2000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r. o Inspekcji Handlowej </w:t>
      </w:r>
      <w:r w:rsidRPr="00673783">
        <w:rPr>
          <w:color w:val="000000"/>
          <w:szCs w:val="24"/>
          <w:lang w:eastAsia="zh-CN"/>
        </w:rPr>
        <w:br/>
        <w:t>(tekst jednolity: Dz. U. z 2020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r., poz. 1706),</w:t>
      </w:r>
      <w:r w:rsidRPr="00673783"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inspektorzy z Wojewódzkiego Inspektoratu Inspekcji Handlowej w Rzeszowie przeprowadzili w dniach </w:t>
      </w:r>
      <w:r w:rsidR="001D1ABD">
        <w:rPr>
          <w:color w:val="000000"/>
          <w:szCs w:val="24"/>
          <w:lang w:eastAsia="zh-CN"/>
        </w:rPr>
        <w:t xml:space="preserve">22 </w:t>
      </w:r>
      <w:r w:rsidR="00DA0692">
        <w:rPr>
          <w:color w:val="000000"/>
          <w:szCs w:val="24"/>
          <w:lang w:eastAsia="zh-CN"/>
        </w:rPr>
        <w:t xml:space="preserve">i </w:t>
      </w:r>
      <w:r w:rsidR="001D1ABD">
        <w:rPr>
          <w:color w:val="000000"/>
          <w:szCs w:val="24"/>
          <w:lang w:eastAsia="zh-CN"/>
        </w:rPr>
        <w:t>25 maja</w:t>
      </w:r>
      <w:r w:rsidR="00DA0692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>202</w:t>
      </w:r>
      <w:r w:rsidR="00823540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r. kontrolę </w:t>
      </w:r>
      <w:r w:rsidR="00435082">
        <w:rPr>
          <w:color w:val="000000"/>
          <w:szCs w:val="24"/>
          <w:lang w:eastAsia="zh-CN"/>
        </w:rPr>
        <w:br/>
      </w:r>
      <w:r w:rsidR="006D209E">
        <w:rPr>
          <w:color w:val="000000"/>
          <w:szCs w:val="24"/>
          <w:lang w:eastAsia="zh-CN"/>
        </w:rPr>
        <w:t xml:space="preserve">w sklepie </w:t>
      </w:r>
      <w:r w:rsidR="00217517">
        <w:rPr>
          <w:b/>
          <w:bCs/>
          <w:szCs w:val="24"/>
        </w:rPr>
        <w:t xml:space="preserve">(dane zanonimizowane) </w:t>
      </w:r>
      <w:r w:rsidRPr="00673783">
        <w:rPr>
          <w:szCs w:val="24"/>
          <w:lang w:eastAsia="zh-CN"/>
        </w:rPr>
        <w:t>zlokalizowanym</w:t>
      </w:r>
      <w:r>
        <w:rPr>
          <w:szCs w:val="24"/>
          <w:lang w:eastAsia="zh-CN"/>
        </w:rPr>
        <w:t xml:space="preserve"> </w:t>
      </w:r>
      <w:bookmarkStart w:id="2" w:name="_Hlk111709971"/>
      <w:r w:rsidRPr="00A739F2">
        <w:rPr>
          <w:rFonts w:eastAsia="Calibri"/>
          <w:szCs w:val="24"/>
          <w:lang w:eastAsia="en-US"/>
        </w:rPr>
        <w:t xml:space="preserve">pod adresem </w:t>
      </w:r>
      <w:r w:rsidR="00217517">
        <w:rPr>
          <w:b/>
          <w:bCs/>
          <w:szCs w:val="24"/>
        </w:rPr>
        <w:t>(dane zanonimizowane)</w:t>
      </w:r>
      <w:r w:rsidR="00217517">
        <w:rPr>
          <w:b/>
          <w:bCs/>
          <w:szCs w:val="24"/>
        </w:rPr>
        <w:t xml:space="preserve"> </w:t>
      </w:r>
      <w:r w:rsidR="004C6ABC">
        <w:rPr>
          <w:rFonts w:eastAsia="Calibri"/>
          <w:bCs/>
          <w:szCs w:val="24"/>
          <w:lang w:eastAsia="en-US"/>
        </w:rPr>
        <w:t xml:space="preserve">Rzeszów, </w:t>
      </w:r>
      <w:r w:rsidR="00217517">
        <w:rPr>
          <w:b/>
          <w:bCs/>
          <w:szCs w:val="24"/>
        </w:rPr>
        <w:t>(dane zanonimizowane)</w:t>
      </w:r>
      <w:r w:rsidRPr="00673783">
        <w:rPr>
          <w:color w:val="000000"/>
          <w:szCs w:val="24"/>
          <w:lang w:eastAsia="zh-CN"/>
        </w:rPr>
        <w:t>, należącym do</w:t>
      </w:r>
      <w:r>
        <w:rPr>
          <w:color w:val="000000"/>
          <w:szCs w:val="24"/>
          <w:lang w:eastAsia="zh-CN"/>
        </w:rPr>
        <w:t xml:space="preserve"> </w:t>
      </w:r>
      <w:bookmarkEnd w:id="2"/>
      <w:r w:rsidR="004C6ABC">
        <w:rPr>
          <w:color w:val="000000"/>
          <w:szCs w:val="24"/>
          <w:lang w:eastAsia="zh-CN"/>
        </w:rPr>
        <w:t xml:space="preserve">BATISTA Spółka z ograniczoną odpowiedzialnością, </w:t>
      </w:r>
      <w:r w:rsidR="00217517">
        <w:rPr>
          <w:b/>
          <w:bCs/>
          <w:szCs w:val="24"/>
        </w:rPr>
        <w:t xml:space="preserve">(dane zanonimizowane) </w:t>
      </w:r>
      <w:r w:rsidR="004C6ABC">
        <w:rPr>
          <w:color w:val="000000"/>
          <w:szCs w:val="24"/>
          <w:lang w:eastAsia="zh-CN"/>
        </w:rPr>
        <w:t>Rzeszów</w:t>
      </w:r>
      <w:r w:rsidR="006D209E" w:rsidRPr="006D209E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– zwanej dalej także</w:t>
      </w:r>
      <w:r w:rsidR="00217517">
        <w:rPr>
          <w:color w:val="000000"/>
          <w:szCs w:val="24"/>
          <w:lang w:eastAsia="zh-CN"/>
        </w:rPr>
        <w:t xml:space="preserve"> </w:t>
      </w:r>
      <w:r w:rsidRPr="00673783">
        <w:rPr>
          <w:i/>
          <w:color w:val="000000"/>
          <w:szCs w:val="24"/>
          <w:lang w:eastAsia="zh-CN"/>
        </w:rPr>
        <w:t xml:space="preserve">„kontrolowanym” </w:t>
      </w:r>
      <w:r w:rsidRPr="00673783">
        <w:rPr>
          <w:iCs/>
          <w:color w:val="000000"/>
          <w:szCs w:val="24"/>
          <w:lang w:eastAsia="zh-CN"/>
        </w:rPr>
        <w:t>lub</w:t>
      </w:r>
      <w:r>
        <w:rPr>
          <w:iCs/>
          <w:color w:val="000000"/>
          <w:szCs w:val="24"/>
          <w:lang w:eastAsia="zh-CN"/>
        </w:rPr>
        <w:t xml:space="preserve"> </w:t>
      </w:r>
      <w:r w:rsidRPr="00673783">
        <w:rPr>
          <w:i/>
          <w:color w:val="000000"/>
          <w:szCs w:val="24"/>
          <w:lang w:eastAsia="zh-CN"/>
        </w:rPr>
        <w:t>„stroną”.</w:t>
      </w:r>
    </w:p>
    <w:p w14:paraId="52E1EFAC" w14:textId="04A2A0D9" w:rsidR="00617D90" w:rsidRPr="00673783" w:rsidRDefault="00617D90" w:rsidP="00456707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Kontrolę poprzedzono skierowaniem do przedsiębiorcy zawiadomieni</w:t>
      </w:r>
      <w:r>
        <w:rPr>
          <w:color w:val="000000"/>
          <w:szCs w:val="24"/>
          <w:lang w:eastAsia="zh-CN"/>
        </w:rPr>
        <w:t>a</w:t>
      </w:r>
      <w:r w:rsidRPr="00673783">
        <w:rPr>
          <w:color w:val="000000"/>
          <w:szCs w:val="24"/>
          <w:lang w:eastAsia="zh-CN"/>
        </w:rPr>
        <w:t xml:space="preserve"> o zamiarze ws</w:t>
      </w:r>
      <w:r>
        <w:rPr>
          <w:color w:val="000000"/>
          <w:szCs w:val="24"/>
          <w:lang w:eastAsia="zh-CN"/>
        </w:rPr>
        <w:t>zczęcia kontroli sygn. KH.836</w:t>
      </w:r>
      <w:r w:rsidR="00594AB7">
        <w:rPr>
          <w:color w:val="000000"/>
          <w:szCs w:val="24"/>
          <w:lang w:eastAsia="zh-CN"/>
        </w:rPr>
        <w:t>1</w:t>
      </w:r>
      <w:r>
        <w:rPr>
          <w:color w:val="000000"/>
          <w:szCs w:val="24"/>
          <w:lang w:eastAsia="zh-CN"/>
        </w:rPr>
        <w:t>.</w:t>
      </w:r>
      <w:r w:rsidR="00B36A8B">
        <w:rPr>
          <w:color w:val="000000"/>
          <w:szCs w:val="24"/>
          <w:lang w:eastAsia="zh-CN"/>
        </w:rPr>
        <w:t>42</w:t>
      </w:r>
      <w:r w:rsidRPr="00673783">
        <w:rPr>
          <w:color w:val="000000"/>
          <w:szCs w:val="24"/>
          <w:lang w:eastAsia="zh-CN"/>
        </w:rPr>
        <w:t>.202</w:t>
      </w:r>
      <w:r w:rsidR="00594AB7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z dnia </w:t>
      </w:r>
      <w:r w:rsidR="00B36A8B">
        <w:rPr>
          <w:color w:val="000000"/>
          <w:szCs w:val="24"/>
          <w:lang w:eastAsia="zh-CN"/>
        </w:rPr>
        <w:t>9 maja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202</w:t>
      </w:r>
      <w:r w:rsidR="00646FDD">
        <w:rPr>
          <w:color w:val="000000"/>
          <w:szCs w:val="24"/>
          <w:lang w:eastAsia="zh-CN"/>
        </w:rPr>
        <w:t>3</w:t>
      </w:r>
      <w:r w:rsidRPr="00673783">
        <w:rPr>
          <w:color w:val="000000"/>
          <w:szCs w:val="24"/>
          <w:lang w:eastAsia="zh-CN"/>
        </w:rPr>
        <w:t xml:space="preserve"> r.</w:t>
      </w:r>
      <w:r>
        <w:rPr>
          <w:color w:val="000000"/>
          <w:szCs w:val="24"/>
          <w:lang w:eastAsia="zh-CN"/>
        </w:rPr>
        <w:t xml:space="preserve">, które zostało doręczone w dniu </w:t>
      </w:r>
      <w:r w:rsidR="00DE3129">
        <w:rPr>
          <w:color w:val="000000"/>
          <w:szCs w:val="24"/>
          <w:lang w:eastAsia="zh-CN"/>
        </w:rPr>
        <w:t>10 maj</w:t>
      </w:r>
      <w:r w:rsidR="00646FDD">
        <w:rPr>
          <w:color w:val="000000"/>
          <w:szCs w:val="24"/>
          <w:lang w:eastAsia="zh-CN"/>
        </w:rPr>
        <w:t>a</w:t>
      </w:r>
      <w:r>
        <w:rPr>
          <w:color w:val="000000"/>
          <w:szCs w:val="24"/>
          <w:lang w:eastAsia="zh-CN"/>
        </w:rPr>
        <w:t xml:space="preserve"> 202</w:t>
      </w:r>
      <w:r w:rsidR="00A80715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r.</w:t>
      </w:r>
    </w:p>
    <w:p w14:paraId="40B4792B" w14:textId="77777777" w:rsidR="00617D90" w:rsidRDefault="00617D90" w:rsidP="00456707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W trakcie kontroli sprawdzano m.in. przestrzeganie przez przedsiębiorcę obowiązku uwidaczniania cen oraz cen jednostkowych towarów.</w:t>
      </w:r>
    </w:p>
    <w:p w14:paraId="3794889C" w14:textId="13DA28BB" w:rsidR="00027622" w:rsidRDefault="00617D90" w:rsidP="00456707">
      <w:pPr>
        <w:suppressAutoHyphens/>
        <w:jc w:val="both"/>
        <w:rPr>
          <w:color w:val="000000"/>
          <w:szCs w:val="24"/>
          <w:lang w:eastAsia="zh-CN"/>
        </w:rPr>
      </w:pPr>
      <w:r w:rsidRPr="00A5430A">
        <w:rPr>
          <w:color w:val="000000"/>
          <w:szCs w:val="24"/>
          <w:lang w:eastAsia="zh-CN"/>
        </w:rPr>
        <w:t xml:space="preserve">W dniu </w:t>
      </w:r>
      <w:r w:rsidR="008B0BC3">
        <w:rPr>
          <w:color w:val="000000"/>
          <w:szCs w:val="24"/>
          <w:lang w:eastAsia="zh-CN"/>
        </w:rPr>
        <w:t>22 maja</w:t>
      </w:r>
      <w:r w:rsidR="00540923">
        <w:rPr>
          <w:color w:val="000000"/>
          <w:szCs w:val="24"/>
          <w:lang w:eastAsia="zh-CN"/>
        </w:rPr>
        <w:t xml:space="preserve"> </w:t>
      </w:r>
      <w:r w:rsidRPr="00A5430A">
        <w:rPr>
          <w:color w:val="000000"/>
          <w:szCs w:val="24"/>
          <w:lang w:eastAsia="zh-CN"/>
        </w:rPr>
        <w:t>202</w:t>
      </w:r>
      <w:r w:rsidR="00540923">
        <w:rPr>
          <w:color w:val="000000"/>
          <w:szCs w:val="24"/>
          <w:lang w:eastAsia="zh-CN"/>
        </w:rPr>
        <w:t>3</w:t>
      </w:r>
      <w:r w:rsidRPr="00A5430A">
        <w:rPr>
          <w:color w:val="000000"/>
          <w:szCs w:val="24"/>
          <w:lang w:eastAsia="zh-CN"/>
        </w:rPr>
        <w:t xml:space="preserve"> r. inspektorzy sprawdzili prawidłowość uwidaczniania informacji </w:t>
      </w:r>
      <w:r w:rsidR="00EA5BA8">
        <w:rPr>
          <w:color w:val="000000"/>
          <w:szCs w:val="24"/>
          <w:lang w:eastAsia="zh-CN"/>
        </w:rPr>
        <w:br/>
      </w:r>
      <w:r w:rsidRPr="00A5430A">
        <w:rPr>
          <w:color w:val="000000"/>
          <w:szCs w:val="24"/>
          <w:lang w:eastAsia="zh-CN"/>
        </w:rPr>
        <w:t xml:space="preserve">w powyższym zakresie dla </w:t>
      </w:r>
      <w:r w:rsidR="00407527">
        <w:rPr>
          <w:color w:val="000000"/>
          <w:szCs w:val="24"/>
          <w:lang w:eastAsia="zh-CN"/>
        </w:rPr>
        <w:t>103</w:t>
      </w:r>
      <w:r w:rsidRPr="00A5430A">
        <w:rPr>
          <w:color w:val="000000"/>
          <w:szCs w:val="24"/>
          <w:lang w:eastAsia="zh-CN"/>
        </w:rPr>
        <w:t xml:space="preserve"> wybranych z oferty handlowej produktów, stwierdzając </w:t>
      </w:r>
      <w:r>
        <w:rPr>
          <w:color w:val="000000"/>
          <w:szCs w:val="24"/>
          <w:lang w:eastAsia="zh-CN"/>
        </w:rPr>
        <w:t xml:space="preserve">przy </w:t>
      </w:r>
      <w:r w:rsidR="00407527">
        <w:rPr>
          <w:color w:val="000000"/>
          <w:szCs w:val="24"/>
          <w:lang w:eastAsia="zh-CN"/>
        </w:rPr>
        <w:t>32</w:t>
      </w:r>
      <w:r w:rsidRPr="00A5430A">
        <w:rPr>
          <w:color w:val="000000"/>
          <w:szCs w:val="24"/>
          <w:lang w:eastAsia="zh-CN"/>
        </w:rPr>
        <w:t xml:space="preserve"> towarach nieprawidłowości, z uwagi na</w:t>
      </w:r>
      <w:r w:rsidR="00027622">
        <w:rPr>
          <w:color w:val="000000"/>
          <w:szCs w:val="24"/>
          <w:lang w:eastAsia="zh-CN"/>
        </w:rPr>
        <w:t>:</w:t>
      </w:r>
    </w:p>
    <w:p w14:paraId="3D2C35CA" w14:textId="77777777" w:rsidR="00BB6C69" w:rsidRDefault="00BB6C69" w:rsidP="00456707">
      <w:pPr>
        <w:pStyle w:val="Akapitzlist"/>
        <w:numPr>
          <w:ilvl w:val="0"/>
          <w:numId w:val="14"/>
        </w:numPr>
        <w:ind w:left="567" w:hanging="35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brak uwidocznienia ceny i ceny jednostkowej </w:t>
      </w:r>
      <w:r>
        <w:rPr>
          <w:szCs w:val="24"/>
        </w:rPr>
        <w:t>dla:</w:t>
      </w:r>
    </w:p>
    <w:p w14:paraId="64185CEC" w14:textId="7777777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lastRenderedPageBreak/>
        <w:t xml:space="preserve">Kasza jaglana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400 g</w:t>
      </w:r>
      <w:r>
        <w:rPr>
          <w:szCs w:val="24"/>
        </w:rPr>
        <w:t xml:space="preserve"> - przy produkcie umieszczono wywieszkę dot. innego towaru „</w:t>
      </w:r>
      <w:proofErr w:type="spellStart"/>
      <w:r>
        <w:rPr>
          <w:szCs w:val="24"/>
        </w:rPr>
        <w:t>Radix</w:t>
      </w:r>
      <w:proofErr w:type="spellEnd"/>
      <w:r>
        <w:rPr>
          <w:szCs w:val="24"/>
        </w:rPr>
        <w:t xml:space="preserve"> Kasza Kukurydziana 450 g”,</w:t>
      </w:r>
    </w:p>
    <w:p w14:paraId="15B1C212" w14:textId="7777777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i/>
          <w:iCs/>
          <w:szCs w:val="24"/>
        </w:rPr>
      </w:pPr>
      <w:r>
        <w:rPr>
          <w:i/>
          <w:iCs/>
          <w:szCs w:val="24"/>
        </w:rPr>
        <w:t>Arabski dip kibica, dip pomidorowy z dodatkiem cebuli i przypraw Roleski masa netto: 220 g,</w:t>
      </w:r>
    </w:p>
    <w:p w14:paraId="5F6EFB70" w14:textId="69A6340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Meksykański dip kibica ostry, dip pomidorowy z </w:t>
      </w:r>
      <w:proofErr w:type="spellStart"/>
      <w:r>
        <w:rPr>
          <w:i/>
          <w:iCs/>
          <w:szCs w:val="24"/>
        </w:rPr>
        <w:t>miksem</w:t>
      </w:r>
      <w:proofErr w:type="spellEnd"/>
      <w:r>
        <w:rPr>
          <w:i/>
          <w:iCs/>
          <w:szCs w:val="24"/>
        </w:rPr>
        <w:t xml:space="preserve"> papryk Roleski masa netto:</w:t>
      </w:r>
      <w:r w:rsidR="00B51E28">
        <w:rPr>
          <w:i/>
          <w:iCs/>
          <w:szCs w:val="24"/>
        </w:rPr>
        <w:br/>
      </w:r>
      <w:r>
        <w:rPr>
          <w:i/>
          <w:iCs/>
          <w:szCs w:val="24"/>
        </w:rPr>
        <w:t>220 g,</w:t>
      </w:r>
    </w:p>
    <w:p w14:paraId="3FB0DBCB" w14:textId="7777777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i/>
          <w:iCs/>
          <w:szCs w:val="24"/>
        </w:rPr>
      </w:pPr>
      <w:r>
        <w:rPr>
          <w:i/>
          <w:iCs/>
          <w:szCs w:val="24"/>
        </w:rPr>
        <w:t>Argentyński dip kibica, dip majonezowy o smaku bekonu z dodatkiem papryki wędzonej Roleski masa netto: 200 g,</w:t>
      </w:r>
    </w:p>
    <w:p w14:paraId="7EECC7FE" w14:textId="7777777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Polski dip kibica dip majonezowy z dodatkiem czosnku i cebuli Roleski masa netto: </w:t>
      </w:r>
      <w:r>
        <w:rPr>
          <w:i/>
          <w:iCs/>
          <w:szCs w:val="24"/>
        </w:rPr>
        <w:br/>
        <w:t>220 g,</w:t>
      </w:r>
    </w:p>
    <w:p w14:paraId="5CC165E4" w14:textId="5B1F339F" w:rsidR="00BB6C69" w:rsidRDefault="00BB6C69" w:rsidP="00456707">
      <w:pPr>
        <w:jc w:val="both"/>
        <w:rPr>
          <w:szCs w:val="24"/>
        </w:rPr>
      </w:pPr>
      <w:r>
        <w:rPr>
          <w:szCs w:val="24"/>
        </w:rPr>
        <w:t>przy produktach poz. I. 2-5 umieszczono wywieszkę dot. innego towaru „Dip Kibica Arabski 200g Roleski”,</w:t>
      </w:r>
    </w:p>
    <w:p w14:paraId="026EB72B" w14:textId="77777777" w:rsidR="00BB6C69" w:rsidRDefault="00BB6C69" w:rsidP="00456707">
      <w:pPr>
        <w:pStyle w:val="Akapitzlist"/>
        <w:numPr>
          <w:ilvl w:val="0"/>
          <w:numId w:val="15"/>
        </w:numPr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Odświeżacz powietrza Home Nature Pachnąca Szafa Bambus z Limonką, 25 ml</w:t>
      </w:r>
      <w:r>
        <w:rPr>
          <w:szCs w:val="24"/>
        </w:rPr>
        <w:t xml:space="preserve"> - przy produkcie umieszczono wywieszkę dot. innego towaru „Odświeżacz </w:t>
      </w:r>
      <w:proofErr w:type="spellStart"/>
      <w:r>
        <w:rPr>
          <w:szCs w:val="24"/>
        </w:rPr>
        <w:t>Pow.Trawa</w:t>
      </w:r>
      <w:proofErr w:type="spellEnd"/>
      <w:r>
        <w:rPr>
          <w:szCs w:val="24"/>
        </w:rPr>
        <w:t xml:space="preserve"> Orientu z Akacją 50 ml”,</w:t>
      </w:r>
    </w:p>
    <w:p w14:paraId="79F5B4F3" w14:textId="5AD3E960" w:rsidR="00BB6C69" w:rsidRP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Gazowany napój o smaku pomarańczowym 4Move Active </w:t>
      </w:r>
      <w:proofErr w:type="spellStart"/>
      <w:r>
        <w:rPr>
          <w:i/>
          <w:iCs/>
          <w:szCs w:val="24"/>
        </w:rPr>
        <w:t>Vitamin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Immunity</w:t>
      </w:r>
      <w:proofErr w:type="spellEnd"/>
      <w:r>
        <w:rPr>
          <w:i/>
          <w:iCs/>
          <w:szCs w:val="24"/>
        </w:rPr>
        <w:t xml:space="preserve"> 330 ml</w:t>
      </w:r>
      <w:r>
        <w:rPr>
          <w:szCs w:val="24"/>
        </w:rPr>
        <w:t xml:space="preserve"> - przy produkcie umieszczono wywieszkę dot. innego towaru „Napój </w:t>
      </w:r>
      <w:proofErr w:type="spellStart"/>
      <w:r>
        <w:rPr>
          <w:szCs w:val="24"/>
        </w:rPr>
        <w:t>Vitamin</w:t>
      </w:r>
      <w:proofErr w:type="spellEnd"/>
      <w:r>
        <w:rPr>
          <w:szCs w:val="24"/>
        </w:rPr>
        <w:t xml:space="preserve"> Energy 250ml </w:t>
      </w:r>
      <w:proofErr w:type="spellStart"/>
      <w:r>
        <w:rPr>
          <w:szCs w:val="24"/>
        </w:rPr>
        <w:t>Oshee</w:t>
      </w:r>
      <w:proofErr w:type="spellEnd"/>
      <w:r>
        <w:rPr>
          <w:szCs w:val="24"/>
        </w:rPr>
        <w:t xml:space="preserve"> Magnez”,</w:t>
      </w:r>
    </w:p>
    <w:p w14:paraId="622BBAFF" w14:textId="77777777" w:rsidR="00BB6C69" w:rsidRDefault="00BB6C69" w:rsidP="00456707">
      <w:pPr>
        <w:pStyle w:val="Akapitzlist"/>
        <w:numPr>
          <w:ilvl w:val="0"/>
          <w:numId w:val="15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Kasza kuskus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350 g</w:t>
      </w:r>
      <w:r>
        <w:rPr>
          <w:szCs w:val="24"/>
        </w:rPr>
        <w:t xml:space="preserve"> - przy produkcie umieszczono wywieszkę dot. innego towaru „Kasza Kus-Kus Perłowy 300g </w:t>
      </w:r>
      <w:proofErr w:type="spellStart"/>
      <w:r>
        <w:rPr>
          <w:szCs w:val="24"/>
        </w:rPr>
        <w:t>Radix</w:t>
      </w:r>
      <w:proofErr w:type="spellEnd"/>
      <w:r>
        <w:rPr>
          <w:szCs w:val="24"/>
        </w:rPr>
        <w:t>”,</w:t>
      </w:r>
    </w:p>
    <w:p w14:paraId="42B1B80E" w14:textId="77777777" w:rsidR="00BB6C69" w:rsidRDefault="00BB6C69" w:rsidP="00456707">
      <w:pPr>
        <w:tabs>
          <w:tab w:val="left" w:pos="720"/>
        </w:tabs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co naruszało art. 4 ust. 1 ustawy oraz § 3 rozporządzenia Ministra Rozwoju i Technologii z dnia 19 grudnia 2022 r. w sprawie uwidaczniania cen towarów i usług (Dz. U. z 2022 r., poz. 2776) – zwanego dalej </w:t>
      </w:r>
      <w:r>
        <w:rPr>
          <w:i/>
          <w:iCs/>
          <w:szCs w:val="24"/>
        </w:rPr>
        <w:t>„rozporządzeniem”;</w:t>
      </w:r>
    </w:p>
    <w:p w14:paraId="36EECEBF" w14:textId="77777777" w:rsidR="00BB6C69" w:rsidRDefault="00BB6C69" w:rsidP="00456707">
      <w:pPr>
        <w:pStyle w:val="Akapitzlist"/>
        <w:numPr>
          <w:ilvl w:val="0"/>
          <w:numId w:val="16"/>
        </w:numPr>
        <w:spacing w:before="120"/>
        <w:ind w:left="568" w:hanging="284"/>
        <w:jc w:val="both"/>
        <w:rPr>
          <w:szCs w:val="24"/>
        </w:rPr>
      </w:pPr>
      <w:r>
        <w:rPr>
          <w:b/>
          <w:bCs/>
          <w:szCs w:val="24"/>
        </w:rPr>
        <w:t>brak uwidocznienia ceny jednostkowej</w:t>
      </w:r>
      <w:r>
        <w:rPr>
          <w:szCs w:val="24"/>
        </w:rPr>
        <w:t xml:space="preserve"> dla:</w:t>
      </w:r>
    </w:p>
    <w:p w14:paraId="027E512E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Kasza kukurydziana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450 g</w:t>
      </w:r>
      <w:r>
        <w:rPr>
          <w:szCs w:val="24"/>
        </w:rPr>
        <w:t>, w cenie 3,49 zł - cena jednostkowa przy produkcie 3,49 zł/szt., winno być 7,76 zł/kg,</w:t>
      </w:r>
    </w:p>
    <w:p w14:paraId="42FCF261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Proszek do pieczenia </w:t>
      </w:r>
      <w:proofErr w:type="spellStart"/>
      <w:r>
        <w:rPr>
          <w:i/>
          <w:iCs/>
          <w:szCs w:val="24"/>
        </w:rPr>
        <w:t>Kamis</w:t>
      </w:r>
      <w:proofErr w:type="spellEnd"/>
      <w:r>
        <w:rPr>
          <w:i/>
          <w:iCs/>
          <w:szCs w:val="24"/>
        </w:rPr>
        <w:t xml:space="preserve"> masa netto: 15 g</w:t>
      </w:r>
      <w:r>
        <w:rPr>
          <w:szCs w:val="24"/>
        </w:rPr>
        <w:t>, w cenie 0,99 zł - cena jednostkowa przy produkcie 0,99 zł/szt., winno być 6,60 zł/100 g,</w:t>
      </w:r>
    </w:p>
    <w:p w14:paraId="7CEB5492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Żurek Brzeźnicki biały </w:t>
      </w:r>
      <w:proofErr w:type="spellStart"/>
      <w:r>
        <w:rPr>
          <w:i/>
          <w:iCs/>
          <w:szCs w:val="24"/>
        </w:rPr>
        <w:t>Cimesmak</w:t>
      </w:r>
      <w:proofErr w:type="spellEnd"/>
      <w:r>
        <w:rPr>
          <w:i/>
          <w:iCs/>
          <w:szCs w:val="24"/>
        </w:rPr>
        <w:t xml:space="preserve"> 500 ml</w:t>
      </w:r>
      <w:r>
        <w:rPr>
          <w:szCs w:val="24"/>
        </w:rPr>
        <w:t>, w cenie 5,49 zł - cena jednostkowa przy produkcie 5,49 zł/szt., winno być 10,98 zł/l,</w:t>
      </w:r>
    </w:p>
    <w:p w14:paraId="6B185401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Żurek Brzeźnicki z płatkami owsianymi </w:t>
      </w:r>
      <w:proofErr w:type="spellStart"/>
      <w:r>
        <w:rPr>
          <w:i/>
          <w:iCs/>
          <w:szCs w:val="24"/>
        </w:rPr>
        <w:t>Cimesmak</w:t>
      </w:r>
      <w:proofErr w:type="spellEnd"/>
      <w:r>
        <w:rPr>
          <w:i/>
          <w:iCs/>
          <w:szCs w:val="24"/>
        </w:rPr>
        <w:t xml:space="preserve"> 500 ml</w:t>
      </w:r>
      <w:r>
        <w:rPr>
          <w:szCs w:val="24"/>
        </w:rPr>
        <w:t>, w cenie 5,49 zł - cena jednostkowa przy produkcie 10,98 zł/szt., winno być 10,98 zł/l,</w:t>
      </w:r>
    </w:p>
    <w:p w14:paraId="1F5BAB04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Kapusta kiszona 100 % sok ekologiczny tłoczony </w:t>
      </w:r>
      <w:proofErr w:type="spellStart"/>
      <w:r>
        <w:rPr>
          <w:i/>
          <w:iCs/>
          <w:szCs w:val="24"/>
        </w:rPr>
        <w:t>Biofood</w:t>
      </w:r>
      <w:proofErr w:type="spellEnd"/>
      <w:r>
        <w:rPr>
          <w:i/>
          <w:iCs/>
          <w:szCs w:val="24"/>
        </w:rPr>
        <w:t xml:space="preserve"> 300 ml</w:t>
      </w:r>
      <w:r>
        <w:rPr>
          <w:szCs w:val="24"/>
        </w:rPr>
        <w:t>, w cenie 6,49 zł - cena jednostkowa przy produkcie 6,49 zł/szt., winno być 21,63 zł/l,</w:t>
      </w:r>
    </w:p>
    <w:p w14:paraId="1ABC8DA6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Włoski makaron penne </w:t>
      </w:r>
      <w:proofErr w:type="spellStart"/>
      <w:r>
        <w:rPr>
          <w:i/>
          <w:iCs/>
          <w:szCs w:val="24"/>
        </w:rPr>
        <w:t>Glutenex</w:t>
      </w:r>
      <w:proofErr w:type="spellEnd"/>
      <w:r>
        <w:rPr>
          <w:i/>
          <w:iCs/>
          <w:szCs w:val="24"/>
        </w:rPr>
        <w:t xml:space="preserve"> masa netto: 250 g</w:t>
      </w:r>
      <w:r>
        <w:rPr>
          <w:szCs w:val="24"/>
        </w:rPr>
        <w:t>, w cenie 7,79 zł - cena jednostkowa przy produkcie 7,79 zł/szt., winno być 31,16 zł/kg,</w:t>
      </w:r>
    </w:p>
    <w:p w14:paraId="4E92E0F0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Włoski makaron spaghetti </w:t>
      </w:r>
      <w:proofErr w:type="spellStart"/>
      <w:r>
        <w:rPr>
          <w:i/>
          <w:iCs/>
          <w:szCs w:val="24"/>
        </w:rPr>
        <w:t>Glutenex</w:t>
      </w:r>
      <w:proofErr w:type="spellEnd"/>
      <w:r>
        <w:rPr>
          <w:i/>
          <w:iCs/>
          <w:szCs w:val="24"/>
        </w:rPr>
        <w:t xml:space="preserve"> masa netto: 250 g</w:t>
      </w:r>
      <w:r>
        <w:rPr>
          <w:szCs w:val="24"/>
        </w:rPr>
        <w:t>, w cenie 11,99 zł - cena jednostkowa przy produkcie 11,99 zł/szt., winno być 47,96 zł/kg,</w:t>
      </w:r>
    </w:p>
    <w:p w14:paraId="73CC2389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proofErr w:type="spellStart"/>
      <w:r>
        <w:rPr>
          <w:i/>
          <w:iCs/>
          <w:szCs w:val="24"/>
        </w:rPr>
        <w:t>Erytrol</w:t>
      </w:r>
      <w:proofErr w:type="spellEnd"/>
      <w:r>
        <w:rPr>
          <w:i/>
          <w:iCs/>
          <w:szCs w:val="24"/>
        </w:rPr>
        <w:t xml:space="preserve"> Skarby Ziemi </w:t>
      </w:r>
      <w:proofErr w:type="spellStart"/>
      <w:r>
        <w:rPr>
          <w:i/>
          <w:iCs/>
          <w:szCs w:val="24"/>
        </w:rPr>
        <w:t>Sante</w:t>
      </w:r>
      <w:proofErr w:type="spellEnd"/>
      <w:r>
        <w:rPr>
          <w:i/>
          <w:iCs/>
          <w:szCs w:val="24"/>
        </w:rPr>
        <w:t xml:space="preserve"> masa netto: 250 g</w:t>
      </w:r>
      <w:r>
        <w:rPr>
          <w:szCs w:val="24"/>
        </w:rPr>
        <w:t>, w cenie 11,99 zł - cena jednostkowa przy produkcie 11,99 zł/szt., winno być 47,96 zł/kg,</w:t>
      </w:r>
    </w:p>
    <w:p w14:paraId="797C427E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 Mąka żytnia razowa typ 2000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 900 g</w:t>
      </w:r>
      <w:r>
        <w:rPr>
          <w:szCs w:val="24"/>
        </w:rPr>
        <w:t>, w cenie 5,99 zł - cena jednostkowa przy produkcie 5,99 zł/szt., winno być 6,66 zł/kg,</w:t>
      </w:r>
    </w:p>
    <w:p w14:paraId="2F0FC234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proofErr w:type="spellStart"/>
      <w:r>
        <w:rPr>
          <w:i/>
          <w:iCs/>
          <w:szCs w:val="24"/>
        </w:rPr>
        <w:t>Ksylitol</w:t>
      </w:r>
      <w:proofErr w:type="spellEnd"/>
      <w:r>
        <w:rPr>
          <w:i/>
          <w:iCs/>
          <w:szCs w:val="24"/>
        </w:rPr>
        <w:t xml:space="preserve"> cukier brzozowy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500 g</w:t>
      </w:r>
      <w:r>
        <w:rPr>
          <w:szCs w:val="24"/>
        </w:rPr>
        <w:t>, w cenie 29,99 zł - cena jednostkowa przy produkcie 29,99 zł/szt., winno być 59,98 zł/kg,</w:t>
      </w:r>
    </w:p>
    <w:p w14:paraId="0A9A040F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proofErr w:type="spellStart"/>
      <w:r>
        <w:rPr>
          <w:i/>
          <w:iCs/>
          <w:szCs w:val="24"/>
        </w:rPr>
        <w:t>Ksylitol</w:t>
      </w:r>
      <w:proofErr w:type="spellEnd"/>
      <w:r>
        <w:rPr>
          <w:i/>
          <w:iCs/>
          <w:szCs w:val="24"/>
        </w:rPr>
        <w:t xml:space="preserve"> cukier brzozowy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250 g</w:t>
      </w:r>
      <w:r>
        <w:rPr>
          <w:szCs w:val="24"/>
        </w:rPr>
        <w:t>, w cenie 15,99 zł - cena jednostkowa przy produkcie 15,99 zł/szt., winno być 63,96 zł/kg,</w:t>
      </w:r>
    </w:p>
    <w:p w14:paraId="519A6BA5" w14:textId="3861E883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Bułka tarta Zakład Piekarsko-Cukierniczy „u Duszy” masa netto 500 g</w:t>
      </w:r>
      <w:r>
        <w:rPr>
          <w:szCs w:val="24"/>
        </w:rPr>
        <w:t>, w cenie 3,29 zł - cena jednostkowa przy produkcie 3,29 zł/kg, winno być 6,58 zł/kg,</w:t>
      </w:r>
    </w:p>
    <w:p w14:paraId="2C207BA0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Ciasteczka zbożowe kakaowe Fit </w:t>
      </w:r>
      <w:proofErr w:type="spellStart"/>
      <w:r>
        <w:rPr>
          <w:i/>
          <w:iCs/>
          <w:szCs w:val="24"/>
        </w:rPr>
        <w:t>Sante</w:t>
      </w:r>
      <w:proofErr w:type="spellEnd"/>
      <w:r>
        <w:rPr>
          <w:i/>
          <w:iCs/>
          <w:szCs w:val="24"/>
        </w:rPr>
        <w:t xml:space="preserve"> masa netto: 300 g</w:t>
      </w:r>
      <w:r>
        <w:rPr>
          <w:szCs w:val="24"/>
        </w:rPr>
        <w:t>, w cenie 10,99 zł - cena jednostkowa przy produkcie 109,90 zł/kg, winno być 36,63 zł/kg,</w:t>
      </w:r>
    </w:p>
    <w:p w14:paraId="75336511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lastRenderedPageBreak/>
        <w:t xml:space="preserve">Ciasteczka zbożowe z kostką żelową jagoda-granat Fit </w:t>
      </w:r>
      <w:proofErr w:type="spellStart"/>
      <w:r>
        <w:rPr>
          <w:i/>
          <w:iCs/>
          <w:szCs w:val="24"/>
        </w:rPr>
        <w:t>Sante</w:t>
      </w:r>
      <w:proofErr w:type="spellEnd"/>
      <w:r>
        <w:rPr>
          <w:i/>
          <w:iCs/>
          <w:szCs w:val="24"/>
        </w:rPr>
        <w:t xml:space="preserve"> masa netto: 300 g</w:t>
      </w:r>
      <w:r>
        <w:rPr>
          <w:szCs w:val="24"/>
        </w:rPr>
        <w:t>, w cenie 10,99 zł - cena jednostkowa przy produkcie 31,40 zł/kg, winno być 36,63 zł/kg,</w:t>
      </w:r>
    </w:p>
    <w:p w14:paraId="4FB92301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Pieczywo chrupkie razowe </w:t>
      </w:r>
      <w:proofErr w:type="spellStart"/>
      <w:r>
        <w:rPr>
          <w:i/>
          <w:iCs/>
          <w:szCs w:val="24"/>
        </w:rPr>
        <w:t>Sante</w:t>
      </w:r>
      <w:proofErr w:type="spellEnd"/>
      <w:r>
        <w:rPr>
          <w:i/>
          <w:iCs/>
          <w:szCs w:val="24"/>
        </w:rPr>
        <w:t xml:space="preserve"> 150 g</w:t>
      </w:r>
      <w:r>
        <w:rPr>
          <w:szCs w:val="24"/>
        </w:rPr>
        <w:t>, w cenie 6,99 zł - cena jednostkowa przy produkcie 6,99 zł/szt., winno być 46,60 zł/kg,</w:t>
      </w:r>
    </w:p>
    <w:p w14:paraId="0C80B183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Płatki owsiane bezglutenowe błyskawiczne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400 g</w:t>
      </w:r>
      <w:r>
        <w:rPr>
          <w:szCs w:val="24"/>
        </w:rPr>
        <w:t>, w cenie 9,99 zł - cena jednostkowa przy produkcie 9,99 zł/szt., winno być 24,98 zł/kg,</w:t>
      </w:r>
    </w:p>
    <w:p w14:paraId="4026A164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Sól himalajska różowa drobnoziarnista </w:t>
      </w:r>
      <w:proofErr w:type="spellStart"/>
      <w:r>
        <w:rPr>
          <w:i/>
          <w:iCs/>
          <w:szCs w:val="24"/>
        </w:rPr>
        <w:t>Radix</w:t>
      </w:r>
      <w:proofErr w:type="spellEnd"/>
      <w:r>
        <w:rPr>
          <w:i/>
          <w:iCs/>
          <w:szCs w:val="24"/>
        </w:rPr>
        <w:t>-Bis masa netto: 900 g</w:t>
      </w:r>
      <w:r>
        <w:rPr>
          <w:szCs w:val="24"/>
        </w:rPr>
        <w:t>, w cenie 7,99 zł - cena jednostkowa przy produkcie 7,99 zł/szt., winno być 8,88 zł/kg,</w:t>
      </w:r>
    </w:p>
    <w:p w14:paraId="250A5903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Proteinowy baton z ciasteczkami i karmelem w polewie Go On 50 g</w:t>
      </w:r>
      <w:r>
        <w:rPr>
          <w:szCs w:val="24"/>
        </w:rPr>
        <w:t>, w cenie 4,59 zł - cena jednostkowa przy produkcie 45,90 zł/szt., winno być 9,18 zł/100 g lub 91,80 zł/kg,</w:t>
      </w:r>
    </w:p>
    <w:p w14:paraId="1905A035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Ciastko proteinowe słony karmel Go On 50 g</w:t>
      </w:r>
      <w:r>
        <w:rPr>
          <w:szCs w:val="24"/>
        </w:rPr>
        <w:t>, w cenie 4,99 zł - cena jednostkowa przy produkcie 4,99 zł/szt., winno być 9,98 zł/100 g lub 99,80 zł/kg,</w:t>
      </w:r>
    </w:p>
    <w:p w14:paraId="07DFDC1C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 xml:space="preserve">Nić dentystyczna klasyczna, woskowana, miętowa </w:t>
      </w:r>
      <w:proofErr w:type="spellStart"/>
      <w:r>
        <w:rPr>
          <w:i/>
          <w:iCs/>
          <w:szCs w:val="24"/>
        </w:rPr>
        <w:t>Heltes</w:t>
      </w:r>
      <w:proofErr w:type="spellEnd"/>
      <w:r>
        <w:rPr>
          <w:i/>
          <w:iCs/>
          <w:szCs w:val="24"/>
        </w:rPr>
        <w:t xml:space="preserve"> 50 m</w:t>
      </w:r>
      <w:r>
        <w:rPr>
          <w:szCs w:val="24"/>
        </w:rPr>
        <w:t>, w cenie 5,99 zł - cena jednostkowa przy produkcie 5,99 zł/szt., winno być 0,12 zł/metr,</w:t>
      </w:r>
    </w:p>
    <w:p w14:paraId="320BE342" w14:textId="3EF7D3B4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Dekoracyjny odświeżacz powietrza Pachnąca Szafa Trawa Orientu z Akacją 50 ml</w:t>
      </w:r>
      <w:r>
        <w:rPr>
          <w:szCs w:val="24"/>
        </w:rPr>
        <w:t xml:space="preserve">, </w:t>
      </w:r>
      <w:r>
        <w:rPr>
          <w:szCs w:val="24"/>
        </w:rPr>
        <w:br/>
        <w:t>w cenie 18,99 zł - cena jednostkowa przy produkcie 18,99 zł/szt., winno być 37,98 zł/</w:t>
      </w:r>
      <w:r w:rsidR="00F56EBA">
        <w:rPr>
          <w:szCs w:val="24"/>
        </w:rPr>
        <w:br/>
      </w:r>
      <w:r>
        <w:rPr>
          <w:szCs w:val="24"/>
        </w:rPr>
        <w:t>100 ml lub 379,80 zł/l,</w:t>
      </w:r>
    </w:p>
    <w:p w14:paraId="0D1A2097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Smalec z mięsem Skwierzyn masa netto: 160 g</w:t>
      </w:r>
      <w:r>
        <w:rPr>
          <w:szCs w:val="24"/>
        </w:rPr>
        <w:t>, w cenie 7,49 zł - cena jednostkowa przy produkcie 7,49 zł/szt., winno być 46,81 zł/kg,</w:t>
      </w:r>
    </w:p>
    <w:p w14:paraId="3E60EA84" w14:textId="77777777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Kawa mielona Astra 250 g</w:t>
      </w:r>
      <w:r>
        <w:rPr>
          <w:szCs w:val="24"/>
        </w:rPr>
        <w:t xml:space="preserve">, w cenie 16,45 zł - cena jednostkowa przy produkcie </w:t>
      </w:r>
      <w:r>
        <w:rPr>
          <w:szCs w:val="24"/>
        </w:rPr>
        <w:br/>
        <w:t>59,82 zł/kg, winno być 65,80 zł/kg,</w:t>
      </w:r>
    </w:p>
    <w:p w14:paraId="2711A37F" w14:textId="5722E110" w:rsidR="00BB6C69" w:rsidRDefault="00BB6C69" w:rsidP="00456707">
      <w:pPr>
        <w:pStyle w:val="Akapitzlist"/>
        <w:numPr>
          <w:ilvl w:val="0"/>
          <w:numId w:val="17"/>
        </w:numPr>
        <w:spacing w:before="120"/>
        <w:ind w:left="567" w:hanging="283"/>
        <w:jc w:val="both"/>
        <w:rPr>
          <w:szCs w:val="24"/>
        </w:rPr>
      </w:pPr>
      <w:r>
        <w:rPr>
          <w:i/>
          <w:iCs/>
          <w:szCs w:val="24"/>
        </w:rPr>
        <w:t>Żel kremowy łagodzący skutki ukąszeń dla dzieci VACO pojemność: 75 ml</w:t>
      </w:r>
      <w:r>
        <w:rPr>
          <w:szCs w:val="24"/>
        </w:rPr>
        <w:t xml:space="preserve">, w cenie </w:t>
      </w:r>
      <w:r w:rsidR="00F56EBA">
        <w:rPr>
          <w:szCs w:val="24"/>
        </w:rPr>
        <w:br/>
      </w:r>
      <w:r>
        <w:rPr>
          <w:szCs w:val="24"/>
        </w:rPr>
        <w:t xml:space="preserve">19,99 zł - cena jednostkowa przy produkcie 19,99 zł/szt., winno być 26,65 zł/100 ml </w:t>
      </w:r>
      <w:r>
        <w:rPr>
          <w:szCs w:val="24"/>
        </w:rPr>
        <w:br/>
        <w:t>lub 266,53 zł/l,</w:t>
      </w:r>
    </w:p>
    <w:p w14:paraId="6AB9F4EF" w14:textId="77777777" w:rsidR="00BB6C69" w:rsidRDefault="00BB6C69" w:rsidP="00456707">
      <w:pPr>
        <w:jc w:val="both"/>
        <w:rPr>
          <w:szCs w:val="24"/>
        </w:rPr>
      </w:pPr>
      <w:r>
        <w:rPr>
          <w:szCs w:val="24"/>
        </w:rPr>
        <w:t>co naruszało art. 4 ust. 1 ustawy oraz § 3 rozporządzenia.</w:t>
      </w:r>
    </w:p>
    <w:p w14:paraId="11D56236" w14:textId="75C42CF2" w:rsidR="00617D90" w:rsidRPr="00673783" w:rsidRDefault="00617D90" w:rsidP="00456707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Ustalenia kontroli udokumentowan</w:t>
      </w:r>
      <w:r>
        <w:rPr>
          <w:color w:val="000000"/>
          <w:szCs w:val="24"/>
          <w:lang w:eastAsia="zh-CN"/>
        </w:rPr>
        <w:t>o w protokole kontroli KH.8361.</w:t>
      </w:r>
      <w:r w:rsidR="00BB6C69">
        <w:rPr>
          <w:color w:val="000000"/>
          <w:szCs w:val="24"/>
          <w:lang w:eastAsia="zh-CN"/>
        </w:rPr>
        <w:t>42</w:t>
      </w:r>
      <w:r>
        <w:rPr>
          <w:color w:val="000000"/>
          <w:szCs w:val="24"/>
          <w:lang w:eastAsia="zh-CN"/>
        </w:rPr>
        <w:t>.202</w:t>
      </w:r>
      <w:r w:rsidR="004537DD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z dnia </w:t>
      </w:r>
      <w:r w:rsidR="00BB6C69">
        <w:rPr>
          <w:color w:val="000000"/>
          <w:szCs w:val="24"/>
          <w:lang w:eastAsia="zh-CN"/>
        </w:rPr>
        <w:t>22 maj</w:t>
      </w:r>
      <w:r w:rsidR="001A573E">
        <w:rPr>
          <w:color w:val="000000"/>
          <w:szCs w:val="24"/>
          <w:lang w:eastAsia="zh-CN"/>
        </w:rPr>
        <w:t>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202</w:t>
      </w:r>
      <w:r w:rsidR="001A573E">
        <w:rPr>
          <w:color w:val="000000"/>
          <w:szCs w:val="24"/>
          <w:lang w:eastAsia="zh-CN"/>
        </w:rPr>
        <w:t>3</w:t>
      </w:r>
      <w:r w:rsidRPr="00673783">
        <w:rPr>
          <w:color w:val="000000"/>
          <w:szCs w:val="24"/>
          <w:lang w:eastAsia="zh-CN"/>
        </w:rPr>
        <w:t xml:space="preserve"> r. wraz załącznikami,</w:t>
      </w:r>
      <w:r w:rsidRPr="00F3725E">
        <w:t xml:space="preserve"> </w:t>
      </w:r>
      <w:r w:rsidRPr="00673783">
        <w:rPr>
          <w:color w:val="000000"/>
          <w:szCs w:val="24"/>
          <w:lang w:eastAsia="zh-CN"/>
        </w:rPr>
        <w:t>do których kontrolowany nie wniósł uwag.</w:t>
      </w:r>
    </w:p>
    <w:p w14:paraId="42257461" w14:textId="5DFCC8A1" w:rsidR="00617D90" w:rsidRDefault="00617D90" w:rsidP="00456707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Podkarpacki Wojewódzki Inspektor Inspekcji Handlowej</w:t>
      </w:r>
      <w:r w:rsidRPr="00673783">
        <w:rPr>
          <w:i/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pismem z dnia </w:t>
      </w:r>
      <w:r w:rsidR="007E4DD8">
        <w:rPr>
          <w:color w:val="000000"/>
          <w:szCs w:val="24"/>
          <w:lang w:eastAsia="zh-CN"/>
        </w:rPr>
        <w:t>7 czerwca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202</w:t>
      </w:r>
      <w:r w:rsidR="00C979B8">
        <w:rPr>
          <w:color w:val="000000"/>
          <w:szCs w:val="24"/>
          <w:lang w:eastAsia="zh-CN"/>
        </w:rPr>
        <w:t>3</w:t>
      </w:r>
      <w:r w:rsidRPr="00673783">
        <w:rPr>
          <w:color w:val="000000"/>
          <w:szCs w:val="24"/>
          <w:lang w:eastAsia="zh-CN"/>
        </w:rPr>
        <w:t xml:space="preserve"> r. </w:t>
      </w:r>
      <w:r w:rsidRPr="00673783">
        <w:rPr>
          <w:szCs w:val="24"/>
          <w:lang w:eastAsia="zh-CN"/>
        </w:rPr>
        <w:t xml:space="preserve">(doręczonym w dniu </w:t>
      </w:r>
      <w:r w:rsidR="00C850B8">
        <w:rPr>
          <w:szCs w:val="24"/>
          <w:lang w:eastAsia="zh-CN"/>
        </w:rPr>
        <w:t>13 czerwca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202</w:t>
      </w:r>
      <w:r w:rsidR="00B02F61">
        <w:rPr>
          <w:szCs w:val="24"/>
          <w:lang w:eastAsia="zh-CN"/>
        </w:rPr>
        <w:t>3</w:t>
      </w:r>
      <w:r w:rsidRPr="00673783">
        <w:rPr>
          <w:szCs w:val="24"/>
          <w:lang w:eastAsia="zh-CN"/>
        </w:rPr>
        <w:t xml:space="preserve"> r.)</w:t>
      </w:r>
      <w:r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zawiadomił </w:t>
      </w:r>
      <w:r>
        <w:rPr>
          <w:color w:val="000000"/>
          <w:szCs w:val="24"/>
          <w:lang w:eastAsia="zh-CN"/>
        </w:rPr>
        <w:t>kontrolowanego</w:t>
      </w:r>
      <w:r w:rsidRPr="00673783">
        <w:rPr>
          <w:color w:val="000000"/>
          <w:szCs w:val="24"/>
          <w:lang w:eastAsia="zh-CN"/>
        </w:rPr>
        <w:t xml:space="preserve"> o wszczęciu postępowania z urzędu w trybie art. 6 ust. 1 ustawy. Jednocześnie stronę postępowania pouczono o przysługującym j</w:t>
      </w:r>
      <w:r>
        <w:rPr>
          <w:color w:val="000000"/>
          <w:szCs w:val="24"/>
          <w:lang w:eastAsia="zh-CN"/>
        </w:rPr>
        <w:t xml:space="preserve">ej prawie do czynnego udziału w </w:t>
      </w:r>
      <w:r w:rsidRPr="00673783">
        <w:rPr>
          <w:color w:val="000000"/>
          <w:szCs w:val="24"/>
          <w:lang w:eastAsia="zh-CN"/>
        </w:rPr>
        <w:t>postępowaniu,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a w szczególności o prawie wypowiadania się co do zebranych dowodów i materiałów, przeglądania akt sprawy, jak również brania udziału w przeprowadzeniu dowodu</w:t>
      </w:r>
      <w:r w:rsidR="005E451D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oraz możliwości złożenia wyjaśnienia. Stronę wezwano także do przedstawienia wielkości obrotów i przychodu za rok 202</w:t>
      </w:r>
      <w:r w:rsidR="00211A74">
        <w:rPr>
          <w:color w:val="000000"/>
          <w:szCs w:val="24"/>
          <w:lang w:eastAsia="zh-CN"/>
        </w:rPr>
        <w:t>2</w:t>
      </w:r>
      <w:r w:rsidRPr="00673783">
        <w:rPr>
          <w:color w:val="000000"/>
          <w:szCs w:val="24"/>
          <w:lang w:eastAsia="zh-CN"/>
        </w:rPr>
        <w:t xml:space="preserve">. </w:t>
      </w:r>
    </w:p>
    <w:p w14:paraId="31EE8102" w14:textId="5B9BC38A" w:rsidR="00617D90" w:rsidRPr="004C372B" w:rsidRDefault="001F691E" w:rsidP="00456707">
      <w:pPr>
        <w:spacing w:before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W odpowiedzi na powyższe, s</w:t>
      </w:r>
      <w:r w:rsidR="00617D90">
        <w:rPr>
          <w:color w:val="000000"/>
          <w:szCs w:val="24"/>
          <w:lang w:eastAsia="zh-CN"/>
        </w:rPr>
        <w:t>trona</w:t>
      </w:r>
      <w:r w:rsidR="00617D90" w:rsidRPr="00464BC4">
        <w:rPr>
          <w:color w:val="000000"/>
          <w:szCs w:val="24"/>
          <w:lang w:eastAsia="zh-CN"/>
        </w:rPr>
        <w:t xml:space="preserve"> pismem z dnia </w:t>
      </w:r>
      <w:r w:rsidR="00AA71AA">
        <w:rPr>
          <w:color w:val="000000"/>
          <w:szCs w:val="24"/>
          <w:lang w:eastAsia="zh-CN"/>
        </w:rPr>
        <w:t>16 czerwca</w:t>
      </w:r>
      <w:r w:rsidR="00C05532">
        <w:rPr>
          <w:color w:val="000000"/>
          <w:szCs w:val="24"/>
          <w:lang w:eastAsia="zh-CN"/>
        </w:rPr>
        <w:t xml:space="preserve"> </w:t>
      </w:r>
      <w:r w:rsidR="00617D90" w:rsidRPr="00464BC4">
        <w:rPr>
          <w:color w:val="000000"/>
          <w:szCs w:val="24"/>
          <w:lang w:eastAsia="zh-CN"/>
        </w:rPr>
        <w:t>202</w:t>
      </w:r>
      <w:r w:rsidR="00C05532">
        <w:rPr>
          <w:color w:val="000000"/>
          <w:szCs w:val="24"/>
          <w:lang w:eastAsia="zh-CN"/>
        </w:rPr>
        <w:t>3</w:t>
      </w:r>
      <w:r w:rsidR="00617D90" w:rsidRPr="00464BC4">
        <w:rPr>
          <w:color w:val="000000"/>
          <w:szCs w:val="24"/>
          <w:lang w:eastAsia="zh-CN"/>
        </w:rPr>
        <w:t xml:space="preserve"> r. (data wpływu </w:t>
      </w:r>
      <w:r w:rsidR="00B51E28">
        <w:rPr>
          <w:color w:val="000000"/>
          <w:szCs w:val="24"/>
          <w:lang w:eastAsia="zh-CN"/>
        </w:rPr>
        <w:br/>
      </w:r>
      <w:r w:rsidR="00617D90" w:rsidRPr="00464BC4">
        <w:rPr>
          <w:color w:val="000000"/>
          <w:szCs w:val="24"/>
          <w:lang w:eastAsia="zh-CN"/>
        </w:rPr>
        <w:t xml:space="preserve">do Inspektoratu </w:t>
      </w:r>
      <w:r w:rsidR="000E48F6">
        <w:rPr>
          <w:color w:val="000000"/>
          <w:szCs w:val="24"/>
          <w:lang w:eastAsia="zh-CN"/>
        </w:rPr>
        <w:t>20 czerwca</w:t>
      </w:r>
      <w:r w:rsidR="00617D90" w:rsidRPr="00464BC4">
        <w:rPr>
          <w:color w:val="000000"/>
          <w:szCs w:val="24"/>
          <w:lang w:eastAsia="zh-CN"/>
        </w:rPr>
        <w:t xml:space="preserve"> 202</w:t>
      </w:r>
      <w:r w:rsidR="00C05532">
        <w:rPr>
          <w:color w:val="000000"/>
          <w:szCs w:val="24"/>
          <w:lang w:eastAsia="zh-CN"/>
        </w:rPr>
        <w:t>3</w:t>
      </w:r>
      <w:r w:rsidR="00617D90" w:rsidRPr="00464BC4">
        <w:rPr>
          <w:color w:val="000000"/>
          <w:szCs w:val="24"/>
          <w:lang w:eastAsia="zh-CN"/>
        </w:rPr>
        <w:t xml:space="preserve"> r.) przesłał</w:t>
      </w:r>
      <w:r w:rsidR="00287F26">
        <w:rPr>
          <w:color w:val="000000"/>
          <w:szCs w:val="24"/>
          <w:lang w:eastAsia="zh-CN"/>
        </w:rPr>
        <w:t>a</w:t>
      </w:r>
      <w:r w:rsidR="00617D90" w:rsidRPr="00464BC4">
        <w:rPr>
          <w:color w:val="000000"/>
          <w:szCs w:val="24"/>
          <w:lang w:eastAsia="zh-CN"/>
        </w:rPr>
        <w:t xml:space="preserve"> </w:t>
      </w:r>
      <w:r w:rsidR="000713FD">
        <w:rPr>
          <w:color w:val="000000"/>
          <w:szCs w:val="24"/>
          <w:lang w:eastAsia="zh-CN"/>
        </w:rPr>
        <w:t xml:space="preserve">zestawienie </w:t>
      </w:r>
      <w:r w:rsidR="00953EA9">
        <w:rPr>
          <w:color w:val="000000"/>
          <w:szCs w:val="24"/>
          <w:lang w:eastAsia="zh-CN"/>
        </w:rPr>
        <w:t xml:space="preserve">dot. </w:t>
      </w:r>
      <w:r w:rsidR="00A60118">
        <w:rPr>
          <w:color w:val="000000"/>
          <w:szCs w:val="24"/>
          <w:lang w:eastAsia="zh-CN"/>
        </w:rPr>
        <w:t>wielkości przychodu i obrotów</w:t>
      </w:r>
      <w:r w:rsidR="00217517">
        <w:rPr>
          <w:color w:val="000000"/>
          <w:szCs w:val="24"/>
          <w:lang w:eastAsia="zh-CN"/>
        </w:rPr>
        <w:t xml:space="preserve"> </w:t>
      </w:r>
      <w:r w:rsidR="00650491">
        <w:rPr>
          <w:color w:val="000000"/>
          <w:szCs w:val="24"/>
          <w:lang w:eastAsia="zh-CN"/>
        </w:rPr>
        <w:br/>
      </w:r>
      <w:r w:rsidR="000713FD">
        <w:rPr>
          <w:color w:val="000000"/>
          <w:szCs w:val="24"/>
          <w:lang w:eastAsia="zh-CN"/>
        </w:rPr>
        <w:t xml:space="preserve">za rok </w:t>
      </w:r>
      <w:r w:rsidR="00617D90" w:rsidRPr="00464BC4">
        <w:rPr>
          <w:color w:val="000000"/>
          <w:szCs w:val="24"/>
          <w:lang w:eastAsia="zh-CN"/>
        </w:rPr>
        <w:t>202</w:t>
      </w:r>
      <w:r w:rsidR="000713FD">
        <w:rPr>
          <w:color w:val="000000"/>
          <w:szCs w:val="24"/>
          <w:lang w:eastAsia="zh-CN"/>
        </w:rPr>
        <w:t>2</w:t>
      </w:r>
      <w:r w:rsidR="00617D90" w:rsidRPr="00464BC4">
        <w:rPr>
          <w:color w:val="000000"/>
          <w:szCs w:val="24"/>
          <w:lang w:eastAsia="zh-CN"/>
        </w:rPr>
        <w:t>.</w:t>
      </w:r>
    </w:p>
    <w:p w14:paraId="25D8066A" w14:textId="77777777" w:rsidR="00617D90" w:rsidRPr="00673783" w:rsidRDefault="00617D90" w:rsidP="00456707">
      <w:pPr>
        <w:suppressAutoHyphens/>
        <w:spacing w:before="120" w:after="120"/>
        <w:jc w:val="both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 xml:space="preserve">Podkarpacki Wojewódzki Inspektor Inspekcji Handlowej ustalił i stwierdził, </w:t>
      </w:r>
      <w:r>
        <w:rPr>
          <w:b/>
          <w:color w:val="000000"/>
          <w:szCs w:val="24"/>
          <w:lang w:eastAsia="zh-CN"/>
        </w:rPr>
        <w:br/>
      </w:r>
      <w:r w:rsidRPr="00673783">
        <w:rPr>
          <w:b/>
          <w:color w:val="000000"/>
          <w:szCs w:val="24"/>
          <w:lang w:eastAsia="zh-CN"/>
        </w:rPr>
        <w:t>co</w:t>
      </w:r>
      <w:r>
        <w:rPr>
          <w:b/>
          <w:color w:val="000000"/>
          <w:szCs w:val="24"/>
          <w:lang w:eastAsia="zh-CN"/>
        </w:rPr>
        <w:t xml:space="preserve"> </w:t>
      </w:r>
      <w:r w:rsidRPr="00673783">
        <w:rPr>
          <w:b/>
          <w:color w:val="000000"/>
          <w:szCs w:val="24"/>
          <w:lang w:eastAsia="zh-CN"/>
        </w:rPr>
        <w:t>następuje:</w:t>
      </w:r>
    </w:p>
    <w:p w14:paraId="6B7ADE6E" w14:textId="6455213B" w:rsidR="00617D90" w:rsidRPr="00673783" w:rsidRDefault="00617D90" w:rsidP="00456707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6 ust. 1 ustawy karę pieniężną na przedsiębiorcę, który nie wykonuje obowiązku uwidaczniania </w:t>
      </w:r>
      <w:r>
        <w:rPr>
          <w:color w:val="000000"/>
          <w:szCs w:val="24"/>
          <w:lang w:eastAsia="zh-CN"/>
        </w:rPr>
        <w:t>ceny</w:t>
      </w:r>
      <w:r w:rsidR="00D96B7E">
        <w:rPr>
          <w:color w:val="000000"/>
          <w:szCs w:val="24"/>
          <w:lang w:eastAsia="zh-CN"/>
        </w:rPr>
        <w:t xml:space="preserve"> i </w:t>
      </w:r>
      <w:r w:rsidRPr="00673783">
        <w:rPr>
          <w:color w:val="000000"/>
          <w:szCs w:val="24"/>
          <w:lang w:eastAsia="zh-CN"/>
        </w:rPr>
        <w:t xml:space="preserve">ceny jednostkowej w miejscu sprzedaży detalicznej nakłada wojewódzki inspektor Inspekcji Handlowej. W związku z tym, że kontrola przeprowadzona została </w:t>
      </w:r>
      <w:r w:rsidR="002259D2">
        <w:rPr>
          <w:color w:val="000000"/>
          <w:szCs w:val="24"/>
          <w:lang w:eastAsia="zh-CN"/>
        </w:rPr>
        <w:br/>
      </w:r>
      <w:r w:rsidR="007327A4">
        <w:rPr>
          <w:color w:val="000000"/>
          <w:szCs w:val="24"/>
          <w:lang w:eastAsia="zh-CN"/>
        </w:rPr>
        <w:t xml:space="preserve">w sklepie </w:t>
      </w:r>
      <w:r w:rsidR="008C5581">
        <w:rPr>
          <w:szCs w:val="24"/>
          <w:lang w:eastAsia="zh-CN"/>
        </w:rPr>
        <w:t xml:space="preserve">w Rzeszowie </w:t>
      </w:r>
      <w:r w:rsidR="002259D2">
        <w:rPr>
          <w:rFonts w:eastAsia="Calibri"/>
          <w:bCs/>
          <w:szCs w:val="24"/>
          <w:lang w:eastAsia="en-US"/>
        </w:rPr>
        <w:t xml:space="preserve">(woj. </w:t>
      </w:r>
      <w:r w:rsidRPr="00673783">
        <w:rPr>
          <w:color w:val="000000"/>
          <w:szCs w:val="24"/>
          <w:lang w:eastAsia="zh-CN"/>
        </w:rPr>
        <w:t xml:space="preserve">podkarpackie), właściwym do prowadzenia postępowania </w:t>
      </w:r>
      <w:r w:rsidR="00D40110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i nałożenia kary jest Podkarpacki Wojewódzki Inspektor Inspekcji Handlowej.</w:t>
      </w:r>
    </w:p>
    <w:p w14:paraId="63B41E91" w14:textId="72443314" w:rsidR="00617D90" w:rsidRPr="00673783" w:rsidRDefault="00DB5A3C" w:rsidP="00456707">
      <w:pPr>
        <w:suppressAutoHyphens/>
        <w:spacing w:after="120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 z art. 3 ust. 1 pkt 3 ustawy, przedsiębiorcą jest podmiot, o którym mowa w</w:t>
      </w:r>
      <w:r w:rsidR="00617D90" w:rsidRPr="00673783">
        <w:rPr>
          <w:color w:val="000000"/>
          <w:szCs w:val="24"/>
          <w:lang w:eastAsia="zh-CN"/>
        </w:rPr>
        <w:t xml:space="preserve"> art. 4</w:t>
      </w:r>
      <w:r w:rsidR="00217517">
        <w:rPr>
          <w:color w:val="000000"/>
          <w:szCs w:val="24"/>
          <w:lang w:eastAsia="zh-CN"/>
        </w:rPr>
        <w:t xml:space="preserve"> </w:t>
      </w:r>
      <w:r w:rsidR="00617D90" w:rsidRPr="00673783">
        <w:rPr>
          <w:color w:val="000000"/>
          <w:szCs w:val="24"/>
          <w:lang w:eastAsia="zh-CN"/>
        </w:rPr>
        <w:t>ust. 1</w:t>
      </w:r>
      <w:r>
        <w:rPr>
          <w:color w:val="000000"/>
          <w:szCs w:val="24"/>
          <w:lang w:eastAsia="zh-CN"/>
        </w:rPr>
        <w:t xml:space="preserve"> </w:t>
      </w:r>
      <w:r w:rsidR="00617D90" w:rsidRPr="00673783">
        <w:rPr>
          <w:color w:val="000000"/>
          <w:szCs w:val="24"/>
          <w:lang w:eastAsia="zh-CN"/>
        </w:rPr>
        <w:t>ustawy z dnia 6 marca 2018</w:t>
      </w:r>
      <w:r w:rsidR="00617D90">
        <w:rPr>
          <w:color w:val="000000"/>
          <w:szCs w:val="24"/>
          <w:lang w:eastAsia="zh-CN"/>
        </w:rPr>
        <w:t xml:space="preserve"> </w:t>
      </w:r>
      <w:r w:rsidR="00617D90" w:rsidRPr="00673783">
        <w:rPr>
          <w:color w:val="000000"/>
          <w:szCs w:val="24"/>
          <w:lang w:eastAsia="zh-CN"/>
        </w:rPr>
        <w:t>r. Prawo przedsiębiorców (tekst jednolity: Dz. U. z 202</w:t>
      </w:r>
      <w:r w:rsidR="007327A4">
        <w:rPr>
          <w:color w:val="000000"/>
          <w:szCs w:val="24"/>
          <w:lang w:eastAsia="zh-CN"/>
        </w:rPr>
        <w:t>3</w:t>
      </w:r>
      <w:r w:rsidR="00617D90" w:rsidRPr="00673783">
        <w:rPr>
          <w:color w:val="000000"/>
          <w:szCs w:val="24"/>
          <w:lang w:eastAsia="zh-CN"/>
        </w:rPr>
        <w:t xml:space="preserve"> r., poz. </w:t>
      </w:r>
      <w:r w:rsidR="007327A4">
        <w:rPr>
          <w:color w:val="000000"/>
          <w:szCs w:val="24"/>
          <w:lang w:eastAsia="zh-CN"/>
        </w:rPr>
        <w:t>221 ze zm.</w:t>
      </w:r>
      <w:r w:rsidR="00617D90" w:rsidRPr="00673783">
        <w:rPr>
          <w:color w:val="000000"/>
          <w:szCs w:val="24"/>
          <w:lang w:eastAsia="zh-CN"/>
        </w:rPr>
        <w:t xml:space="preserve">) </w:t>
      </w:r>
      <w:r>
        <w:rPr>
          <w:color w:val="000000"/>
          <w:szCs w:val="24"/>
          <w:lang w:eastAsia="zh-CN"/>
        </w:rPr>
        <w:t>czyli</w:t>
      </w:r>
      <w:r w:rsidR="00617D90" w:rsidRPr="00673783">
        <w:rPr>
          <w:color w:val="000000"/>
          <w:szCs w:val="24"/>
          <w:lang w:eastAsia="zh-CN"/>
        </w:rPr>
        <w:t xml:space="preserve"> osoba fizyczna, osoba prawna lub</w:t>
      </w:r>
      <w:r w:rsidR="00617D90">
        <w:rPr>
          <w:color w:val="000000"/>
          <w:szCs w:val="24"/>
          <w:lang w:eastAsia="zh-CN"/>
        </w:rPr>
        <w:t xml:space="preserve"> </w:t>
      </w:r>
      <w:r w:rsidR="00617D90" w:rsidRPr="00673783">
        <w:rPr>
          <w:color w:val="000000"/>
          <w:szCs w:val="24"/>
          <w:lang w:eastAsia="zh-CN"/>
        </w:rPr>
        <w:t>jednostka organizacyjna niebędąca</w:t>
      </w:r>
      <w:r w:rsidR="00087B84">
        <w:rPr>
          <w:color w:val="000000"/>
          <w:szCs w:val="24"/>
          <w:lang w:eastAsia="zh-CN"/>
        </w:rPr>
        <w:t xml:space="preserve"> </w:t>
      </w:r>
      <w:r w:rsidR="00617D90" w:rsidRPr="00673783">
        <w:rPr>
          <w:color w:val="000000"/>
          <w:szCs w:val="24"/>
          <w:lang w:eastAsia="zh-CN"/>
        </w:rPr>
        <w:t xml:space="preserve">osobą </w:t>
      </w:r>
      <w:r w:rsidR="00617D90" w:rsidRPr="00673783">
        <w:rPr>
          <w:color w:val="000000"/>
          <w:szCs w:val="24"/>
          <w:lang w:eastAsia="zh-CN"/>
        </w:rPr>
        <w:lastRenderedPageBreak/>
        <w:t>prawną, której odrębna ustawa przyznaje zdolność prawną – wykonującą działalność gospodarczą</w:t>
      </w:r>
      <w:r w:rsidR="00777242">
        <w:rPr>
          <w:color w:val="000000"/>
          <w:szCs w:val="24"/>
          <w:lang w:eastAsia="zh-CN"/>
        </w:rPr>
        <w:t>.</w:t>
      </w:r>
    </w:p>
    <w:p w14:paraId="10057D37" w14:textId="4C9CE088" w:rsidR="00617D90" w:rsidRPr="00673783" w:rsidRDefault="00617D90" w:rsidP="00456707">
      <w:pPr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szCs w:val="24"/>
          <w:lang w:eastAsia="zh-CN"/>
        </w:rPr>
        <w:t xml:space="preserve">Zgodnie z art. 3 </w:t>
      </w:r>
      <w:r w:rsidRPr="00673783">
        <w:rPr>
          <w:szCs w:val="24"/>
          <w:shd w:val="clear" w:color="auto" w:fill="FFFFFF"/>
          <w:lang w:eastAsia="zh-CN"/>
        </w:rPr>
        <w:t xml:space="preserve">ustawy </w:t>
      </w:r>
      <w:r w:rsidR="00043AEB">
        <w:rPr>
          <w:szCs w:val="24"/>
          <w:shd w:val="clear" w:color="auto" w:fill="FFFFFF"/>
          <w:lang w:eastAsia="zh-CN"/>
        </w:rPr>
        <w:t>P</w:t>
      </w:r>
      <w:r w:rsidRPr="00673783">
        <w:rPr>
          <w:szCs w:val="24"/>
          <w:shd w:val="clear" w:color="auto" w:fill="FFFFFF"/>
          <w:lang w:eastAsia="zh-CN"/>
        </w:rPr>
        <w:t>rawo przedsiębiorców, d</w:t>
      </w:r>
      <w:r w:rsidRPr="00673783">
        <w:rPr>
          <w:szCs w:val="24"/>
          <w:lang w:eastAsia="zh-CN"/>
        </w:rPr>
        <w:t xml:space="preserve">ziałalność gospodarcza to </w:t>
      </w:r>
      <w:r w:rsidRPr="00673783">
        <w:rPr>
          <w:szCs w:val="24"/>
          <w:shd w:val="clear" w:color="auto" w:fill="FFFFFF"/>
          <w:lang w:eastAsia="zh-CN"/>
        </w:rPr>
        <w:t>zorganizowana działalność zarobkowa, wykonywana we</w:t>
      </w:r>
      <w:r>
        <w:rPr>
          <w:szCs w:val="24"/>
          <w:shd w:val="clear" w:color="auto" w:fill="FFFFFF"/>
          <w:lang w:eastAsia="zh-CN"/>
        </w:rPr>
        <w:t xml:space="preserve"> </w:t>
      </w:r>
      <w:r w:rsidRPr="00673783">
        <w:rPr>
          <w:szCs w:val="24"/>
          <w:shd w:val="clear" w:color="auto" w:fill="FFFFFF"/>
          <w:lang w:eastAsia="zh-CN"/>
        </w:rPr>
        <w:t>własnym imieniu i w sposób ciągły.</w:t>
      </w:r>
    </w:p>
    <w:p w14:paraId="3DA166F8" w14:textId="372F2A0A" w:rsidR="00617D90" w:rsidRPr="00673783" w:rsidRDefault="00617D90" w:rsidP="00456707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4 ust. 1 ustawy w miejscu sprzedaży detalicznej i świadczenia usług uwidacznia się cenę oraz cenę jednostkową towaru </w:t>
      </w:r>
      <w:r w:rsidR="004E6B35">
        <w:rPr>
          <w:color w:val="000000"/>
          <w:szCs w:val="24"/>
          <w:lang w:eastAsia="zh-CN"/>
        </w:rPr>
        <w:t xml:space="preserve">lub usługi </w:t>
      </w:r>
      <w:r w:rsidRPr="00673783">
        <w:rPr>
          <w:color w:val="000000"/>
          <w:szCs w:val="24"/>
          <w:lang w:eastAsia="zh-CN"/>
        </w:rPr>
        <w:t>w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sposób jednoznaczny, niebudzący wątpliwości oraz umożliwiający porównanie cen.</w:t>
      </w:r>
    </w:p>
    <w:p w14:paraId="73F81693" w14:textId="51AB8AE8" w:rsidR="00617D90" w:rsidRPr="00673783" w:rsidRDefault="00617D90" w:rsidP="00456707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Pod pojęciem ceny, ustawa rozumie wartość wyrażoną w jednostkach pieniężnych, którą kupujący jest obowiązany zapłacić przedsiębiorcy za towar lub usługę (art. 3 ust. 1 pkt 1 ustawy). Cena jednostkowa towaru </w:t>
      </w:r>
      <w:r w:rsidR="00605A8F">
        <w:rPr>
          <w:color w:val="000000"/>
          <w:szCs w:val="24"/>
          <w:lang w:eastAsia="zh-CN"/>
        </w:rPr>
        <w:t>lub usługi</w:t>
      </w:r>
      <w:r w:rsidRPr="00673783">
        <w:rPr>
          <w:color w:val="000000"/>
          <w:szCs w:val="24"/>
          <w:lang w:eastAsia="zh-CN"/>
        </w:rPr>
        <w:t xml:space="preserve"> to cena ustalona za jednostkę określonego towaru </w:t>
      </w:r>
      <w:r w:rsidR="00144958">
        <w:rPr>
          <w:color w:val="000000"/>
          <w:szCs w:val="24"/>
          <w:lang w:eastAsia="zh-CN"/>
        </w:rPr>
        <w:t xml:space="preserve">lub określonej </w:t>
      </w:r>
      <w:r w:rsidRPr="00673783">
        <w:rPr>
          <w:color w:val="000000"/>
          <w:szCs w:val="24"/>
          <w:lang w:eastAsia="zh-CN"/>
        </w:rPr>
        <w:t>usługi, któr</w:t>
      </w:r>
      <w:r w:rsidR="00144958">
        <w:rPr>
          <w:color w:val="000000"/>
          <w:szCs w:val="24"/>
          <w:lang w:eastAsia="zh-CN"/>
        </w:rPr>
        <w:t>ych</w:t>
      </w:r>
      <w:r w:rsidRPr="00673783">
        <w:rPr>
          <w:color w:val="000000"/>
          <w:szCs w:val="24"/>
          <w:lang w:eastAsia="zh-CN"/>
        </w:rPr>
        <w:t xml:space="preserve"> ilość lub liczba </w:t>
      </w:r>
      <w:r w:rsidR="00144958">
        <w:rPr>
          <w:color w:val="000000"/>
          <w:szCs w:val="24"/>
          <w:lang w:eastAsia="zh-CN"/>
        </w:rPr>
        <w:t>są</w:t>
      </w:r>
      <w:r w:rsidRPr="00673783">
        <w:rPr>
          <w:color w:val="000000"/>
          <w:szCs w:val="24"/>
          <w:lang w:eastAsia="zh-CN"/>
        </w:rPr>
        <w:t xml:space="preserve"> wyrażon</w:t>
      </w:r>
      <w:r w:rsidR="00144958">
        <w:rPr>
          <w:color w:val="000000"/>
          <w:szCs w:val="24"/>
          <w:lang w:eastAsia="zh-CN"/>
        </w:rPr>
        <w:t>e</w:t>
      </w:r>
      <w:r w:rsidRPr="00673783">
        <w:rPr>
          <w:color w:val="000000"/>
          <w:szCs w:val="24"/>
          <w:lang w:eastAsia="zh-CN"/>
        </w:rPr>
        <w:t xml:space="preserve"> w jednostkach miar w rozumieniu przepisów o miarach (art. 3 ust. 1 pkt 2 ustawy).</w:t>
      </w:r>
    </w:p>
    <w:p w14:paraId="0F87077B" w14:textId="4D1A35DE" w:rsidR="00617D90" w:rsidRPr="00673783" w:rsidRDefault="00617D90" w:rsidP="00456707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</w:t>
      </w:r>
      <w:r w:rsidRPr="00673783">
        <w:rPr>
          <w:bCs/>
          <w:color w:val="000000"/>
          <w:szCs w:val="24"/>
          <w:lang w:eastAsia="zh-CN"/>
        </w:rPr>
        <w:t xml:space="preserve">a mocy </w:t>
      </w:r>
      <w:r w:rsidRPr="00673783">
        <w:rPr>
          <w:color w:val="000000"/>
          <w:szCs w:val="24"/>
          <w:lang w:eastAsia="zh-CN"/>
        </w:rPr>
        <w:t>§ 3 ust. 1 rozporządzenia cenę</w:t>
      </w:r>
      <w:r w:rsidR="00795D26">
        <w:rPr>
          <w:color w:val="000000"/>
          <w:szCs w:val="24"/>
          <w:lang w:eastAsia="zh-CN"/>
        </w:rPr>
        <w:t>, cenę jednostkową lub informacje o obniżonej cenie</w:t>
      </w:r>
      <w:r w:rsidRPr="00673783">
        <w:rPr>
          <w:color w:val="000000"/>
          <w:szCs w:val="24"/>
          <w:lang w:eastAsia="zh-CN"/>
        </w:rPr>
        <w:t xml:space="preserve"> uwidacznia się</w:t>
      </w:r>
      <w:r w:rsidR="00344F16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w miejscu ogólnodostępnym i dobrze widocznym dla konsumentów, na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danym towarze, bezpośrednio przy towarze lub w bliskości towaru, którego dotyczy</w:t>
      </w:r>
      <w:r w:rsidR="00795D26">
        <w:rPr>
          <w:color w:val="000000"/>
          <w:szCs w:val="24"/>
          <w:lang w:eastAsia="zh-CN"/>
        </w:rPr>
        <w:t xml:space="preserve"> cena, cena jednostkowa lub informacja o obniżonej cenie.</w:t>
      </w:r>
    </w:p>
    <w:p w14:paraId="4A36B9BF" w14:textId="1093DDA7" w:rsidR="00617D90" w:rsidRPr="00673783" w:rsidRDefault="00617D90" w:rsidP="00456707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§ 3 ust. 2 rozporządzenia stanowi, że cenę</w:t>
      </w:r>
      <w:r w:rsidR="00F13E92">
        <w:rPr>
          <w:color w:val="000000"/>
          <w:szCs w:val="24"/>
          <w:lang w:eastAsia="zh-CN"/>
        </w:rPr>
        <w:t xml:space="preserve">, </w:t>
      </w:r>
      <w:r w:rsidRPr="00673783">
        <w:rPr>
          <w:color w:val="000000"/>
          <w:szCs w:val="24"/>
          <w:lang w:eastAsia="zh-CN"/>
        </w:rPr>
        <w:t xml:space="preserve">cenę jednostkową </w:t>
      </w:r>
      <w:r w:rsidR="00F13E92">
        <w:rPr>
          <w:color w:val="000000"/>
          <w:szCs w:val="24"/>
          <w:lang w:eastAsia="zh-CN"/>
        </w:rPr>
        <w:t xml:space="preserve">lub informację o obniżonej cenie </w:t>
      </w:r>
      <w:r w:rsidRPr="00673783">
        <w:rPr>
          <w:color w:val="000000"/>
          <w:szCs w:val="24"/>
          <w:lang w:eastAsia="zh-CN"/>
        </w:rPr>
        <w:t>uwidacznia się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w szczególności: na wywieszce,</w:t>
      </w:r>
      <w:r w:rsidR="00F13E92">
        <w:rPr>
          <w:color w:val="000000"/>
          <w:szCs w:val="24"/>
          <w:lang w:eastAsia="zh-CN"/>
        </w:rPr>
        <w:t xml:space="preserve"> która może mieć formę wyświetlacza elektronicznego;</w:t>
      </w:r>
      <w:r w:rsidRPr="00673783">
        <w:rPr>
          <w:color w:val="000000"/>
          <w:szCs w:val="24"/>
          <w:lang w:eastAsia="zh-CN"/>
        </w:rPr>
        <w:t xml:space="preserve"> w cenniku</w:t>
      </w:r>
      <w:r w:rsidR="00F13E92">
        <w:rPr>
          <w:color w:val="000000"/>
          <w:szCs w:val="24"/>
          <w:lang w:eastAsia="zh-CN"/>
        </w:rPr>
        <w:t>;</w:t>
      </w:r>
      <w:r w:rsidRPr="00673783">
        <w:rPr>
          <w:color w:val="000000"/>
          <w:szCs w:val="24"/>
          <w:lang w:eastAsia="zh-CN"/>
        </w:rPr>
        <w:t xml:space="preserve"> w katalogu</w:t>
      </w:r>
      <w:r w:rsidR="00F13E92">
        <w:rPr>
          <w:color w:val="000000"/>
          <w:szCs w:val="24"/>
          <w:lang w:eastAsia="zh-CN"/>
        </w:rPr>
        <w:t>;</w:t>
      </w:r>
      <w:r w:rsidRPr="00673783">
        <w:rPr>
          <w:color w:val="000000"/>
          <w:szCs w:val="24"/>
          <w:lang w:eastAsia="zh-CN"/>
        </w:rPr>
        <w:t xml:space="preserve"> na obwolucie</w:t>
      </w:r>
      <w:r w:rsidR="00F13E92">
        <w:rPr>
          <w:color w:val="000000"/>
          <w:szCs w:val="24"/>
          <w:lang w:eastAsia="zh-CN"/>
        </w:rPr>
        <w:t>;</w:t>
      </w:r>
      <w:r w:rsidRPr="00673783">
        <w:rPr>
          <w:color w:val="000000"/>
          <w:szCs w:val="24"/>
          <w:lang w:eastAsia="zh-CN"/>
        </w:rPr>
        <w:t xml:space="preserve"> w postaci nadruku lub napisu </w:t>
      </w:r>
      <w:r w:rsidR="008B7CAC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na towarze lub opakowaniu.</w:t>
      </w:r>
    </w:p>
    <w:p w14:paraId="3080B9D7" w14:textId="75A9DD18" w:rsidR="00617D90" w:rsidRPr="00673783" w:rsidRDefault="00617D90" w:rsidP="00456707">
      <w:pPr>
        <w:tabs>
          <w:tab w:val="left" w:pos="708"/>
        </w:tabs>
        <w:suppressAutoHyphens/>
        <w:spacing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Pod pojęciem wywieszki, rozporządzenie rozumie etykietę, metkę, tabliczkę lub plakat </w:t>
      </w:r>
      <w:r w:rsidR="008B7CAC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(§ 2 pkt 4 rozporządzenia).</w:t>
      </w:r>
    </w:p>
    <w:p w14:paraId="556644B2" w14:textId="77777777" w:rsidR="00617D90" w:rsidRPr="00673783" w:rsidRDefault="00617D90" w:rsidP="00456707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natomiast z § 4 ust. 1 rozporządzenia cena jednostkowa winna dotyczyć odpowiednio ceny za: </w:t>
      </w:r>
    </w:p>
    <w:p w14:paraId="4F664777" w14:textId="77777777" w:rsidR="00617D90" w:rsidRPr="00673783" w:rsidRDefault="00617D90" w:rsidP="00456707">
      <w:pPr>
        <w:numPr>
          <w:ilvl w:val="0"/>
          <w:numId w:val="4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litr lub metr sześcienny – dla towaru przeznaczonego do sprzedaży według objętości,</w:t>
      </w:r>
    </w:p>
    <w:p w14:paraId="21D0822A" w14:textId="77777777" w:rsidR="00617D90" w:rsidRPr="00673783" w:rsidRDefault="00617D90" w:rsidP="00456707">
      <w:pPr>
        <w:numPr>
          <w:ilvl w:val="0"/>
          <w:numId w:val="4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kilogram lub tonę – dla towaru przeznaczonego do sprzedaży według masy,</w:t>
      </w:r>
    </w:p>
    <w:p w14:paraId="571E483E" w14:textId="77777777" w:rsidR="00617D90" w:rsidRPr="00673783" w:rsidRDefault="00617D90" w:rsidP="00456707">
      <w:pPr>
        <w:numPr>
          <w:ilvl w:val="0"/>
          <w:numId w:val="4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metr – dla towaru sprzedawanego według długości,</w:t>
      </w:r>
    </w:p>
    <w:p w14:paraId="3FC65B33" w14:textId="77777777" w:rsidR="00617D90" w:rsidRPr="00673783" w:rsidRDefault="00617D90" w:rsidP="00456707">
      <w:pPr>
        <w:numPr>
          <w:ilvl w:val="0"/>
          <w:numId w:val="4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metr kwadratowy – dla towaru sprzedawanego według powierzchni,</w:t>
      </w:r>
    </w:p>
    <w:p w14:paraId="37A583DA" w14:textId="77777777" w:rsidR="00617D90" w:rsidRPr="00673783" w:rsidRDefault="00617D90" w:rsidP="00456707">
      <w:pPr>
        <w:numPr>
          <w:ilvl w:val="0"/>
          <w:numId w:val="4"/>
        </w:num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sztukę – dla towarów przeznaczonych do sprzedaży na sztuki.</w:t>
      </w:r>
    </w:p>
    <w:p w14:paraId="63C0113E" w14:textId="77777777" w:rsidR="00617D90" w:rsidRPr="00673783" w:rsidRDefault="00617D90" w:rsidP="00456707">
      <w:pPr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5A626990" w14:textId="77777777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0C78A4B0" w14:textId="77777777" w:rsidR="00617D90" w:rsidRPr="00673783" w:rsidRDefault="00617D90" w:rsidP="00456707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Wymogu uwidaczniania cen jednostkowych nie stosuje się do towarów, których cena jednostkowa jest identyczna z ceną sprzedaży (§ 7 pkt 1 rozporządzenia). </w:t>
      </w:r>
    </w:p>
    <w:p w14:paraId="0B52B295" w14:textId="050F60E3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Zgodnie z art. 6 ust. 1 ustawy, jeżeli przedsiębiorca nie wykonuje obowiązków, o których mowa</w:t>
      </w:r>
      <w:r w:rsidR="005434E1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</w:t>
      </w:r>
      <w:r w:rsidR="00217517"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w ww. przepisach, choćby naruszenie prawa miało charakter jednostkowy.</w:t>
      </w:r>
    </w:p>
    <w:p w14:paraId="3EF8B26E" w14:textId="77777777" w:rsidR="005434E1" w:rsidRDefault="00617D90" w:rsidP="00456707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</w:t>
      </w:r>
      <w:r w:rsidR="005434E1">
        <w:rPr>
          <w:color w:val="000000"/>
          <w:szCs w:val="24"/>
          <w:lang w:eastAsia="zh-CN"/>
        </w:rPr>
        <w:t>:</w:t>
      </w:r>
    </w:p>
    <w:p w14:paraId="51E2A090" w14:textId="04D19F9D" w:rsidR="005434E1" w:rsidRPr="005434E1" w:rsidRDefault="00617D90" w:rsidP="00456707">
      <w:pPr>
        <w:pStyle w:val="Akapitzlist"/>
        <w:numPr>
          <w:ilvl w:val="0"/>
          <w:numId w:val="18"/>
        </w:numPr>
        <w:shd w:val="clear" w:color="auto" w:fill="FFFFFF"/>
        <w:jc w:val="both"/>
      </w:pPr>
      <w:r w:rsidRPr="005434E1">
        <w:rPr>
          <w:color w:val="000000"/>
          <w:szCs w:val="24"/>
          <w:lang w:eastAsia="zh-CN"/>
        </w:rPr>
        <w:lastRenderedPageBreak/>
        <w:t>stopień naruszenia obowiązków</w:t>
      </w:r>
      <w:r w:rsidR="005434E1" w:rsidRPr="005434E1">
        <w:rPr>
          <w:color w:val="000000"/>
          <w:szCs w:val="24"/>
          <w:lang w:eastAsia="zh-CN"/>
        </w:rPr>
        <w:t xml:space="preserve">, </w:t>
      </w:r>
      <w:r w:rsidR="005434E1">
        <w:t>których mowa w art. 4 ust. 1-5, w tym charakter, wagę, skalę i czas trwania naruszenia tych obowiązków;</w:t>
      </w:r>
    </w:p>
    <w:p w14:paraId="69797D60" w14:textId="77777777" w:rsidR="005434E1" w:rsidRDefault="005434E1" w:rsidP="00456707">
      <w:pPr>
        <w:pStyle w:val="Akapitzlist"/>
        <w:numPr>
          <w:ilvl w:val="0"/>
          <w:numId w:val="18"/>
        </w:numPr>
        <w:shd w:val="clear" w:color="auto" w:fill="FFFFFF"/>
        <w:jc w:val="both"/>
      </w:pPr>
      <w: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7E99ABE8" w14:textId="1AD05601" w:rsidR="00617D90" w:rsidRDefault="00617D90" w:rsidP="00456707">
      <w:pPr>
        <w:pStyle w:val="Akapitzlist"/>
        <w:numPr>
          <w:ilvl w:val="0"/>
          <w:numId w:val="18"/>
        </w:num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5434E1">
        <w:rPr>
          <w:color w:val="000000"/>
          <w:szCs w:val="24"/>
          <w:lang w:eastAsia="zh-CN"/>
        </w:rPr>
        <w:t>wielkość obrotów i przychodu</w:t>
      </w:r>
      <w:r w:rsidR="005434E1">
        <w:rPr>
          <w:color w:val="000000"/>
          <w:szCs w:val="24"/>
          <w:lang w:eastAsia="zh-CN"/>
        </w:rPr>
        <w:t xml:space="preserve"> przedsi</w:t>
      </w:r>
      <w:r w:rsidR="00FA22FD">
        <w:rPr>
          <w:color w:val="000000"/>
          <w:szCs w:val="24"/>
          <w:lang w:eastAsia="zh-CN"/>
        </w:rPr>
        <w:t>ę</w:t>
      </w:r>
      <w:r w:rsidR="005434E1">
        <w:rPr>
          <w:color w:val="000000"/>
          <w:szCs w:val="24"/>
          <w:lang w:eastAsia="zh-CN"/>
        </w:rPr>
        <w:t>biorcy;</w:t>
      </w:r>
    </w:p>
    <w:p w14:paraId="39F75E10" w14:textId="5A6E8AF1" w:rsidR="005434E1" w:rsidRPr="005434E1" w:rsidRDefault="005434E1" w:rsidP="00456707">
      <w:pPr>
        <w:pStyle w:val="Akapitzlist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jc w:val="both"/>
      </w:pPr>
      <w:r w:rsidRPr="005434E1">
        <w:rPr>
          <w:color w:val="000000"/>
          <w:szCs w:val="24"/>
          <w:lang w:eastAsia="zh-CN"/>
        </w:rPr>
        <w:t xml:space="preserve">sankcje nałożone na przedsiębiorcę za to samo naruszenie w innych państwach członkowskich Unii Europejskiej w sprawach transgranicznych, </w:t>
      </w:r>
      <w:r>
        <w:t xml:space="preserve">jeżeli informacje o takich sankcjach są dostępne w ramach mechanizmu ustanowionego </w:t>
      </w:r>
      <w:hyperlink r:id="rId5" w:anchor="/document/68999347?cm=DOCUMENT" w:tgtFrame="_blank" w:history="1">
        <w:r w:rsidRPr="005434E1">
          <w:rPr>
            <w:rStyle w:val="Hipercze"/>
            <w:color w:val="auto"/>
            <w:u w:val="none"/>
          </w:rPr>
          <w:t>rozporządzeniem</w:t>
        </w:r>
      </w:hyperlink>
      <w:r w:rsidRPr="005434E1">
        <w:t xml:space="preserve"> </w:t>
      </w:r>
      <w:r>
        <w:t>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</w:t>
      </w:r>
      <w:r w:rsidR="00217517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zm.).</w:t>
      </w:r>
    </w:p>
    <w:p w14:paraId="6864E2CF" w14:textId="3B33857E" w:rsidR="00617D90" w:rsidRPr="00430A55" w:rsidRDefault="00617D90" w:rsidP="00456707">
      <w:pPr>
        <w:suppressAutoHyphens/>
        <w:spacing w:before="120"/>
        <w:jc w:val="both"/>
        <w:rPr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przedmiotowej sprawie w trakcie kontroli przeprowadzonej w miejscu sprzedaży detalicznej, </w:t>
      </w:r>
      <w:r w:rsidR="00923BA0">
        <w:rPr>
          <w:iCs/>
          <w:color w:val="000000"/>
          <w:szCs w:val="24"/>
          <w:lang w:eastAsia="zh-CN"/>
        </w:rPr>
        <w:t>tj. w sklepie</w:t>
      </w:r>
      <w:r w:rsidRPr="002334C7">
        <w:rPr>
          <w:iCs/>
          <w:color w:val="000000"/>
          <w:szCs w:val="24"/>
          <w:lang w:eastAsia="zh-CN"/>
        </w:rPr>
        <w:t xml:space="preserve"> </w:t>
      </w:r>
      <w:r w:rsidR="00217517">
        <w:rPr>
          <w:b/>
          <w:bCs/>
          <w:szCs w:val="24"/>
        </w:rPr>
        <w:t xml:space="preserve">(dane zanonimizowane) </w:t>
      </w:r>
      <w:r w:rsidRPr="002334C7">
        <w:rPr>
          <w:iCs/>
          <w:color w:val="000000"/>
          <w:szCs w:val="24"/>
          <w:lang w:eastAsia="zh-CN"/>
        </w:rPr>
        <w:t xml:space="preserve">zlokalizowanym </w:t>
      </w:r>
      <w:r w:rsidRPr="002334C7">
        <w:rPr>
          <w:bCs/>
          <w:iCs/>
          <w:color w:val="000000"/>
          <w:szCs w:val="24"/>
          <w:lang w:eastAsia="zh-CN"/>
        </w:rPr>
        <w:t>w</w:t>
      </w:r>
      <w:r w:rsidR="00E50883">
        <w:rPr>
          <w:bCs/>
          <w:iCs/>
          <w:color w:val="000000"/>
          <w:szCs w:val="24"/>
          <w:lang w:eastAsia="zh-CN"/>
        </w:rPr>
        <w:t xml:space="preserve"> Rzeszowie przy </w:t>
      </w:r>
      <w:r w:rsidR="00540837">
        <w:rPr>
          <w:bCs/>
          <w:iCs/>
          <w:color w:val="000000"/>
          <w:szCs w:val="24"/>
          <w:lang w:eastAsia="zh-CN"/>
        </w:rPr>
        <w:br/>
      </w:r>
      <w:r w:rsidR="00217517">
        <w:rPr>
          <w:b/>
          <w:bCs/>
          <w:szCs w:val="24"/>
        </w:rPr>
        <w:t>(dane zanonimizowane)</w:t>
      </w:r>
      <w:r w:rsidRPr="002334C7">
        <w:rPr>
          <w:iCs/>
          <w:color w:val="000000"/>
          <w:szCs w:val="24"/>
          <w:lang w:eastAsia="zh-CN"/>
        </w:rPr>
        <w:t>, należącym do</w:t>
      </w:r>
      <w:r w:rsidR="00923BA0">
        <w:rPr>
          <w:iCs/>
          <w:color w:val="000000"/>
          <w:szCs w:val="24"/>
          <w:lang w:eastAsia="zh-CN"/>
        </w:rPr>
        <w:t xml:space="preserve"> </w:t>
      </w:r>
      <w:r w:rsidR="00364304">
        <w:rPr>
          <w:iCs/>
          <w:color w:val="000000"/>
          <w:szCs w:val="24"/>
          <w:lang w:eastAsia="zh-CN"/>
        </w:rPr>
        <w:t>BATISTA Spółka z ograniczoną odpowiedzialnością</w:t>
      </w:r>
      <w:r w:rsidR="00923BA0" w:rsidRPr="006D209E">
        <w:rPr>
          <w:color w:val="000000"/>
          <w:szCs w:val="24"/>
          <w:lang w:eastAsia="zh-CN"/>
        </w:rPr>
        <w:t xml:space="preserve">, </w:t>
      </w:r>
      <w:r w:rsidR="00217517">
        <w:rPr>
          <w:b/>
          <w:bCs/>
          <w:szCs w:val="24"/>
        </w:rPr>
        <w:t xml:space="preserve">(dane zanonimizowane) </w:t>
      </w:r>
      <w:r w:rsidR="00364304">
        <w:rPr>
          <w:bCs/>
          <w:iCs/>
          <w:color w:val="000000"/>
          <w:szCs w:val="24"/>
          <w:lang w:eastAsia="zh-CN"/>
        </w:rPr>
        <w:t>Rzeszów</w:t>
      </w:r>
      <w:r>
        <w:rPr>
          <w:color w:val="000000"/>
          <w:szCs w:val="24"/>
          <w:lang w:eastAsia="zh-CN"/>
        </w:rPr>
        <w:t xml:space="preserve">, </w:t>
      </w:r>
      <w:r w:rsidRPr="00430A55">
        <w:rPr>
          <w:iCs/>
          <w:color w:val="000000"/>
          <w:szCs w:val="24"/>
          <w:lang w:eastAsia="zh-CN"/>
        </w:rPr>
        <w:t xml:space="preserve">inspektorzy Inspekcji Handlowej stwierdzili, że prowadzący działalność gospodarczą przedsiębiorca nie wykonał ciążących na nim obowiązków wynikających z art. 4 ust. 1 ustawy dotyczących uwidaczniania </w:t>
      </w:r>
      <w:r w:rsidR="00923BA0">
        <w:rPr>
          <w:iCs/>
          <w:color w:val="000000"/>
          <w:szCs w:val="24"/>
          <w:lang w:eastAsia="zh-CN"/>
        </w:rPr>
        <w:t xml:space="preserve">cen i </w:t>
      </w:r>
      <w:r w:rsidRPr="00430A55">
        <w:rPr>
          <w:iCs/>
          <w:color w:val="000000"/>
          <w:szCs w:val="24"/>
          <w:lang w:eastAsia="zh-CN"/>
        </w:rPr>
        <w:t>cen jednostkowych w sposób jednoznaczny, niebudzący wątpliwości</w:t>
      </w:r>
      <w:r w:rsidR="00217517">
        <w:rPr>
          <w:iCs/>
          <w:color w:val="000000"/>
          <w:szCs w:val="24"/>
          <w:lang w:eastAsia="zh-CN"/>
        </w:rPr>
        <w:t xml:space="preserve"> </w:t>
      </w:r>
      <w:r w:rsidRPr="00430A55">
        <w:rPr>
          <w:iCs/>
          <w:color w:val="000000"/>
          <w:szCs w:val="24"/>
          <w:lang w:eastAsia="zh-CN"/>
        </w:rPr>
        <w:t xml:space="preserve">oraz umożliwiający ich porównanie dla </w:t>
      </w:r>
      <w:r w:rsidR="00B06F84">
        <w:rPr>
          <w:iCs/>
          <w:color w:val="000000"/>
          <w:szCs w:val="24"/>
          <w:lang w:eastAsia="zh-CN"/>
        </w:rPr>
        <w:t xml:space="preserve">32 </w:t>
      </w:r>
      <w:r w:rsidRPr="00430A55">
        <w:rPr>
          <w:iCs/>
          <w:color w:val="000000"/>
          <w:szCs w:val="24"/>
          <w:lang w:eastAsia="zh-CN"/>
        </w:rPr>
        <w:t>spośród 1</w:t>
      </w:r>
      <w:r w:rsidR="00B06F84">
        <w:rPr>
          <w:iCs/>
          <w:color w:val="000000"/>
          <w:szCs w:val="24"/>
          <w:lang w:eastAsia="zh-CN"/>
        </w:rPr>
        <w:t>03</w:t>
      </w:r>
      <w:r w:rsidRPr="00430A55">
        <w:rPr>
          <w:iCs/>
          <w:color w:val="000000"/>
          <w:szCs w:val="24"/>
          <w:lang w:eastAsia="zh-CN"/>
        </w:rPr>
        <w:t xml:space="preserve"> ocenianych, z uwagi na</w:t>
      </w:r>
      <w:r w:rsidR="00F66A63">
        <w:rPr>
          <w:iCs/>
          <w:color w:val="000000"/>
          <w:szCs w:val="24"/>
          <w:lang w:eastAsia="zh-CN"/>
        </w:rPr>
        <w:t>:</w:t>
      </w:r>
      <w:r w:rsidRPr="00430A55">
        <w:rPr>
          <w:iCs/>
          <w:color w:val="000000"/>
          <w:szCs w:val="24"/>
          <w:lang w:eastAsia="zh-CN"/>
        </w:rPr>
        <w:t xml:space="preserve"> </w:t>
      </w:r>
      <w:r w:rsidRPr="00430A55">
        <w:rPr>
          <w:bCs/>
          <w:iCs/>
          <w:color w:val="000000"/>
          <w:szCs w:val="24"/>
          <w:lang w:eastAsia="zh-CN"/>
        </w:rPr>
        <w:t xml:space="preserve">brak uwidocznienia </w:t>
      </w:r>
      <w:r w:rsidR="00846339">
        <w:rPr>
          <w:bCs/>
          <w:iCs/>
          <w:color w:val="000000"/>
          <w:szCs w:val="24"/>
          <w:lang w:eastAsia="zh-CN"/>
        </w:rPr>
        <w:t xml:space="preserve">ceny i </w:t>
      </w:r>
      <w:r w:rsidRPr="00430A55">
        <w:rPr>
          <w:bCs/>
          <w:iCs/>
          <w:color w:val="000000"/>
          <w:szCs w:val="24"/>
          <w:lang w:eastAsia="zh-CN"/>
        </w:rPr>
        <w:t>ceny jednostkowej</w:t>
      </w:r>
      <w:r w:rsidR="00846339">
        <w:rPr>
          <w:bCs/>
          <w:iCs/>
          <w:color w:val="000000"/>
          <w:szCs w:val="24"/>
          <w:lang w:eastAsia="zh-CN"/>
        </w:rPr>
        <w:t xml:space="preserve"> dla </w:t>
      </w:r>
      <w:r w:rsidR="001C0357">
        <w:rPr>
          <w:bCs/>
          <w:iCs/>
          <w:color w:val="000000"/>
          <w:szCs w:val="24"/>
          <w:lang w:eastAsia="zh-CN"/>
        </w:rPr>
        <w:t>8</w:t>
      </w:r>
      <w:r w:rsidR="00846339">
        <w:rPr>
          <w:bCs/>
          <w:iCs/>
          <w:color w:val="000000"/>
          <w:szCs w:val="24"/>
          <w:lang w:eastAsia="zh-CN"/>
        </w:rPr>
        <w:t xml:space="preserve"> produktów</w:t>
      </w:r>
      <w:r w:rsidR="00F66A63">
        <w:rPr>
          <w:bCs/>
          <w:iCs/>
          <w:color w:val="000000"/>
          <w:szCs w:val="24"/>
          <w:lang w:eastAsia="zh-CN"/>
        </w:rPr>
        <w:t xml:space="preserve"> (poz. I)</w:t>
      </w:r>
      <w:r w:rsidR="00846339">
        <w:rPr>
          <w:bCs/>
          <w:iCs/>
          <w:color w:val="000000"/>
          <w:szCs w:val="24"/>
          <w:lang w:eastAsia="zh-CN"/>
        </w:rPr>
        <w:t>, brak uwidocznienia ceny</w:t>
      </w:r>
      <w:r w:rsidR="001C0357">
        <w:rPr>
          <w:bCs/>
          <w:iCs/>
          <w:color w:val="000000"/>
          <w:szCs w:val="24"/>
          <w:lang w:eastAsia="zh-CN"/>
        </w:rPr>
        <w:t xml:space="preserve"> jednostkowej</w:t>
      </w:r>
      <w:r w:rsidR="00846339">
        <w:rPr>
          <w:bCs/>
          <w:iCs/>
          <w:color w:val="000000"/>
          <w:szCs w:val="24"/>
          <w:lang w:eastAsia="zh-CN"/>
        </w:rPr>
        <w:t xml:space="preserve"> dla </w:t>
      </w:r>
      <w:r w:rsidR="001C0357">
        <w:rPr>
          <w:bCs/>
          <w:iCs/>
          <w:color w:val="000000"/>
          <w:szCs w:val="24"/>
          <w:lang w:eastAsia="zh-CN"/>
        </w:rPr>
        <w:t>24</w:t>
      </w:r>
      <w:r w:rsidR="00E0761C">
        <w:rPr>
          <w:bCs/>
          <w:iCs/>
          <w:color w:val="000000"/>
          <w:szCs w:val="24"/>
          <w:lang w:eastAsia="zh-CN"/>
        </w:rPr>
        <w:t xml:space="preserve"> </w:t>
      </w:r>
      <w:r w:rsidR="00846339">
        <w:rPr>
          <w:bCs/>
          <w:iCs/>
          <w:color w:val="000000"/>
          <w:szCs w:val="24"/>
          <w:lang w:eastAsia="zh-CN"/>
        </w:rPr>
        <w:t>produktów</w:t>
      </w:r>
      <w:r w:rsidR="00F66A63">
        <w:rPr>
          <w:bCs/>
          <w:iCs/>
          <w:color w:val="000000"/>
          <w:szCs w:val="24"/>
          <w:lang w:eastAsia="zh-CN"/>
        </w:rPr>
        <w:t xml:space="preserve"> (poz. II)</w:t>
      </w:r>
      <w:r w:rsidRPr="00430A55">
        <w:rPr>
          <w:bCs/>
          <w:iCs/>
          <w:color w:val="000000"/>
          <w:szCs w:val="24"/>
          <w:lang w:eastAsia="zh-CN"/>
        </w:rPr>
        <w:t xml:space="preserve">. </w:t>
      </w:r>
      <w:r w:rsidRPr="00430A55">
        <w:rPr>
          <w:szCs w:val="24"/>
          <w:lang w:eastAsia="zh-CN"/>
        </w:rPr>
        <w:t>Nieuwidocznieni</w:t>
      </w:r>
      <w:r w:rsidR="0045058A">
        <w:rPr>
          <w:szCs w:val="24"/>
          <w:lang w:eastAsia="zh-CN"/>
        </w:rPr>
        <w:t xml:space="preserve">e </w:t>
      </w:r>
      <w:r w:rsidRPr="00430A55">
        <w:rPr>
          <w:szCs w:val="24"/>
          <w:lang w:eastAsia="zh-CN"/>
        </w:rPr>
        <w:t xml:space="preserve">w miejscu sprzedaży detalicznej </w:t>
      </w:r>
      <w:r w:rsidR="00247A36">
        <w:rPr>
          <w:szCs w:val="24"/>
          <w:lang w:eastAsia="zh-CN"/>
        </w:rPr>
        <w:t xml:space="preserve">cen i </w:t>
      </w:r>
      <w:r w:rsidRPr="00430A55">
        <w:rPr>
          <w:szCs w:val="24"/>
          <w:lang w:eastAsia="zh-CN"/>
        </w:rPr>
        <w:t>cen</w:t>
      </w:r>
      <w:r w:rsidR="00E0761C">
        <w:rPr>
          <w:szCs w:val="24"/>
          <w:lang w:eastAsia="zh-CN"/>
        </w:rPr>
        <w:t xml:space="preserve"> </w:t>
      </w:r>
      <w:r w:rsidRPr="00430A55">
        <w:rPr>
          <w:szCs w:val="24"/>
          <w:lang w:eastAsia="zh-CN"/>
        </w:rPr>
        <w:t>jednostkowych towarów stanowi naruszenie art. 4 ust. 1 ustawy oraz</w:t>
      </w:r>
      <w:r>
        <w:rPr>
          <w:szCs w:val="24"/>
          <w:lang w:eastAsia="zh-CN"/>
        </w:rPr>
        <w:t xml:space="preserve"> </w:t>
      </w:r>
      <w:r w:rsidRPr="00430A55">
        <w:rPr>
          <w:szCs w:val="24"/>
          <w:lang w:eastAsia="zh-CN"/>
        </w:rPr>
        <w:t xml:space="preserve">§ 3 rozporządzenia. </w:t>
      </w:r>
    </w:p>
    <w:p w14:paraId="015DFF09" w14:textId="75B0DFD6" w:rsidR="00617D90" w:rsidRPr="003431DE" w:rsidRDefault="00617D90" w:rsidP="00456707">
      <w:pPr>
        <w:suppressAutoHyphens/>
        <w:spacing w:before="120"/>
        <w:jc w:val="both"/>
        <w:rPr>
          <w:b/>
          <w:bCs/>
          <w:iCs/>
          <w:color w:val="000000"/>
          <w:szCs w:val="24"/>
          <w:lang w:eastAsia="zh-CN"/>
        </w:rPr>
      </w:pPr>
      <w:r w:rsidRPr="00430A55">
        <w:rPr>
          <w:iCs/>
          <w:color w:val="000000"/>
          <w:szCs w:val="24"/>
          <w:lang w:eastAsia="zh-CN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W powyższej sprawie Podkarpacki Wojewódzki Inspektor Inspekcji Handlowej wymierzył stronie karę pieniężną w wysokości </w:t>
      </w:r>
      <w:r w:rsidR="00D7735F">
        <w:rPr>
          <w:b/>
          <w:bCs/>
          <w:iCs/>
          <w:color w:val="000000"/>
          <w:szCs w:val="24"/>
          <w:lang w:eastAsia="zh-CN"/>
        </w:rPr>
        <w:t>2</w:t>
      </w:r>
      <w:r w:rsidR="00382080">
        <w:rPr>
          <w:b/>
          <w:bCs/>
          <w:iCs/>
          <w:color w:val="000000"/>
          <w:szCs w:val="24"/>
          <w:lang w:eastAsia="zh-CN"/>
        </w:rPr>
        <w:t>0</w:t>
      </w:r>
      <w:r w:rsidRPr="00430A55">
        <w:rPr>
          <w:b/>
          <w:iCs/>
          <w:color w:val="000000"/>
          <w:szCs w:val="24"/>
          <w:lang w:eastAsia="zh-CN"/>
        </w:rPr>
        <w:t>00</w:t>
      </w:r>
      <w:r w:rsidRPr="00430A55">
        <w:rPr>
          <w:iCs/>
          <w:color w:val="000000"/>
          <w:szCs w:val="24"/>
          <w:lang w:eastAsia="zh-CN"/>
        </w:rPr>
        <w:t xml:space="preserve"> </w:t>
      </w:r>
      <w:r w:rsidRPr="00430A55">
        <w:rPr>
          <w:b/>
          <w:bCs/>
          <w:iCs/>
          <w:szCs w:val="24"/>
          <w:lang w:eastAsia="zh-CN"/>
        </w:rPr>
        <w:t>zł.</w:t>
      </w:r>
    </w:p>
    <w:p w14:paraId="0E0DBBF6" w14:textId="77777777" w:rsidR="00617D90" w:rsidRPr="00673783" w:rsidRDefault="00617D90" w:rsidP="00456707">
      <w:pPr>
        <w:suppressAutoHyphens/>
        <w:spacing w:before="120"/>
        <w:jc w:val="both"/>
        <w:rPr>
          <w:iCs/>
          <w:color w:val="000000"/>
          <w:szCs w:val="24"/>
          <w:lang w:eastAsia="zh-CN"/>
        </w:rPr>
      </w:pPr>
      <w:r w:rsidRPr="00673783">
        <w:rPr>
          <w:iCs/>
          <w:color w:val="000000"/>
          <w:szCs w:val="24"/>
          <w:lang w:eastAsia="zh-CN"/>
        </w:rPr>
        <w:t>Wymierzając ją wziął pod uwagę, zgodnie z art. 6 ust. 3 ustawy:</w:t>
      </w:r>
    </w:p>
    <w:p w14:paraId="10E18FEA" w14:textId="0BF9E937" w:rsidR="00C510FA" w:rsidRPr="00030DAB" w:rsidRDefault="00FA22FD" w:rsidP="00456707">
      <w:pPr>
        <w:pStyle w:val="Akapitzlist"/>
        <w:numPr>
          <w:ilvl w:val="3"/>
          <w:numId w:val="19"/>
        </w:numPr>
        <w:suppressAutoHyphens/>
        <w:ind w:left="426"/>
        <w:jc w:val="both"/>
        <w:rPr>
          <w:szCs w:val="24"/>
        </w:rPr>
      </w:pPr>
      <w:r>
        <w:rPr>
          <w:rFonts w:eastAsia="Calibri"/>
          <w:b/>
          <w:bCs/>
          <w:iCs/>
          <w:color w:val="000000"/>
          <w:szCs w:val="24"/>
        </w:rPr>
        <w:t>S</w:t>
      </w:r>
      <w:r w:rsidR="00617D90" w:rsidRPr="00030DAB">
        <w:rPr>
          <w:rFonts w:eastAsia="Calibri"/>
          <w:b/>
          <w:bCs/>
          <w:iCs/>
          <w:color w:val="000000"/>
          <w:szCs w:val="24"/>
        </w:rPr>
        <w:t xml:space="preserve">topień naruszenia obowiązków - </w:t>
      </w:r>
      <w:r w:rsidR="00617D90" w:rsidRPr="00CD6E03">
        <w:rPr>
          <w:rFonts w:eastAsia="Calibri"/>
          <w:iCs/>
          <w:color w:val="000000"/>
          <w:szCs w:val="24"/>
        </w:rPr>
        <w:t xml:space="preserve">nieprawidłowości stwierdzono </w:t>
      </w:r>
      <w:r w:rsidR="00617D90" w:rsidRPr="00CD6E03">
        <w:rPr>
          <w:rFonts w:eastAsia="Calibri"/>
          <w:color w:val="000000"/>
          <w:szCs w:val="24"/>
        </w:rPr>
        <w:t xml:space="preserve">w przypadku </w:t>
      </w:r>
      <w:r w:rsidR="00617D90" w:rsidRPr="00CD6E03">
        <w:rPr>
          <w:rFonts w:eastAsia="Calibri"/>
          <w:color w:val="000000"/>
          <w:szCs w:val="24"/>
        </w:rPr>
        <w:br/>
      </w:r>
      <w:r w:rsidR="00E00641" w:rsidRPr="00CD6E03">
        <w:rPr>
          <w:rFonts w:eastAsia="Calibri"/>
          <w:color w:val="000000"/>
          <w:szCs w:val="24"/>
        </w:rPr>
        <w:t>32</w:t>
      </w:r>
      <w:r w:rsidR="00617D90" w:rsidRPr="00CD6E03">
        <w:rPr>
          <w:rFonts w:eastAsia="Calibri"/>
          <w:color w:val="000000"/>
          <w:szCs w:val="24"/>
        </w:rPr>
        <w:t xml:space="preserve"> ze </w:t>
      </w:r>
      <w:r w:rsidR="00E00641" w:rsidRPr="00CD6E03">
        <w:rPr>
          <w:rFonts w:eastAsia="Calibri"/>
          <w:color w:val="000000"/>
          <w:szCs w:val="24"/>
        </w:rPr>
        <w:t xml:space="preserve">103 </w:t>
      </w:r>
      <w:r w:rsidR="00617D90" w:rsidRPr="00CD6E03">
        <w:rPr>
          <w:rFonts w:eastAsia="Calibri"/>
          <w:color w:val="000000"/>
          <w:szCs w:val="24"/>
        </w:rPr>
        <w:t xml:space="preserve">sprawdzonych towarów, co stanowi </w:t>
      </w:r>
      <w:r w:rsidR="00920DB3">
        <w:rPr>
          <w:rFonts w:eastAsia="Calibri"/>
          <w:color w:val="000000"/>
          <w:szCs w:val="24"/>
        </w:rPr>
        <w:t xml:space="preserve">ponad </w:t>
      </w:r>
      <w:r w:rsidR="00987348" w:rsidRPr="00CD6E03">
        <w:rPr>
          <w:rFonts w:eastAsia="Calibri"/>
          <w:color w:val="000000"/>
          <w:szCs w:val="24"/>
        </w:rPr>
        <w:t>31</w:t>
      </w:r>
      <w:r w:rsidR="00617D90" w:rsidRPr="00CD6E03">
        <w:rPr>
          <w:rFonts w:eastAsia="Calibri"/>
          <w:color w:val="000000"/>
          <w:szCs w:val="24"/>
        </w:rPr>
        <w:t xml:space="preserve"> </w:t>
      </w:r>
      <w:r w:rsidR="00617D90" w:rsidRPr="00CD6E03">
        <w:rPr>
          <w:rFonts w:eastAsia="Calibri"/>
          <w:szCs w:val="24"/>
        </w:rPr>
        <w:t xml:space="preserve">% </w:t>
      </w:r>
      <w:r w:rsidR="00617D90" w:rsidRPr="00CD6E03">
        <w:rPr>
          <w:rFonts w:eastAsia="Calibri"/>
          <w:color w:val="000000"/>
          <w:szCs w:val="24"/>
        </w:rPr>
        <w:t>skontrolowanych produktów. Wskazać należy, że przedsiębiorca po</w:t>
      </w:r>
      <w:r w:rsidR="00617D90" w:rsidRPr="00030DAB">
        <w:rPr>
          <w:rFonts w:eastAsia="Calibri"/>
          <w:color w:val="000000"/>
          <w:szCs w:val="24"/>
        </w:rPr>
        <w:t>winien zapewnić rzetelność informacji</w:t>
      </w:r>
      <w:r w:rsidR="003E78BB" w:rsidRPr="00030DAB">
        <w:rPr>
          <w:rFonts w:eastAsia="Calibri"/>
          <w:color w:val="000000"/>
          <w:szCs w:val="24"/>
        </w:rPr>
        <w:t xml:space="preserve"> </w:t>
      </w:r>
      <w:r w:rsidR="00617D90" w:rsidRPr="00030DAB">
        <w:rPr>
          <w:rFonts w:eastAsia="Calibri"/>
          <w:color w:val="000000"/>
          <w:szCs w:val="24"/>
        </w:rPr>
        <w:t xml:space="preserve">przekazywanych w zakresie uwidaczniania cen oraz cen jednostkowych. </w:t>
      </w:r>
      <w:r w:rsidR="00617D90" w:rsidRPr="00030DAB">
        <w:rPr>
          <w:rFonts w:eastAsia="Calibri"/>
          <w:szCs w:val="24"/>
        </w:rPr>
        <w:t xml:space="preserve">Brak podania cen </w:t>
      </w:r>
      <w:r w:rsidR="003F41A0" w:rsidRPr="00030DAB">
        <w:rPr>
          <w:rFonts w:eastAsia="Calibri"/>
          <w:szCs w:val="24"/>
        </w:rPr>
        <w:t xml:space="preserve">i </w:t>
      </w:r>
      <w:r w:rsidR="003E78BB" w:rsidRPr="00030DAB">
        <w:rPr>
          <w:rFonts w:eastAsia="Calibri"/>
          <w:szCs w:val="24"/>
        </w:rPr>
        <w:t xml:space="preserve">cen </w:t>
      </w:r>
      <w:r w:rsidR="00617D90" w:rsidRPr="00030DAB">
        <w:rPr>
          <w:rFonts w:eastAsia="Calibri"/>
          <w:szCs w:val="24"/>
        </w:rPr>
        <w:t xml:space="preserve">jednostkowych narusza prawo konsumenta do informacji w tym zakresie. </w:t>
      </w:r>
      <w:r w:rsidR="00C510FA" w:rsidRPr="00030DAB">
        <w:rPr>
          <w:szCs w:val="24"/>
        </w:rPr>
        <w:t>Cena należy do podstawowych, istotnych elementów zawieranych umów sprzedaży wpływających bezpośrednio na podjęcie decyzji przez konsumentów o zawarciu konkretnej umowy,</w:t>
      </w:r>
      <w:r w:rsidR="00217517">
        <w:rPr>
          <w:szCs w:val="24"/>
        </w:rPr>
        <w:t xml:space="preserve"> </w:t>
      </w:r>
      <w:r w:rsidR="00C510FA" w:rsidRPr="00030DAB">
        <w:rPr>
          <w:szCs w:val="24"/>
        </w:rPr>
        <w:t>zaś cena jednostkowa jest z kolei podstawowym kryterium obiektywnej informacji</w:t>
      </w:r>
      <w:r w:rsidR="00217517">
        <w:rPr>
          <w:szCs w:val="24"/>
        </w:rPr>
        <w:t xml:space="preserve"> </w:t>
      </w:r>
      <w:r w:rsidR="00C510FA" w:rsidRPr="00030DAB">
        <w:rPr>
          <w:szCs w:val="24"/>
        </w:rPr>
        <w:t>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</w:t>
      </w:r>
    </w:p>
    <w:p w14:paraId="385ABD41" w14:textId="338CF332" w:rsidR="00C510FA" w:rsidRDefault="00030DAB" w:rsidP="00456707">
      <w:pPr>
        <w:suppressAutoHyphens/>
        <w:ind w:left="426"/>
        <w:contextualSpacing/>
        <w:jc w:val="both"/>
        <w:rPr>
          <w:szCs w:val="24"/>
        </w:rPr>
      </w:pPr>
      <w:r>
        <w:rPr>
          <w:szCs w:val="24"/>
        </w:rPr>
        <w:t>Przedsiębiorca n</w:t>
      </w:r>
      <w:r w:rsidR="00C510FA">
        <w:rPr>
          <w:szCs w:val="24"/>
        </w:rPr>
        <w:t>ie uwidaczniając cen</w:t>
      </w:r>
      <w:r>
        <w:rPr>
          <w:szCs w:val="24"/>
        </w:rPr>
        <w:t xml:space="preserve"> </w:t>
      </w:r>
      <w:r w:rsidR="00C510FA">
        <w:rPr>
          <w:szCs w:val="24"/>
        </w:rPr>
        <w:t>pozbawił konsumentów możliwości realizacji prawa do informacji o cenach towarów i podjęcia świadomej decyzji dotyczącej zawarcia określonej umowy, a przez to ograniczył swobodę zawierania umów.</w:t>
      </w:r>
    </w:p>
    <w:p w14:paraId="52E1DB21" w14:textId="4E57E5AE" w:rsidR="00E41B84" w:rsidRDefault="00C510FA" w:rsidP="00456707">
      <w:pPr>
        <w:suppressAutoHyphens/>
        <w:ind w:left="426"/>
        <w:contextualSpacing/>
        <w:jc w:val="both"/>
        <w:rPr>
          <w:szCs w:val="24"/>
        </w:rPr>
      </w:pPr>
      <w:r>
        <w:rPr>
          <w:szCs w:val="24"/>
        </w:rPr>
        <w:t xml:space="preserve">Brak natomiast uwidocznienia cen jednostkowych uniemożliwia kupującym porównanie cen towarów z cenami towarów podobnych, lecz o innej masie czy objętości, a przez to </w:t>
      </w:r>
      <w:r>
        <w:rPr>
          <w:szCs w:val="24"/>
        </w:rPr>
        <w:lastRenderedPageBreak/>
        <w:t>utrudnia im dokonanie optymalnego i właściwego dla nich wyboru towaru, naruszając ich interesy ekonomiczne.</w:t>
      </w:r>
      <w:r w:rsidR="00E41B84">
        <w:rPr>
          <w:szCs w:val="24"/>
        </w:rPr>
        <w:t xml:space="preserve"> </w:t>
      </w:r>
      <w:r w:rsidR="00617D90" w:rsidRPr="00673783">
        <w:rPr>
          <w:rFonts w:eastAsia="Calibri"/>
          <w:szCs w:val="24"/>
        </w:rPr>
        <w:t>Zważyć przy tym należy, że</w:t>
      </w:r>
      <w:r w:rsidR="00617D90">
        <w:rPr>
          <w:rFonts w:eastAsia="Calibri"/>
          <w:szCs w:val="24"/>
        </w:rPr>
        <w:t xml:space="preserve"> </w:t>
      </w:r>
      <w:r w:rsidR="00617D90" w:rsidRPr="00673783">
        <w:rPr>
          <w:rFonts w:eastAsia="Calibri"/>
          <w:szCs w:val="24"/>
        </w:rPr>
        <w:t>konsument często nie ma możliwości sprawdzenia prawidłowości wyliczenia ceny jednostkowej lub nastręcza mu ona sporo trudności, co uniemożliwia mu porównanie cen jednostkowych innych produktów,</w:t>
      </w:r>
      <w:r w:rsidR="00217517">
        <w:rPr>
          <w:rFonts w:eastAsia="Calibri"/>
          <w:szCs w:val="24"/>
        </w:rPr>
        <w:t xml:space="preserve"> </w:t>
      </w:r>
      <w:r w:rsidR="00617D90" w:rsidRPr="00673783">
        <w:rPr>
          <w:rFonts w:eastAsia="Calibri"/>
          <w:szCs w:val="24"/>
        </w:rPr>
        <w:t>a tym samym świadomego wyboru przy zakupie towaru o najkorzystniejszej cenie.</w:t>
      </w:r>
    </w:p>
    <w:p w14:paraId="584CF926" w14:textId="6F6EA76A" w:rsidR="00E41B84" w:rsidRPr="00E41B84" w:rsidRDefault="00E41B84" w:rsidP="00456707">
      <w:pPr>
        <w:pStyle w:val="Akapitzlist"/>
        <w:numPr>
          <w:ilvl w:val="0"/>
          <w:numId w:val="23"/>
        </w:numPr>
        <w:suppressAutoHyphens/>
        <w:ind w:left="426"/>
        <w:jc w:val="both"/>
        <w:rPr>
          <w:szCs w:val="24"/>
        </w:rPr>
      </w:pPr>
      <w:r w:rsidRPr="00E41B84">
        <w:rPr>
          <w:rFonts w:eastAsia="Calibri"/>
          <w:bCs/>
          <w:iCs/>
          <w:szCs w:val="24"/>
        </w:rPr>
        <w:t xml:space="preserve">Oceniając </w:t>
      </w:r>
      <w:r w:rsidRPr="00E41B84">
        <w:rPr>
          <w:rFonts w:eastAsia="Calibri"/>
          <w:b/>
          <w:bCs/>
          <w:iCs/>
          <w:szCs w:val="24"/>
        </w:rPr>
        <w:t>dotychczasową działalność przedsiębiorcy</w:t>
      </w:r>
      <w:r w:rsidRPr="00E41B84">
        <w:rPr>
          <w:rFonts w:eastAsia="Calibri"/>
          <w:bCs/>
          <w:iCs/>
          <w:szCs w:val="24"/>
        </w:rPr>
        <w:t xml:space="preserve">, organ wziął pod uwagę fakt, że jest to </w:t>
      </w:r>
      <w:r w:rsidRPr="00E41B84">
        <w:rPr>
          <w:iCs/>
          <w:szCs w:val="24"/>
        </w:rPr>
        <w:t>pierwsze stwierdzone przez Podkarpackiego Wojewódzkiego Inspektora Inspekcji Handlowej w ciągu ostatnich 12</w:t>
      </w:r>
      <w:r>
        <w:rPr>
          <w:iCs/>
          <w:szCs w:val="24"/>
        </w:rPr>
        <w:t>-</w:t>
      </w:r>
      <w:r w:rsidRPr="00E41B84">
        <w:rPr>
          <w:iCs/>
          <w:szCs w:val="24"/>
        </w:rPr>
        <w:t xml:space="preserve">stu miesięcy </w:t>
      </w:r>
      <w:r w:rsidRPr="00E41B84">
        <w:rPr>
          <w:bCs/>
          <w:iCs/>
          <w:szCs w:val="24"/>
        </w:rPr>
        <w:t>naruszenie</w:t>
      </w:r>
      <w:r w:rsidRPr="00E41B84">
        <w:rPr>
          <w:iCs/>
          <w:szCs w:val="24"/>
        </w:rPr>
        <w:t xml:space="preserve"> przez przedsiębiorcę przepisów w zakresie uwidaczniania cen towarów. </w:t>
      </w:r>
      <w:r w:rsidRPr="00E41B84">
        <w:rPr>
          <w:szCs w:val="24"/>
        </w:rPr>
        <w:t xml:space="preserve">Analizując przedmiotową przesłankę organ uwzględnił również okoliczność, że strona prowadzi działalność gospodarczą </w:t>
      </w:r>
      <w:r w:rsidR="008D0BE0">
        <w:rPr>
          <w:szCs w:val="24"/>
        </w:rPr>
        <w:br/>
      </w:r>
      <w:r w:rsidRPr="00E41B84">
        <w:rPr>
          <w:szCs w:val="24"/>
        </w:rPr>
        <w:t xml:space="preserve">od </w:t>
      </w:r>
      <w:r w:rsidR="008D0BE0">
        <w:rPr>
          <w:szCs w:val="24"/>
        </w:rPr>
        <w:t>2002</w:t>
      </w:r>
      <w:r w:rsidRPr="00E41B84">
        <w:rPr>
          <w:szCs w:val="24"/>
        </w:rPr>
        <w:t xml:space="preserve"> r., a więc winna wykazać się znajomością podstawowych przepisów dotyczących tej działalności i je stosować. </w:t>
      </w:r>
    </w:p>
    <w:p w14:paraId="245202E1" w14:textId="77777777" w:rsidR="00E41B84" w:rsidRDefault="00E41B84" w:rsidP="00456707">
      <w:pPr>
        <w:pStyle w:val="Akapitzlist"/>
        <w:suppressAutoHyphens/>
        <w:ind w:left="426"/>
        <w:jc w:val="both"/>
        <w:rPr>
          <w:rFonts w:eastAsia="Calibri"/>
          <w:iCs/>
          <w:color w:val="000000"/>
          <w:sz w:val="20"/>
          <w:szCs w:val="24"/>
        </w:rPr>
      </w:pPr>
      <w:r>
        <w:rPr>
          <w:rFonts w:eastAsia="Calibri"/>
          <w:bCs/>
          <w:iCs/>
        </w:rPr>
        <w:t xml:space="preserve">Wymierzając karę organ wziął także pod uwagę fakt usunięcia w trakcie kontroli przez przedsiębiorcę stwierdzonych nieprawidłowości. były to jednak działania następcze, wynikające z ustaleń poczynionych przez inspektorów Inspekcji Handlowej podczas kontroli. </w:t>
      </w:r>
    </w:p>
    <w:p w14:paraId="377C2F7E" w14:textId="01B28B10" w:rsidR="00617D90" w:rsidRPr="008656B7" w:rsidRDefault="008D0BE0" w:rsidP="00456707">
      <w:pPr>
        <w:numPr>
          <w:ilvl w:val="0"/>
          <w:numId w:val="23"/>
        </w:numPr>
        <w:suppressAutoHyphens/>
        <w:spacing w:after="120"/>
        <w:ind w:left="426"/>
        <w:contextualSpacing/>
        <w:jc w:val="both"/>
        <w:rPr>
          <w:rFonts w:eastAsia="Calibri"/>
          <w:szCs w:val="24"/>
        </w:rPr>
      </w:pPr>
      <w:r>
        <w:rPr>
          <w:rFonts w:eastAsia="Calibri"/>
          <w:b/>
          <w:bCs/>
          <w:iCs/>
          <w:szCs w:val="24"/>
        </w:rPr>
        <w:t>W</w:t>
      </w:r>
      <w:r w:rsidR="00617D90" w:rsidRPr="00673783">
        <w:rPr>
          <w:rFonts w:eastAsia="Calibri"/>
          <w:b/>
          <w:bCs/>
          <w:iCs/>
          <w:szCs w:val="24"/>
        </w:rPr>
        <w:t>ielkość obrotów i przychodu</w:t>
      </w:r>
      <w:r w:rsidR="00617D90" w:rsidRPr="00673783">
        <w:rPr>
          <w:rFonts w:eastAsia="Calibri"/>
          <w:iCs/>
          <w:szCs w:val="24"/>
        </w:rPr>
        <w:t xml:space="preserve"> przedsiębiorcy w roku 202</w:t>
      </w:r>
      <w:r w:rsidR="003F41A0">
        <w:rPr>
          <w:rFonts w:eastAsia="Calibri"/>
          <w:iCs/>
          <w:szCs w:val="24"/>
        </w:rPr>
        <w:t>2</w:t>
      </w:r>
      <w:r w:rsidR="0032504D">
        <w:rPr>
          <w:rFonts w:eastAsia="Calibri"/>
          <w:iCs/>
          <w:szCs w:val="24"/>
        </w:rPr>
        <w:t xml:space="preserve"> – ustalone na podstawie przesłanego pisma z dnia 16 czerwca 2023 r. z wymaganymi informacjami. </w:t>
      </w:r>
    </w:p>
    <w:p w14:paraId="66976C79" w14:textId="1A78151A" w:rsidR="008656B7" w:rsidRPr="00673783" w:rsidRDefault="008656B7" w:rsidP="00456707">
      <w:pPr>
        <w:numPr>
          <w:ilvl w:val="0"/>
          <w:numId w:val="23"/>
        </w:numPr>
        <w:suppressAutoHyphens/>
        <w:spacing w:after="120"/>
        <w:ind w:left="426"/>
        <w:contextualSpacing/>
        <w:jc w:val="both"/>
        <w:rPr>
          <w:rFonts w:eastAsia="Calibri"/>
          <w:szCs w:val="24"/>
        </w:rPr>
      </w:pPr>
      <w:r>
        <w:rPr>
          <w:rFonts w:eastAsia="Calibri"/>
          <w:b/>
          <w:bCs/>
          <w:iCs/>
          <w:szCs w:val="24"/>
        </w:rPr>
        <w:t xml:space="preserve">Sankcje nałożone na przedsiębiorcę </w:t>
      </w:r>
      <w:r>
        <w:rPr>
          <w:rFonts w:eastAsia="Calibri"/>
          <w:iCs/>
          <w:szCs w:val="24"/>
        </w:rPr>
        <w:t>za to samo naruszenie w innych państwach członkowskich Unii Europejskiej w sprawach transgranicznych – brak dostępnych informacji o takich sankcjach.</w:t>
      </w:r>
    </w:p>
    <w:p w14:paraId="56828791" w14:textId="1D6B9DBA" w:rsidR="00081C43" w:rsidRPr="00081C43" w:rsidRDefault="00081C43" w:rsidP="00456707">
      <w:pPr>
        <w:suppressAutoHyphens/>
        <w:spacing w:before="120"/>
        <w:jc w:val="both"/>
        <w:rPr>
          <w:szCs w:val="24"/>
          <w:lang w:eastAsia="zh-CN"/>
        </w:rPr>
      </w:pPr>
      <w:r w:rsidRPr="00081C43">
        <w:rPr>
          <w:szCs w:val="24"/>
          <w:lang w:eastAsia="zh-CN"/>
        </w:rPr>
        <w:t xml:space="preserve">Biorąc pod uwagę wymienione kryteria, nałożenie kary pieniężnej w kwocie </w:t>
      </w:r>
      <w:r w:rsidR="000D04B5" w:rsidRPr="00C66531">
        <w:rPr>
          <w:b/>
          <w:bCs/>
          <w:szCs w:val="24"/>
          <w:lang w:eastAsia="zh-CN"/>
        </w:rPr>
        <w:t>2</w:t>
      </w:r>
      <w:r w:rsidRPr="00081C43">
        <w:rPr>
          <w:b/>
          <w:bCs/>
          <w:szCs w:val="24"/>
          <w:lang w:eastAsia="zh-CN"/>
        </w:rPr>
        <w:t>0</w:t>
      </w:r>
      <w:r w:rsidRPr="00081C43">
        <w:rPr>
          <w:b/>
          <w:szCs w:val="24"/>
          <w:lang w:eastAsia="zh-CN"/>
        </w:rPr>
        <w:t xml:space="preserve">00 </w:t>
      </w:r>
      <w:r w:rsidRPr="00081C43">
        <w:rPr>
          <w:b/>
          <w:bCs/>
          <w:szCs w:val="24"/>
          <w:lang w:eastAsia="zh-CN"/>
        </w:rPr>
        <w:t>zł</w:t>
      </w:r>
      <w:r w:rsidRPr="00081C43">
        <w:rPr>
          <w:szCs w:val="24"/>
          <w:lang w:eastAsia="zh-CN"/>
        </w:rPr>
        <w:t xml:space="preserve"> </w:t>
      </w:r>
      <w:r w:rsidRPr="00081C43">
        <w:rPr>
          <w:szCs w:val="24"/>
          <w:lang w:eastAsia="zh-CN"/>
        </w:rPr>
        <w:br/>
        <w:t xml:space="preserve">w stosunku do przewidzianej w ustawie kary maksymalnej do wysokości 20 000 zł, należy uznać za w pełni uzasadnione. Zdaniem Podkarpackiego Wojewódzkiego Inspektora Inspekcji Handlowej kara pieniężna we wskazanej wyżej wysokości ponadto spełnia cele wyrażone </w:t>
      </w:r>
      <w:r w:rsidR="000D04B5">
        <w:rPr>
          <w:szCs w:val="24"/>
          <w:lang w:eastAsia="zh-CN"/>
        </w:rPr>
        <w:br/>
      </w:r>
      <w:r w:rsidRPr="00081C43">
        <w:rPr>
          <w:szCs w:val="24"/>
          <w:lang w:eastAsia="zh-CN"/>
        </w:rPr>
        <w:t xml:space="preserve">w art. 8 dyrektywy 98/6 WE Parlamentu Europejskiego i Rady z dnia 16 lutego 1998 r. </w:t>
      </w:r>
      <w:r w:rsidR="00B04667">
        <w:rPr>
          <w:szCs w:val="24"/>
          <w:lang w:eastAsia="zh-CN"/>
        </w:rPr>
        <w:br/>
      </w:r>
      <w:r w:rsidRPr="00081C43">
        <w:rPr>
          <w:szCs w:val="24"/>
          <w:lang w:eastAsia="zh-CN"/>
        </w:rPr>
        <w:t>w sprawie ochrony konsumenta przez podawanie cen produktów oferowanych konsumentom (Dz. Urz. WE L 80 z 18.3.1998 r., s. 27), czyli jest skuteczna, proporcjonalna i odstraszająca.</w:t>
      </w:r>
    </w:p>
    <w:p w14:paraId="3236D20F" w14:textId="62EABE92" w:rsidR="00617D90" w:rsidRPr="00A16AE8" w:rsidRDefault="00617D90" w:rsidP="00456707">
      <w:pPr>
        <w:suppressAutoHyphens/>
        <w:spacing w:before="120"/>
        <w:jc w:val="both"/>
        <w:rPr>
          <w:i/>
          <w:iCs/>
          <w:szCs w:val="24"/>
          <w:lang w:eastAsia="zh-CN"/>
        </w:rPr>
      </w:pPr>
      <w:r w:rsidRPr="004C09BC">
        <w:rPr>
          <w:color w:val="000000"/>
          <w:szCs w:val="24"/>
          <w:lang w:eastAsia="zh-CN"/>
        </w:rPr>
        <w:t>Podkarpacki Wojewódzki Inspektor Inspekcji Handlowej wydając decyzję oparł się na następujących dowoda</w:t>
      </w:r>
      <w:r>
        <w:rPr>
          <w:color w:val="000000"/>
          <w:szCs w:val="24"/>
          <w:lang w:eastAsia="zh-CN"/>
        </w:rPr>
        <w:t xml:space="preserve">ch: </w:t>
      </w:r>
      <w:r w:rsidR="006969B0">
        <w:rPr>
          <w:color w:val="000000"/>
          <w:szCs w:val="24"/>
          <w:lang w:eastAsia="zh-CN"/>
        </w:rPr>
        <w:t>z</w:t>
      </w:r>
      <w:r w:rsidRPr="00673783">
        <w:rPr>
          <w:szCs w:val="24"/>
          <w:lang w:eastAsia="zh-CN"/>
        </w:rPr>
        <w:t>awiadomieniu o zamia</w:t>
      </w:r>
      <w:r>
        <w:rPr>
          <w:szCs w:val="24"/>
          <w:lang w:eastAsia="zh-CN"/>
        </w:rPr>
        <w:t>rze wszczęcia kontroli KH.836</w:t>
      </w:r>
      <w:r w:rsidR="006969B0">
        <w:rPr>
          <w:szCs w:val="24"/>
          <w:lang w:eastAsia="zh-CN"/>
        </w:rPr>
        <w:t>1</w:t>
      </w:r>
      <w:r>
        <w:rPr>
          <w:szCs w:val="24"/>
          <w:lang w:eastAsia="zh-CN"/>
        </w:rPr>
        <w:t>.</w:t>
      </w:r>
      <w:r w:rsidR="008C30B9">
        <w:rPr>
          <w:szCs w:val="24"/>
          <w:lang w:eastAsia="zh-CN"/>
        </w:rPr>
        <w:t>42</w:t>
      </w:r>
      <w:r>
        <w:rPr>
          <w:szCs w:val="24"/>
          <w:lang w:eastAsia="zh-CN"/>
        </w:rPr>
        <w:t>.202</w:t>
      </w:r>
      <w:r w:rsidR="006969B0">
        <w:rPr>
          <w:szCs w:val="24"/>
          <w:lang w:eastAsia="zh-CN"/>
        </w:rPr>
        <w:t>3</w:t>
      </w:r>
      <w:r>
        <w:rPr>
          <w:szCs w:val="24"/>
          <w:lang w:eastAsia="zh-CN"/>
        </w:rPr>
        <w:t xml:space="preserve"> </w:t>
      </w:r>
      <w:r w:rsidR="007C1309">
        <w:rPr>
          <w:szCs w:val="24"/>
          <w:lang w:eastAsia="zh-CN"/>
        </w:rPr>
        <w:br/>
      </w:r>
      <w:r>
        <w:rPr>
          <w:szCs w:val="24"/>
          <w:lang w:eastAsia="zh-CN"/>
        </w:rPr>
        <w:t xml:space="preserve">z dnia </w:t>
      </w:r>
      <w:r w:rsidR="008C30B9">
        <w:rPr>
          <w:szCs w:val="24"/>
          <w:lang w:eastAsia="zh-CN"/>
        </w:rPr>
        <w:t>9 maja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>202</w:t>
      </w:r>
      <w:r w:rsidR="006969B0">
        <w:rPr>
          <w:szCs w:val="24"/>
          <w:lang w:eastAsia="zh-CN"/>
        </w:rPr>
        <w:t>3</w:t>
      </w:r>
      <w:r w:rsidRPr="00673783">
        <w:rPr>
          <w:szCs w:val="24"/>
          <w:lang w:eastAsia="zh-CN"/>
        </w:rPr>
        <w:t xml:space="preserve"> r.</w:t>
      </w:r>
      <w:r>
        <w:rPr>
          <w:szCs w:val="24"/>
          <w:lang w:eastAsia="zh-CN"/>
        </w:rPr>
        <w:t xml:space="preserve"> (potwierdzenie odbioru </w:t>
      </w:r>
      <w:r w:rsidR="00F9382D">
        <w:rPr>
          <w:szCs w:val="24"/>
          <w:lang w:eastAsia="zh-CN"/>
        </w:rPr>
        <w:t>10 maja</w:t>
      </w:r>
      <w:r w:rsidR="006969B0">
        <w:rPr>
          <w:szCs w:val="24"/>
          <w:lang w:eastAsia="zh-CN"/>
        </w:rPr>
        <w:t xml:space="preserve"> 2023</w:t>
      </w:r>
      <w:r>
        <w:rPr>
          <w:szCs w:val="24"/>
          <w:lang w:eastAsia="zh-CN"/>
        </w:rPr>
        <w:t xml:space="preserve"> r.),</w:t>
      </w:r>
      <w:r w:rsidRPr="00673783">
        <w:rPr>
          <w:szCs w:val="24"/>
          <w:lang w:eastAsia="zh-CN"/>
        </w:rPr>
        <w:t xml:space="preserve"> </w:t>
      </w:r>
      <w:r w:rsidR="009C6E0F">
        <w:rPr>
          <w:szCs w:val="24"/>
          <w:lang w:eastAsia="zh-CN"/>
        </w:rPr>
        <w:t>p</w:t>
      </w:r>
      <w:r>
        <w:rPr>
          <w:color w:val="000000"/>
          <w:szCs w:val="24"/>
          <w:lang w:eastAsia="zh-CN"/>
        </w:rPr>
        <w:t>rotokole kontroli KH.8361.</w:t>
      </w:r>
      <w:r w:rsidR="00364F33">
        <w:rPr>
          <w:color w:val="000000"/>
          <w:szCs w:val="24"/>
          <w:lang w:eastAsia="zh-CN"/>
        </w:rPr>
        <w:t>42</w:t>
      </w:r>
      <w:r w:rsidRPr="004C09BC">
        <w:rPr>
          <w:color w:val="000000"/>
          <w:szCs w:val="24"/>
          <w:lang w:eastAsia="zh-CN"/>
        </w:rPr>
        <w:t>.202</w:t>
      </w:r>
      <w:r w:rsidR="009C6E0F">
        <w:rPr>
          <w:color w:val="000000"/>
          <w:szCs w:val="24"/>
          <w:lang w:eastAsia="zh-CN"/>
        </w:rPr>
        <w:t>3</w:t>
      </w:r>
      <w:r w:rsidRPr="004C09BC">
        <w:rPr>
          <w:color w:val="000000"/>
          <w:szCs w:val="24"/>
          <w:lang w:eastAsia="zh-CN"/>
        </w:rPr>
        <w:t xml:space="preserve"> z dnia </w:t>
      </w:r>
      <w:r w:rsidR="00364F33">
        <w:rPr>
          <w:color w:val="000000"/>
          <w:szCs w:val="24"/>
          <w:lang w:eastAsia="zh-CN"/>
        </w:rPr>
        <w:t xml:space="preserve">22 maja </w:t>
      </w:r>
      <w:r>
        <w:rPr>
          <w:color w:val="000000"/>
          <w:szCs w:val="24"/>
          <w:lang w:eastAsia="zh-CN"/>
        </w:rPr>
        <w:t>202</w:t>
      </w:r>
      <w:r w:rsidR="009C6E0F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r. </w:t>
      </w:r>
      <w:r w:rsidRPr="004C09BC">
        <w:rPr>
          <w:color w:val="000000"/>
          <w:szCs w:val="24"/>
          <w:lang w:eastAsia="zh-CN"/>
        </w:rPr>
        <w:t>wraz z załącznikami,</w:t>
      </w:r>
      <w:r w:rsidRPr="002C380A">
        <w:rPr>
          <w:color w:val="000000"/>
          <w:szCs w:val="24"/>
          <w:lang w:eastAsia="zh-CN"/>
        </w:rPr>
        <w:t xml:space="preserve"> </w:t>
      </w:r>
      <w:r w:rsidR="00652DB3">
        <w:rPr>
          <w:color w:val="000000"/>
          <w:szCs w:val="24"/>
          <w:lang w:eastAsia="zh-CN"/>
        </w:rPr>
        <w:t>z</w:t>
      </w:r>
      <w:r w:rsidRPr="004C09BC">
        <w:rPr>
          <w:color w:val="000000"/>
          <w:szCs w:val="24"/>
          <w:lang w:eastAsia="zh-CN"/>
        </w:rPr>
        <w:t>awiadomieniu o w</w:t>
      </w:r>
      <w:r>
        <w:rPr>
          <w:color w:val="000000"/>
          <w:szCs w:val="24"/>
          <w:lang w:eastAsia="zh-CN"/>
        </w:rPr>
        <w:t xml:space="preserve">szczęciu postępowania </w:t>
      </w:r>
      <w:r w:rsidRPr="004C09BC">
        <w:rPr>
          <w:color w:val="000000"/>
          <w:szCs w:val="24"/>
          <w:lang w:eastAsia="zh-CN"/>
        </w:rPr>
        <w:t xml:space="preserve">z urzędu z dnia </w:t>
      </w:r>
      <w:r w:rsidR="00F22CF8">
        <w:rPr>
          <w:color w:val="000000"/>
          <w:szCs w:val="24"/>
          <w:lang w:eastAsia="zh-CN"/>
        </w:rPr>
        <w:t>7 czerwca</w:t>
      </w:r>
      <w:r>
        <w:rPr>
          <w:color w:val="000000"/>
          <w:szCs w:val="24"/>
          <w:lang w:eastAsia="zh-CN"/>
        </w:rPr>
        <w:t xml:space="preserve"> 202</w:t>
      </w:r>
      <w:r w:rsidR="00652DB3">
        <w:rPr>
          <w:color w:val="000000"/>
          <w:szCs w:val="24"/>
          <w:lang w:eastAsia="zh-CN"/>
        </w:rPr>
        <w:t>3</w:t>
      </w:r>
      <w:r>
        <w:rPr>
          <w:color w:val="000000"/>
          <w:szCs w:val="24"/>
          <w:lang w:eastAsia="zh-CN"/>
        </w:rPr>
        <w:t xml:space="preserve"> r. </w:t>
      </w:r>
      <w:r w:rsidRPr="004C09BC">
        <w:rPr>
          <w:color w:val="000000"/>
          <w:szCs w:val="24"/>
          <w:lang w:eastAsia="zh-CN"/>
        </w:rPr>
        <w:t>(potwierdzenie odbioru</w:t>
      </w:r>
      <w:r w:rsidR="00DB5BA6">
        <w:rPr>
          <w:color w:val="000000"/>
          <w:szCs w:val="24"/>
          <w:lang w:eastAsia="zh-CN"/>
        </w:rPr>
        <w:t xml:space="preserve"> </w:t>
      </w:r>
      <w:r w:rsidR="00650C9E">
        <w:rPr>
          <w:color w:val="000000"/>
          <w:szCs w:val="24"/>
          <w:lang w:eastAsia="zh-CN"/>
        </w:rPr>
        <w:t>1</w:t>
      </w:r>
      <w:r w:rsidR="00F22CF8">
        <w:rPr>
          <w:color w:val="000000"/>
          <w:szCs w:val="24"/>
          <w:lang w:eastAsia="zh-CN"/>
        </w:rPr>
        <w:t>3 czerwca</w:t>
      </w:r>
      <w:r>
        <w:rPr>
          <w:color w:val="000000"/>
          <w:szCs w:val="24"/>
          <w:lang w:eastAsia="zh-CN"/>
        </w:rPr>
        <w:t xml:space="preserve"> </w:t>
      </w:r>
      <w:r w:rsidRPr="004C09BC">
        <w:rPr>
          <w:color w:val="000000"/>
          <w:szCs w:val="24"/>
          <w:lang w:eastAsia="zh-CN"/>
        </w:rPr>
        <w:t>202</w:t>
      </w:r>
      <w:r w:rsidR="00447B8A">
        <w:rPr>
          <w:color w:val="000000"/>
          <w:szCs w:val="24"/>
          <w:lang w:eastAsia="zh-CN"/>
        </w:rPr>
        <w:t>3</w:t>
      </w:r>
      <w:r w:rsidRPr="004C09BC">
        <w:rPr>
          <w:color w:val="000000"/>
          <w:szCs w:val="24"/>
          <w:lang w:eastAsia="zh-CN"/>
        </w:rPr>
        <w:t xml:space="preserve"> r</w:t>
      </w:r>
      <w:r w:rsidRPr="00A16AE8">
        <w:rPr>
          <w:szCs w:val="24"/>
          <w:lang w:eastAsia="zh-CN"/>
        </w:rPr>
        <w:t>.),</w:t>
      </w:r>
      <w:r w:rsidR="00DB5BA6">
        <w:rPr>
          <w:szCs w:val="24"/>
          <w:lang w:eastAsia="zh-CN"/>
        </w:rPr>
        <w:t xml:space="preserve"> </w:t>
      </w:r>
      <w:r w:rsidRPr="00A16AE8">
        <w:rPr>
          <w:iCs/>
          <w:szCs w:val="24"/>
          <w:lang w:eastAsia="zh-CN"/>
        </w:rPr>
        <w:t xml:space="preserve">piśmie strony z dnia </w:t>
      </w:r>
      <w:r w:rsidR="00375BB0">
        <w:rPr>
          <w:iCs/>
          <w:szCs w:val="24"/>
          <w:lang w:eastAsia="zh-CN"/>
        </w:rPr>
        <w:t>16 czerwca</w:t>
      </w:r>
      <w:r w:rsidR="00447B8A">
        <w:rPr>
          <w:iCs/>
          <w:szCs w:val="24"/>
          <w:lang w:eastAsia="zh-CN"/>
        </w:rPr>
        <w:t xml:space="preserve"> 2023</w:t>
      </w:r>
      <w:r w:rsidRPr="00A16AE8">
        <w:rPr>
          <w:iCs/>
          <w:szCs w:val="24"/>
          <w:lang w:eastAsia="zh-CN"/>
        </w:rPr>
        <w:t xml:space="preserve"> r. (data wpływu do Inspektoratu </w:t>
      </w:r>
      <w:r w:rsidR="003D7850">
        <w:rPr>
          <w:iCs/>
          <w:szCs w:val="24"/>
          <w:lang w:eastAsia="zh-CN"/>
        </w:rPr>
        <w:t>2</w:t>
      </w:r>
      <w:r w:rsidR="00375BB0">
        <w:rPr>
          <w:iCs/>
          <w:szCs w:val="24"/>
          <w:lang w:eastAsia="zh-CN"/>
        </w:rPr>
        <w:t>0 czerwca</w:t>
      </w:r>
      <w:r w:rsidR="003D7850">
        <w:rPr>
          <w:iCs/>
          <w:szCs w:val="24"/>
          <w:lang w:eastAsia="zh-CN"/>
        </w:rPr>
        <w:t xml:space="preserve"> 2023</w:t>
      </w:r>
      <w:r w:rsidRPr="00A16AE8">
        <w:rPr>
          <w:iCs/>
          <w:szCs w:val="24"/>
          <w:lang w:eastAsia="zh-CN"/>
        </w:rPr>
        <w:t xml:space="preserve"> r.)</w:t>
      </w:r>
      <w:r w:rsidR="00DB5BA6">
        <w:rPr>
          <w:iCs/>
          <w:szCs w:val="24"/>
          <w:lang w:eastAsia="zh-CN"/>
        </w:rPr>
        <w:t xml:space="preserve"> </w:t>
      </w:r>
      <w:r w:rsidRPr="00A16AE8">
        <w:rPr>
          <w:iCs/>
          <w:szCs w:val="24"/>
          <w:lang w:eastAsia="zh-CN"/>
        </w:rPr>
        <w:t xml:space="preserve">przekazującym informację </w:t>
      </w:r>
      <w:r w:rsidR="00147BF8">
        <w:rPr>
          <w:iCs/>
          <w:szCs w:val="24"/>
          <w:lang w:eastAsia="zh-CN"/>
        </w:rPr>
        <w:t>dot.</w:t>
      </w:r>
      <w:r w:rsidRPr="00A16AE8">
        <w:rPr>
          <w:iCs/>
          <w:szCs w:val="24"/>
          <w:lang w:eastAsia="zh-CN"/>
        </w:rPr>
        <w:t xml:space="preserve"> wielkości </w:t>
      </w:r>
      <w:r w:rsidR="009A47CB">
        <w:rPr>
          <w:iCs/>
          <w:szCs w:val="24"/>
          <w:lang w:eastAsia="zh-CN"/>
        </w:rPr>
        <w:t>obrotów</w:t>
      </w:r>
      <w:r w:rsidRPr="00A16AE8">
        <w:rPr>
          <w:iCs/>
          <w:szCs w:val="24"/>
          <w:lang w:eastAsia="zh-CN"/>
        </w:rPr>
        <w:t xml:space="preserve"> </w:t>
      </w:r>
      <w:r w:rsidR="00CE2352">
        <w:rPr>
          <w:iCs/>
          <w:szCs w:val="24"/>
          <w:lang w:eastAsia="zh-CN"/>
        </w:rPr>
        <w:t xml:space="preserve">i przychodu </w:t>
      </w:r>
      <w:r w:rsidRPr="00A16AE8">
        <w:rPr>
          <w:iCs/>
          <w:szCs w:val="24"/>
          <w:lang w:eastAsia="zh-CN"/>
        </w:rPr>
        <w:t>za 202</w:t>
      </w:r>
      <w:r w:rsidR="009A47CB">
        <w:rPr>
          <w:iCs/>
          <w:szCs w:val="24"/>
          <w:lang w:eastAsia="zh-CN"/>
        </w:rPr>
        <w:t>2</w:t>
      </w:r>
      <w:r w:rsidRPr="00A16AE8">
        <w:rPr>
          <w:iCs/>
          <w:szCs w:val="24"/>
          <w:lang w:eastAsia="zh-CN"/>
        </w:rPr>
        <w:t xml:space="preserve"> r.</w:t>
      </w:r>
    </w:p>
    <w:p w14:paraId="5DD920B6" w14:textId="6E97BF03" w:rsidR="00CA24EE" w:rsidRDefault="00CA24EE" w:rsidP="00456707">
      <w:pPr>
        <w:tabs>
          <w:tab w:val="left" w:pos="708"/>
        </w:tabs>
        <w:suppressAutoHyphens/>
        <w:spacing w:before="120"/>
        <w:jc w:val="both"/>
        <w:rPr>
          <w:szCs w:val="24"/>
        </w:rPr>
      </w:pPr>
      <w:r>
        <w:rPr>
          <w:color w:val="000000"/>
          <w:szCs w:val="24"/>
          <w:lang w:eastAsia="zh-CN"/>
        </w:rPr>
        <w:t xml:space="preserve">Na podstawie powyższych dowodów Podkarpacki Wojewódzki Inspektor Inspekcji Handlowej uznał za udowodniony fakt, że w dniach 22 i 25 maja 2023 r. w sklepie </w:t>
      </w:r>
      <w:r w:rsidR="00217517">
        <w:rPr>
          <w:b/>
          <w:bCs/>
          <w:szCs w:val="24"/>
        </w:rPr>
        <w:t xml:space="preserve">(dane zanonimizowane) </w:t>
      </w:r>
      <w:r>
        <w:rPr>
          <w:szCs w:val="24"/>
        </w:rPr>
        <w:t xml:space="preserve">zlokalizowanym przy </w:t>
      </w:r>
      <w:r w:rsidR="00217517">
        <w:rPr>
          <w:b/>
          <w:bCs/>
          <w:szCs w:val="24"/>
        </w:rPr>
        <w:t xml:space="preserve">(dane zanonimizowane) </w:t>
      </w:r>
      <w:r>
        <w:rPr>
          <w:szCs w:val="24"/>
        </w:rPr>
        <w:t>w Rzeszowie i należącym do przedsiębiorcy BATISTA Spółka z ograniczoną odpowiedzialnością brak było uwidocznienia wymaganych prawem informacji w zakresie cen i cen jednostkowych dla 32 produktów.</w:t>
      </w:r>
    </w:p>
    <w:p w14:paraId="2B899AA8" w14:textId="749397E8" w:rsidR="00CA24EE" w:rsidRDefault="00CA24EE" w:rsidP="00456707">
      <w:pPr>
        <w:tabs>
          <w:tab w:val="left" w:pos="0"/>
        </w:tabs>
        <w:spacing w:before="120" w:after="120"/>
        <w:jc w:val="both"/>
        <w:rPr>
          <w:iCs/>
          <w:szCs w:val="24"/>
          <w:lang w:eastAsia="zh-CN"/>
        </w:rPr>
      </w:pPr>
      <w:r>
        <w:rPr>
          <w:szCs w:val="24"/>
          <w:lang w:eastAsia="zh-CN"/>
        </w:rPr>
        <w:t xml:space="preserve">Art. 6 ust. 1 ustawy przewiduje odpowiedzialność administracyjną podmiotów, wobec których stwierdzono naruszenie wymagań określonych w art. 4 ustawy. Regulacja ta ma na celu wyeliminowanie nieprawidłowości w informowaniu konsumentów o cenach towarów i usług. Odpowiedzialność wynikająca z ww. przepisu ma charakter obiektywny i powstaje z chwilą popełnienia naruszenia. </w:t>
      </w:r>
      <w:r>
        <w:rPr>
          <w:iCs/>
          <w:szCs w:val="24"/>
          <w:lang w:eastAsia="zh-CN"/>
        </w:rPr>
        <w:t>Dyrektywy wymiaru tej kary określone zostały w art. 6 ust. 3 ustawy.</w:t>
      </w:r>
      <w:r>
        <w:rPr>
          <w:szCs w:val="24"/>
          <w:lang w:eastAsia="zh-CN"/>
        </w:rPr>
        <w:t xml:space="preserve"> Obiektywny charakter odpowiedzialności administracyjnej opiera się na zasadzie ryzyka</w:t>
      </w:r>
      <w:r w:rsidR="00217517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(por. wyrok Naczelnego Sądu Administracyjnego z dnia 8 października 2010 r., sygn. II OSK 1079/12). Oznacza to, że przesłanką tej odpowiedzialności jest stwierdzenie nieprzestrzegania przez określony podmiot nałożonych prawem obowiązków. Wobec powyższego, organ</w:t>
      </w:r>
      <w:r w:rsidR="00217517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po </w:t>
      </w:r>
      <w:r>
        <w:rPr>
          <w:szCs w:val="24"/>
          <w:lang w:eastAsia="zh-CN"/>
        </w:rPr>
        <w:lastRenderedPageBreak/>
        <w:t xml:space="preserve">stwierdzeniu faktu naruszenia obowiązku, o którym mowa w art. 4 ustawy, zobligowany jest do </w:t>
      </w:r>
      <w:r>
        <w:rPr>
          <w:iCs/>
          <w:szCs w:val="24"/>
          <w:lang w:eastAsia="zh-CN"/>
        </w:rPr>
        <w:t xml:space="preserve">wszczęcia postępowania administracyjnego w sprawie nałożenia kary pieniężnej, która jest karą administracyjną. </w:t>
      </w:r>
    </w:p>
    <w:p w14:paraId="58FEF798" w14:textId="77777777" w:rsidR="00CA24EE" w:rsidRDefault="00CA24EE" w:rsidP="00456707">
      <w:pPr>
        <w:jc w:val="both"/>
        <w:rPr>
          <w:shd w:val="clear" w:color="auto" w:fill="FFFFFF"/>
        </w:rPr>
      </w:pPr>
      <w:r>
        <w:t>Zgodnie z art. 189a § 1 Kpa w</w:t>
      </w:r>
      <w:r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 działu IVA „Administracyjne kary pieniężne” Kodeksu postępowania administracyjnego). </w:t>
      </w:r>
    </w:p>
    <w:p w14:paraId="486D76E2" w14:textId="77777777" w:rsidR="00CA24EE" w:rsidRDefault="00CA24EE" w:rsidP="00456707">
      <w:pPr>
        <w:jc w:val="both"/>
      </w:pPr>
      <w:r>
        <w:t xml:space="preserve">Przepisy te stosuje się w przypadku braku uregulowania w przepisach odrębnych między innymi </w:t>
      </w:r>
      <w:r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2A768ED3" w14:textId="3B3B9ACB" w:rsidR="00CA24EE" w:rsidRDefault="00CA24EE" w:rsidP="00456707">
      <w:pPr>
        <w:spacing w:after="120"/>
        <w:jc w:val="both"/>
      </w:pPr>
      <w:r>
        <w:t>W rozpatrywanej sprawie znajduje zastosowanie reguła kolizyjna zawarta w art. 189a § 2</w:t>
      </w:r>
      <w:r w:rsidR="00217517">
        <w:t xml:space="preserve"> </w:t>
      </w:r>
      <w:r>
        <w:t xml:space="preserve">pkt 1 Kpa, zgodnie z którą w przypadku uregulowania w przepisach odrębnych przesłanek wymiaru administracyjnej kary pieniężnej, przepisów działu </w:t>
      </w:r>
      <w:proofErr w:type="spellStart"/>
      <w:r>
        <w:t>IVa</w:t>
      </w:r>
      <w:proofErr w:type="spellEnd"/>
      <w:r>
        <w:t xml:space="preserve"> „Administracyjne kary pieniężne” Kodeksu postępowania administracyjnego w tym zakresie nie stosuje się. </w:t>
      </w:r>
    </w:p>
    <w:p w14:paraId="2151FC83" w14:textId="3ADC028C" w:rsidR="00CA24EE" w:rsidRDefault="00CA24EE" w:rsidP="00456707">
      <w:pPr>
        <w:jc w:val="both"/>
      </w:pPr>
      <w:r>
        <w:rPr>
          <w:bCs/>
          <w:lang w:eastAsia="zh-CN"/>
        </w:rPr>
        <w:t xml:space="preserve">Z uwagi na brak w ustawie </w:t>
      </w:r>
      <w:r>
        <w:rPr>
          <w:bCs/>
          <w:shd w:val="clear" w:color="auto" w:fill="FFFFFF"/>
        </w:rPr>
        <w:t>o informowaniu o cenach towarów i usług</w:t>
      </w:r>
      <w:r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przepisów regulujących </w:t>
      </w:r>
      <w:r>
        <w:rPr>
          <w:shd w:val="clear" w:color="auto" w:fill="FFFFFF"/>
        </w:rPr>
        <w:t xml:space="preserve">odstąpienie od nałożenia administracyjnej kary pieniężnej lub udzielenie pouczenia, w przedmiotowej sprawie zastosowanie mają przepisy </w:t>
      </w:r>
      <w:r>
        <w:rPr>
          <w:bCs/>
          <w:lang w:eastAsia="zh-CN"/>
        </w:rPr>
        <w:t>art. 189e Kpa (siła wyższa) i art. 189f Kpa (</w:t>
      </w:r>
      <w:r>
        <w:rPr>
          <w:bCs/>
          <w:shd w:val="clear" w:color="auto" w:fill="FFFFFF"/>
        </w:rPr>
        <w:t>odstąpienie od nałożenia administracyjnej kary pieniężnej)</w:t>
      </w:r>
      <w:r>
        <w:rPr>
          <w:bCs/>
          <w:lang w:eastAsia="zh-CN"/>
        </w:rPr>
        <w:t>.</w:t>
      </w:r>
    </w:p>
    <w:p w14:paraId="61C75611" w14:textId="26FF9B2C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Zgodnie z art. 189e </w:t>
      </w:r>
      <w:r w:rsidR="00FF7C3D">
        <w:rPr>
          <w:color w:val="000000"/>
          <w:szCs w:val="24"/>
          <w:lang w:eastAsia="zh-CN"/>
        </w:rPr>
        <w:t>K</w:t>
      </w:r>
      <w:r w:rsidRPr="00673783">
        <w:rPr>
          <w:color w:val="000000"/>
          <w:szCs w:val="24"/>
          <w:lang w:eastAsia="zh-CN"/>
        </w:rPr>
        <w:t xml:space="preserve">pa, w przypadku, gdy do naruszenia prawa doszło wskutek działania siły wyższej, strona nie podlega ukaraniu. Pojęcie to wprawdzie nie zostało zdefiniowane </w:t>
      </w:r>
      <w:r w:rsidRPr="00673783">
        <w:rPr>
          <w:color w:val="000000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673783">
        <w:rPr>
          <w:color w:val="000000"/>
          <w:szCs w:val="24"/>
          <w:lang w:eastAsia="zh-CN"/>
        </w:rPr>
        <w:t>MoP</w:t>
      </w:r>
      <w:proofErr w:type="spellEnd"/>
      <w:r w:rsidRPr="00673783">
        <w:rPr>
          <w:color w:val="000000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673783">
        <w:rPr>
          <w:color w:val="000000"/>
          <w:szCs w:val="24"/>
          <w:lang w:eastAsia="zh-CN"/>
        </w:rPr>
        <w:br/>
        <w:t xml:space="preserve">i niemożliwe do zapobieżenia (vis </w:t>
      </w:r>
      <w:proofErr w:type="spellStart"/>
      <w:r w:rsidRPr="00673783">
        <w:rPr>
          <w:color w:val="000000"/>
          <w:szCs w:val="24"/>
          <w:lang w:eastAsia="zh-CN"/>
        </w:rPr>
        <w:t>cui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humana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infirmitas</w:t>
      </w:r>
      <w:proofErr w:type="spellEnd"/>
      <w:r w:rsidRPr="00673783">
        <w:rPr>
          <w:color w:val="000000"/>
          <w:szCs w:val="24"/>
          <w:lang w:eastAsia="zh-CN"/>
        </w:rPr>
        <w:t xml:space="preserve"> </w:t>
      </w:r>
      <w:proofErr w:type="spellStart"/>
      <w:r w:rsidRPr="00673783">
        <w:rPr>
          <w:color w:val="000000"/>
          <w:szCs w:val="24"/>
          <w:lang w:eastAsia="zh-CN"/>
        </w:rPr>
        <w:t>resistere</w:t>
      </w:r>
      <w:proofErr w:type="spellEnd"/>
      <w:r w:rsidRPr="00673783">
        <w:rPr>
          <w:color w:val="000000"/>
          <w:szCs w:val="24"/>
          <w:lang w:eastAsia="zh-CN"/>
        </w:rPr>
        <w:t xml:space="preserve"> non </w:t>
      </w:r>
      <w:proofErr w:type="spellStart"/>
      <w:r w:rsidRPr="00673783">
        <w:rPr>
          <w:color w:val="000000"/>
          <w:szCs w:val="24"/>
          <w:lang w:eastAsia="zh-CN"/>
        </w:rPr>
        <w:t>potest</w:t>
      </w:r>
      <w:proofErr w:type="spellEnd"/>
      <w:r w:rsidRPr="00673783">
        <w:rPr>
          <w:color w:val="000000"/>
          <w:szCs w:val="24"/>
          <w:lang w:eastAsia="zh-CN"/>
        </w:rPr>
        <w:t xml:space="preserve">). Należą </w:t>
      </w:r>
      <w:r w:rsidRPr="00673783">
        <w:rPr>
          <w:color w:val="000000"/>
          <w:szCs w:val="24"/>
          <w:lang w:eastAsia="zh-CN"/>
        </w:rPr>
        <w:br/>
        <w:t xml:space="preserve">tu zwłaszcza zdarzenia o charakterze katastrofalnych działań przyrody i zdarzenia nadzwyczajne w postaci zaburzeń życia zbiorowego, jak wojna, zamieszki krajowe itp., </w:t>
      </w:r>
      <w:r w:rsidRPr="00673783">
        <w:rPr>
          <w:color w:val="000000"/>
          <w:szCs w:val="24"/>
          <w:lang w:eastAsia="zh-CN"/>
        </w:rPr>
        <w:br/>
        <w:t xml:space="preserve">a także w pewnych przypadkach akty władzy publicznej, którym nie może przeciwstawić </w:t>
      </w:r>
      <w:r w:rsidRPr="00673783">
        <w:rPr>
          <w:color w:val="000000"/>
          <w:szCs w:val="24"/>
          <w:lang w:eastAsia="zh-CN"/>
        </w:rPr>
        <w:br/>
        <w:t xml:space="preserve">się jednostka” – (A. </w:t>
      </w:r>
      <w:proofErr w:type="spellStart"/>
      <w:r w:rsidRPr="00673783">
        <w:rPr>
          <w:color w:val="000000"/>
          <w:szCs w:val="24"/>
          <w:lang w:eastAsia="zh-CN"/>
        </w:rPr>
        <w:t>Kidyba</w:t>
      </w:r>
      <w:proofErr w:type="spellEnd"/>
      <w:r w:rsidRPr="00673783">
        <w:rPr>
          <w:color w:val="000000"/>
          <w:szCs w:val="24"/>
          <w:lang w:eastAsia="zh-CN"/>
        </w:rPr>
        <w:t xml:space="preserve">: Kodeks cywilny. Komentarz. T. 3. Zobowiązania – część ogólna. Warszawa 2016, art. 124). W ocenie tutejszego organu Inspekcji, na gruncie </w:t>
      </w:r>
      <w:r w:rsidR="00CA24EE">
        <w:rPr>
          <w:color w:val="000000"/>
          <w:szCs w:val="24"/>
          <w:lang w:eastAsia="zh-CN"/>
        </w:rPr>
        <w:t xml:space="preserve">niniejszej </w:t>
      </w:r>
      <w:r w:rsidRPr="00673783">
        <w:rPr>
          <w:color w:val="000000"/>
          <w:szCs w:val="24"/>
          <w:lang w:eastAsia="zh-CN"/>
        </w:rPr>
        <w:t xml:space="preserve">sprawy </w:t>
      </w:r>
      <w:r w:rsidR="00F161C5">
        <w:rPr>
          <w:color w:val="000000"/>
          <w:szCs w:val="24"/>
          <w:lang w:eastAsia="zh-CN"/>
        </w:rPr>
        <w:t>brak jest podstaw do uznania, iż do naruszenia prawa doszło w wyniku bezpośredniego działania siły wyższej.</w:t>
      </w:r>
    </w:p>
    <w:p w14:paraId="373DBAB8" w14:textId="3754A7F6" w:rsidR="00617D90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153BA9">
        <w:rPr>
          <w:color w:val="000000"/>
          <w:szCs w:val="24"/>
          <w:lang w:eastAsia="zh-CN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</w:t>
      </w:r>
      <w:r w:rsidR="00730553">
        <w:rPr>
          <w:color w:val="000000"/>
          <w:szCs w:val="24"/>
          <w:lang w:eastAsia="zh-CN"/>
        </w:rPr>
        <w:t>z</w:t>
      </w:r>
      <w:r w:rsidRPr="00153BA9">
        <w:rPr>
          <w:color w:val="000000"/>
          <w:szCs w:val="24"/>
          <w:lang w:eastAsia="zh-CN"/>
        </w:rPr>
        <w:t xml:space="preserve">awiadomieniem o zamiarze wszczęcia kontroli z dnia </w:t>
      </w:r>
      <w:r w:rsidR="00136A5D">
        <w:rPr>
          <w:color w:val="000000"/>
          <w:szCs w:val="24"/>
          <w:lang w:eastAsia="zh-CN"/>
        </w:rPr>
        <w:t>9 maja</w:t>
      </w:r>
      <w:r w:rsidR="00602471">
        <w:rPr>
          <w:color w:val="000000"/>
          <w:szCs w:val="24"/>
          <w:lang w:eastAsia="zh-CN"/>
        </w:rPr>
        <w:t xml:space="preserve"> 2023 r. </w:t>
      </w:r>
      <w:r>
        <w:rPr>
          <w:color w:val="000000"/>
          <w:szCs w:val="24"/>
          <w:lang w:eastAsia="zh-CN"/>
        </w:rPr>
        <w:t>(sygn. KH.836</w:t>
      </w:r>
      <w:r w:rsidR="00602471">
        <w:rPr>
          <w:color w:val="000000"/>
          <w:szCs w:val="24"/>
          <w:lang w:eastAsia="zh-CN"/>
        </w:rPr>
        <w:t>1</w:t>
      </w:r>
      <w:r>
        <w:rPr>
          <w:color w:val="000000"/>
          <w:szCs w:val="24"/>
          <w:lang w:eastAsia="zh-CN"/>
        </w:rPr>
        <w:t>.</w:t>
      </w:r>
      <w:r w:rsidR="00136A5D">
        <w:rPr>
          <w:color w:val="000000"/>
          <w:szCs w:val="24"/>
          <w:lang w:eastAsia="zh-CN"/>
        </w:rPr>
        <w:t>42</w:t>
      </w:r>
      <w:r w:rsidRPr="00153BA9">
        <w:rPr>
          <w:color w:val="000000"/>
          <w:szCs w:val="24"/>
          <w:lang w:eastAsia="zh-CN"/>
        </w:rPr>
        <w:t>.202</w:t>
      </w:r>
      <w:r w:rsidR="00602471">
        <w:rPr>
          <w:color w:val="000000"/>
          <w:szCs w:val="24"/>
          <w:lang w:eastAsia="zh-CN"/>
        </w:rPr>
        <w:t>3</w:t>
      </w:r>
      <w:r w:rsidRPr="00153BA9">
        <w:rPr>
          <w:color w:val="000000"/>
          <w:szCs w:val="24"/>
          <w:lang w:eastAsia="zh-CN"/>
        </w:rPr>
        <w:t xml:space="preserve">). Przedmiotowe pismo zostało doręczone w dniu </w:t>
      </w:r>
      <w:r w:rsidR="00136A5D">
        <w:rPr>
          <w:color w:val="000000"/>
          <w:szCs w:val="24"/>
          <w:lang w:eastAsia="zh-CN"/>
        </w:rPr>
        <w:t>10 maja</w:t>
      </w:r>
      <w:r w:rsidR="00602471">
        <w:rPr>
          <w:color w:val="000000"/>
          <w:szCs w:val="24"/>
          <w:lang w:eastAsia="zh-CN"/>
        </w:rPr>
        <w:t xml:space="preserve"> 2023</w:t>
      </w:r>
      <w:r w:rsidRPr="00153BA9">
        <w:rPr>
          <w:color w:val="000000"/>
          <w:szCs w:val="24"/>
          <w:lang w:eastAsia="zh-CN"/>
        </w:rPr>
        <w:t xml:space="preserve"> r., a kontrolę rozpoczęto </w:t>
      </w:r>
      <w:r w:rsidR="00753325">
        <w:rPr>
          <w:color w:val="000000"/>
          <w:szCs w:val="24"/>
          <w:lang w:eastAsia="zh-CN"/>
        </w:rPr>
        <w:t>22 maja</w:t>
      </w:r>
      <w:r w:rsidR="00602471">
        <w:rPr>
          <w:color w:val="000000"/>
          <w:szCs w:val="24"/>
          <w:lang w:eastAsia="zh-CN"/>
        </w:rPr>
        <w:t xml:space="preserve"> 2023 r.</w:t>
      </w:r>
      <w:r w:rsidRPr="00153BA9">
        <w:rPr>
          <w:color w:val="000000"/>
          <w:szCs w:val="24"/>
          <w:lang w:eastAsia="zh-CN"/>
        </w:rPr>
        <w:t xml:space="preserve"> Strona miała </w:t>
      </w:r>
      <w:r w:rsidR="00C536DC">
        <w:rPr>
          <w:color w:val="000000"/>
          <w:szCs w:val="24"/>
          <w:lang w:eastAsia="zh-CN"/>
        </w:rPr>
        <w:t>zatem czas</w:t>
      </w:r>
      <w:r>
        <w:rPr>
          <w:color w:val="000000"/>
          <w:szCs w:val="24"/>
          <w:lang w:eastAsia="zh-CN"/>
        </w:rPr>
        <w:t xml:space="preserve"> </w:t>
      </w:r>
      <w:r w:rsidRPr="00153BA9">
        <w:rPr>
          <w:color w:val="000000"/>
          <w:szCs w:val="24"/>
          <w:lang w:eastAsia="zh-CN"/>
        </w:rPr>
        <w:t xml:space="preserve">na podjęcie stosownych działań i upewnienie się, że należycie wykonuje obowiązki informowania konsumentów o cenach i cenach jednostkowych produktów i prawidłowym ich wyliczeniu. </w:t>
      </w:r>
    </w:p>
    <w:p w14:paraId="5630F7F0" w14:textId="02713A59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Przesłanki odstąpienia od nałożenia administracyjnej kary pieniężnej określone są także </w:t>
      </w:r>
      <w:r w:rsidRPr="00673783">
        <w:rPr>
          <w:color w:val="000000"/>
          <w:szCs w:val="24"/>
          <w:lang w:eastAsia="zh-CN"/>
        </w:rPr>
        <w:br/>
        <w:t xml:space="preserve">w art. 189f </w:t>
      </w:r>
      <w:r w:rsidR="006119E0">
        <w:rPr>
          <w:color w:val="000000"/>
          <w:szCs w:val="24"/>
          <w:lang w:eastAsia="zh-CN"/>
        </w:rPr>
        <w:t>K</w:t>
      </w:r>
      <w:r w:rsidRPr="00673783">
        <w:rPr>
          <w:color w:val="000000"/>
          <w:szCs w:val="24"/>
          <w:lang w:eastAsia="zh-CN"/>
        </w:rPr>
        <w:t>pa, który stanowi w § 1, że organ administracji publicznej, w drodze decyzji, odstępuje od nałożenia administracyjnej kary pieniężnej i poprzestaje na pouczeniu, jeżeli:</w:t>
      </w:r>
    </w:p>
    <w:p w14:paraId="2FA49CE3" w14:textId="77777777" w:rsidR="00617D90" w:rsidRPr="00673783" w:rsidRDefault="00617D90" w:rsidP="00456707">
      <w:pPr>
        <w:numPr>
          <w:ilvl w:val="0"/>
          <w:numId w:val="3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waga naruszenia prawa jest znikoma, a strona zaprzestała naruszania prawa lub</w:t>
      </w:r>
    </w:p>
    <w:p w14:paraId="59237D1E" w14:textId="77777777" w:rsidR="00617D90" w:rsidRPr="00673783" w:rsidRDefault="00617D90" w:rsidP="00456707">
      <w:pPr>
        <w:numPr>
          <w:ilvl w:val="0"/>
          <w:numId w:val="3"/>
        </w:numPr>
        <w:tabs>
          <w:tab w:val="left" w:pos="708"/>
        </w:tabs>
        <w:suppressAutoHyphens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za to samo zachowanie prawomocną decyzją na stronę została uprzednio nałożona</w:t>
      </w:r>
    </w:p>
    <w:p w14:paraId="4183BAC5" w14:textId="3F24AA11" w:rsidR="00617D90" w:rsidRPr="00673783" w:rsidRDefault="00617D90" w:rsidP="00456707">
      <w:pPr>
        <w:tabs>
          <w:tab w:val="left" w:pos="708"/>
        </w:tabs>
        <w:suppressAutoHyphens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administracyjna kara pieniężna przez inny uprawniony organ administracji publicznej</w:t>
      </w:r>
      <w:r w:rsidR="00DB6CE3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>lub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 xml:space="preserve">strona została prawomocnie ukarana za wykroczenie lub wykroczenie skarbowe, </w:t>
      </w:r>
      <w:r w:rsidRPr="00673783"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lastRenderedPageBreak/>
        <w:t>lub prawomocnie skazana za przestępstwo lub przestępstwo skarbowe i uprzednia kara spełnia cele, dla których miałaby być nałożona administracyjna kara pieniężna.</w:t>
      </w:r>
    </w:p>
    <w:p w14:paraId="75A0ED5B" w14:textId="3D36F030" w:rsidR="00617D90" w:rsidRPr="00673783" w:rsidRDefault="00617D90" w:rsidP="00456707">
      <w:pPr>
        <w:tabs>
          <w:tab w:val="left" w:pos="708"/>
          <w:tab w:val="num" w:pos="3720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W ocenie tutejszego organu Inspekcji wagi naruszenia prawa przez stronę nie można uznać </w:t>
      </w:r>
      <w:r w:rsidRPr="00673783">
        <w:rPr>
          <w:color w:val="000000"/>
          <w:szCs w:val="24"/>
          <w:lang w:eastAsia="zh-CN"/>
        </w:rPr>
        <w:br/>
        <w:t>za znikomą, gdyż nieprawidłowości w uwidacznianiu cen</w:t>
      </w:r>
      <w:r>
        <w:rPr>
          <w:color w:val="000000"/>
          <w:szCs w:val="24"/>
          <w:lang w:eastAsia="zh-CN"/>
        </w:rPr>
        <w:t xml:space="preserve"> i cen</w:t>
      </w:r>
      <w:r w:rsidRPr="00673783">
        <w:rPr>
          <w:color w:val="000000"/>
          <w:szCs w:val="24"/>
          <w:lang w:eastAsia="zh-CN"/>
        </w:rPr>
        <w:t xml:space="preserve"> jednostkowych dotyczyły </w:t>
      </w:r>
      <w:r w:rsidR="00753325">
        <w:rPr>
          <w:color w:val="000000"/>
          <w:szCs w:val="24"/>
          <w:lang w:eastAsia="zh-CN"/>
        </w:rPr>
        <w:t>ponad 31</w:t>
      </w:r>
      <w:r w:rsidR="00DB6CE3">
        <w:rPr>
          <w:color w:val="000000"/>
          <w:szCs w:val="24"/>
          <w:lang w:eastAsia="zh-CN"/>
        </w:rPr>
        <w:t xml:space="preserve"> %</w:t>
      </w:r>
      <w:r w:rsidRPr="00673783">
        <w:rPr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sprawdzonych w toku kontroli cen. Działania naprawcze podjęte w toku kontroli były następczymi.</w:t>
      </w:r>
      <w:r>
        <w:rPr>
          <w:color w:val="000000"/>
          <w:szCs w:val="24"/>
          <w:lang w:eastAsia="zh-CN"/>
        </w:rPr>
        <w:t xml:space="preserve"> </w:t>
      </w:r>
      <w:r w:rsidRPr="00673783">
        <w:rPr>
          <w:color w:val="000000"/>
          <w:szCs w:val="24"/>
          <w:lang w:eastAsia="zh-CN"/>
        </w:rPr>
        <w:t>T</w:t>
      </w:r>
      <w:r w:rsidRPr="00673783">
        <w:rPr>
          <w:szCs w:val="24"/>
          <w:lang w:eastAsia="zh-CN"/>
        </w:rPr>
        <w:t xml:space="preserve">ym samym nie można było zastosować art. 189f § 1 pkt 1 </w:t>
      </w:r>
      <w:r w:rsidR="00703DEA">
        <w:rPr>
          <w:szCs w:val="24"/>
          <w:lang w:eastAsia="zh-CN"/>
        </w:rPr>
        <w:t>K</w:t>
      </w:r>
      <w:r w:rsidRPr="00673783">
        <w:rPr>
          <w:szCs w:val="24"/>
          <w:lang w:eastAsia="zh-CN"/>
        </w:rPr>
        <w:t xml:space="preserve">pa, gdyż wskazane w tym przepisie dwie przesłanki muszą wystąpić </w:t>
      </w:r>
      <w:r w:rsidRPr="00673783">
        <w:rPr>
          <w:b/>
          <w:bCs/>
          <w:szCs w:val="24"/>
          <w:lang w:eastAsia="zh-CN"/>
        </w:rPr>
        <w:t>łącznie</w:t>
      </w:r>
      <w:r w:rsidRPr="00673783">
        <w:rPr>
          <w:szCs w:val="24"/>
          <w:lang w:eastAsia="zh-CN"/>
        </w:rPr>
        <w:t>. Mając na uwadze, że</w:t>
      </w:r>
      <w:r>
        <w:rPr>
          <w:szCs w:val="24"/>
          <w:lang w:eastAsia="zh-CN"/>
        </w:rPr>
        <w:t xml:space="preserve"> </w:t>
      </w:r>
      <w:r w:rsidRPr="00673783">
        <w:rPr>
          <w:szCs w:val="24"/>
          <w:lang w:eastAsia="zh-CN"/>
        </w:rPr>
        <w:t xml:space="preserve">jak wskazał organ wagi naruszenia nie można było uznać za znikomą, brak było podstaw do odstąpienia </w:t>
      </w:r>
      <w:r w:rsidR="0035779D">
        <w:rPr>
          <w:szCs w:val="24"/>
          <w:lang w:eastAsia="zh-CN"/>
        </w:rPr>
        <w:br/>
      </w:r>
      <w:r w:rsidRPr="00673783">
        <w:rPr>
          <w:szCs w:val="24"/>
          <w:lang w:eastAsia="zh-CN"/>
        </w:rPr>
        <w:t xml:space="preserve">od wymierzenia od kary pieniężnej w trybie art. 189f § 1 pkt 1 </w:t>
      </w:r>
      <w:r w:rsidR="00A41566">
        <w:rPr>
          <w:szCs w:val="24"/>
          <w:lang w:eastAsia="zh-CN"/>
        </w:rPr>
        <w:t>K</w:t>
      </w:r>
      <w:r w:rsidRPr="00673783">
        <w:rPr>
          <w:szCs w:val="24"/>
          <w:lang w:eastAsia="zh-CN"/>
        </w:rPr>
        <w:t>pa.</w:t>
      </w:r>
    </w:p>
    <w:p w14:paraId="39BEBB70" w14:textId="38B42AB4" w:rsidR="00617D90" w:rsidRPr="003B7737" w:rsidRDefault="00617D90" w:rsidP="00456707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Nie można również było zastosować alternatywy, która umożliwiałaby zastosowanie instytucji odstąpienia wskazanej w przepisie art. </w:t>
      </w:r>
      <w:r w:rsidRPr="00673783">
        <w:rPr>
          <w:kern w:val="2"/>
          <w:szCs w:val="24"/>
          <w:lang w:eastAsia="zh-CN"/>
        </w:rPr>
        <w:t xml:space="preserve">189f § 1 pkt 2 </w:t>
      </w:r>
      <w:r w:rsidR="00D92946">
        <w:rPr>
          <w:kern w:val="2"/>
          <w:szCs w:val="24"/>
          <w:lang w:eastAsia="zh-CN"/>
        </w:rPr>
        <w:t>K</w:t>
      </w:r>
      <w:r w:rsidRPr="00673783">
        <w:rPr>
          <w:kern w:val="2"/>
          <w:szCs w:val="24"/>
          <w:lang w:eastAsia="zh-CN"/>
        </w:rPr>
        <w:t>pa.</w:t>
      </w:r>
      <w:r w:rsidRPr="00673783">
        <w:rPr>
          <w:szCs w:val="24"/>
          <w:lang w:eastAsia="zh-CN"/>
        </w:rPr>
        <w:t xml:space="preserve"> Kwestie cen sprawdzon</w:t>
      </w:r>
      <w:r>
        <w:rPr>
          <w:szCs w:val="24"/>
          <w:lang w:eastAsia="zh-CN"/>
        </w:rPr>
        <w:t>ych w trakcie kontroli KH.8361.</w:t>
      </w:r>
      <w:r w:rsidR="00625D01">
        <w:rPr>
          <w:szCs w:val="24"/>
          <w:lang w:eastAsia="zh-CN"/>
        </w:rPr>
        <w:t>42.</w:t>
      </w:r>
      <w:r w:rsidRPr="00673783">
        <w:rPr>
          <w:szCs w:val="24"/>
          <w:lang w:eastAsia="zh-CN"/>
        </w:rPr>
        <w:t>202</w:t>
      </w:r>
      <w:r w:rsidR="00E628FA">
        <w:rPr>
          <w:szCs w:val="24"/>
          <w:lang w:eastAsia="zh-CN"/>
        </w:rPr>
        <w:t>3</w:t>
      </w:r>
      <w:r w:rsidRPr="00673783">
        <w:rPr>
          <w:szCs w:val="24"/>
          <w:lang w:eastAsia="zh-CN"/>
        </w:rPr>
        <w:t xml:space="preserve"> nie mogły być przedmiotem kontroli innego organu, gdyż zgodnie z przepisami, jedynym uprawnionym rzeczowo i miejscowo organem mogącym przeprowadzić kontrolę i nałożyć karę w przedmiotowym zakresie jest </w:t>
      </w:r>
      <w:r w:rsidRPr="003B7737">
        <w:rPr>
          <w:szCs w:val="24"/>
          <w:lang w:eastAsia="zh-CN"/>
        </w:rPr>
        <w:t xml:space="preserve">Podkarpacki Wojewódzki Inspektor Inspekcji Handlowej. </w:t>
      </w:r>
    </w:p>
    <w:p w14:paraId="6529896F" w14:textId="77777777" w:rsidR="00617D90" w:rsidRPr="003B7737" w:rsidRDefault="00617D90" w:rsidP="00456707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3B7737">
        <w:rPr>
          <w:szCs w:val="24"/>
          <w:lang w:eastAsia="zh-CN"/>
        </w:rPr>
        <w:t>Na stronę nie była nakładana uprzednio kara pieniężna. W tym okresie to pierwsze naruszenie przepisów w zakresie uwidaczniania</w:t>
      </w:r>
      <w:r>
        <w:rPr>
          <w:szCs w:val="24"/>
          <w:lang w:eastAsia="zh-CN"/>
        </w:rPr>
        <w:t xml:space="preserve"> </w:t>
      </w:r>
      <w:r w:rsidRPr="003B7737">
        <w:rPr>
          <w:szCs w:val="24"/>
          <w:lang w:eastAsia="zh-CN"/>
        </w:rPr>
        <w:t>cen jednostkowych, a właściwym do jej wymierzenia jest Podkarpacki Wojewódzki Inspektor Inspekcji Handlowej.</w:t>
      </w:r>
    </w:p>
    <w:p w14:paraId="058A47B0" w14:textId="6E337AEB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3B7737">
        <w:rPr>
          <w:color w:val="000000"/>
          <w:szCs w:val="24"/>
          <w:lang w:eastAsia="zh-CN"/>
        </w:rPr>
        <w:t>Brak jest także podstaw do odstąpienia od nałożenia kary pieniężnej</w:t>
      </w:r>
      <w:r w:rsidRPr="00673783">
        <w:rPr>
          <w:color w:val="000000"/>
          <w:szCs w:val="24"/>
          <w:lang w:eastAsia="zh-CN"/>
        </w:rPr>
        <w:t xml:space="preserve"> na podstawie art. 189f </w:t>
      </w:r>
      <w:r>
        <w:rPr>
          <w:color w:val="000000"/>
          <w:szCs w:val="24"/>
          <w:lang w:eastAsia="zh-CN"/>
        </w:rPr>
        <w:br/>
      </w:r>
      <w:r w:rsidRPr="00673783">
        <w:rPr>
          <w:color w:val="000000"/>
          <w:szCs w:val="24"/>
          <w:lang w:eastAsia="zh-CN"/>
        </w:rPr>
        <w:t xml:space="preserve">§ 2 </w:t>
      </w:r>
      <w:r w:rsidR="009C2E5E">
        <w:rPr>
          <w:color w:val="000000"/>
          <w:szCs w:val="24"/>
          <w:lang w:eastAsia="zh-CN"/>
        </w:rPr>
        <w:t>K</w:t>
      </w:r>
      <w:r w:rsidRPr="00673783">
        <w:rPr>
          <w:color w:val="000000"/>
          <w:szCs w:val="24"/>
          <w:lang w:eastAsia="zh-CN"/>
        </w:rPr>
        <w:t xml:space="preserve">pa, w myśl którego w przypadkach innych niż wymienione w § 1, jeżeli pozwoli </w:t>
      </w:r>
      <w:r w:rsidRPr="00673783">
        <w:rPr>
          <w:color w:val="000000"/>
          <w:szCs w:val="24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24ECCEAE" w14:textId="77777777" w:rsidR="00617D90" w:rsidRPr="00673783" w:rsidRDefault="00617D90" w:rsidP="00456707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usunięcie naruszenia prawa lub</w:t>
      </w:r>
    </w:p>
    <w:p w14:paraId="2BC1B557" w14:textId="77777777" w:rsidR="00617D90" w:rsidRPr="00673783" w:rsidRDefault="00617D90" w:rsidP="00456707">
      <w:pPr>
        <w:numPr>
          <w:ilvl w:val="0"/>
          <w:numId w:val="1"/>
        </w:numPr>
        <w:tabs>
          <w:tab w:val="left" w:pos="708"/>
        </w:tabs>
        <w:suppressAutoHyphens/>
        <w:spacing w:after="120"/>
        <w:ind w:left="643"/>
        <w:contextualSpacing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powiadomienie właściwych podmiotów o stwierdzonym naruszeniu prawa, określając</w:t>
      </w:r>
    </w:p>
    <w:p w14:paraId="41569310" w14:textId="0026FDBC" w:rsidR="00617D90" w:rsidRPr="00673783" w:rsidRDefault="00617D90" w:rsidP="00456707">
      <w:pPr>
        <w:tabs>
          <w:tab w:val="left" w:pos="708"/>
        </w:tabs>
        <w:ind w:left="643"/>
        <w:jc w:val="both"/>
        <w:rPr>
          <w:rFonts w:eastAsia="Calibri"/>
          <w:color w:val="000000"/>
          <w:szCs w:val="24"/>
        </w:rPr>
      </w:pPr>
      <w:r w:rsidRPr="00673783">
        <w:rPr>
          <w:rFonts w:eastAsia="Calibri"/>
          <w:color w:val="000000"/>
          <w:szCs w:val="24"/>
        </w:rPr>
        <w:t>termin i sposób powiadomienia.</w:t>
      </w:r>
    </w:p>
    <w:p w14:paraId="31549917" w14:textId="77777777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1581DDC0" w14:textId="4532F204" w:rsidR="00617D90" w:rsidRPr="00673783" w:rsidRDefault="00617D90" w:rsidP="00456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szCs w:val="24"/>
          <w:lang w:eastAsia="zh-CN"/>
        </w:rPr>
      </w:pPr>
      <w:r w:rsidRPr="00673783">
        <w:rPr>
          <w:kern w:val="2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 xml:space="preserve">Centralnej Ewidencji i Informacji o Działalności Gospodarczej (dalej: </w:t>
      </w:r>
      <w:r w:rsidRPr="00673783">
        <w:rPr>
          <w:i/>
          <w:iCs/>
          <w:kern w:val="2"/>
          <w:szCs w:val="24"/>
          <w:lang w:eastAsia="zh-CN"/>
        </w:rPr>
        <w:t>„CEIDG”</w:t>
      </w:r>
      <w:r w:rsidRPr="00673783">
        <w:rPr>
          <w:kern w:val="2"/>
          <w:szCs w:val="24"/>
          <w:lang w:eastAsia="zh-CN"/>
        </w:rPr>
        <w:t>) narusza przepisy prawa związane z wykonywaną działalnością gospodarczą w okresie 12 miesięcy od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dnia podjęcia działalności gospodarczej po raz pierwszy albo ponownie po upływie co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najmniej 36 miesięcy od dnia jej ostatniego zawieszenia lub zakończenia, a właściwy organ wszczyna w związku</w:t>
      </w:r>
      <w:r w:rsidR="00217517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z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tym naruszeniem postępowanie mandatowe lub w przedmiocie wymierzenia administracyjnej kary pieniężnej, to na zasadach określonych w art. 21a Prawa przedsiębiorców, odstępuje się od nałożenia administracyjnej kary pieniężnej. Instytucja ta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nie znajdzie zastosowania</w:t>
      </w:r>
      <w:r w:rsidR="00217517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do</w:t>
      </w:r>
      <w:r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strony, bowiem strona nie jest podmiotem prowadzącym działalność gospodarczą w oparciu</w:t>
      </w:r>
      <w:r w:rsidR="00217517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o</w:t>
      </w:r>
      <w:r w:rsidR="001757DE">
        <w:rPr>
          <w:kern w:val="2"/>
          <w:szCs w:val="24"/>
          <w:lang w:eastAsia="zh-CN"/>
        </w:rPr>
        <w:t xml:space="preserve"> </w:t>
      </w:r>
      <w:r w:rsidRPr="00673783">
        <w:rPr>
          <w:kern w:val="2"/>
          <w:szCs w:val="24"/>
          <w:lang w:eastAsia="zh-CN"/>
        </w:rPr>
        <w:t>wpis do CEIDG.</w:t>
      </w:r>
    </w:p>
    <w:p w14:paraId="3224D2C9" w14:textId="77777777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szCs w:val="24"/>
          <w:lang w:eastAsia="zh-CN"/>
        </w:rPr>
      </w:pPr>
      <w:r w:rsidRPr="00673783">
        <w:rPr>
          <w:szCs w:val="24"/>
          <w:lang w:eastAsia="zh-CN"/>
        </w:rPr>
        <w:t>W związku z powyższym tutejszy organ Inspekcji orzekł jak w sentencji.</w:t>
      </w:r>
    </w:p>
    <w:p w14:paraId="49B74029" w14:textId="77777777" w:rsidR="00617D90" w:rsidRPr="00673783" w:rsidRDefault="00617D90" w:rsidP="00456707">
      <w:pPr>
        <w:tabs>
          <w:tab w:val="left" w:pos="708"/>
        </w:tabs>
        <w:suppressAutoHyphens/>
        <w:spacing w:before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</w:t>
      </w:r>
      <w:r w:rsidRPr="00673783">
        <w:rPr>
          <w:color w:val="000000"/>
          <w:szCs w:val="24"/>
          <w:lang w:eastAsia="zh-CN"/>
        </w:rPr>
        <w:lastRenderedPageBreak/>
        <w:t xml:space="preserve">jednoznacznie na przyjęcie, że ustalony stan faktyczny uzasadnia wydanie powyższego rozstrzygnięcia. </w:t>
      </w:r>
    </w:p>
    <w:p w14:paraId="16254841" w14:textId="77777777" w:rsidR="00617D90" w:rsidRPr="00673783" w:rsidRDefault="00617D90" w:rsidP="00456707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2F51938C" w14:textId="77777777" w:rsidR="00617D90" w:rsidRPr="00673783" w:rsidRDefault="00617D90" w:rsidP="00456707">
      <w:pPr>
        <w:suppressAutoHyphens/>
        <w:spacing w:before="120" w:after="120"/>
        <w:jc w:val="center"/>
        <w:rPr>
          <w:b/>
          <w:color w:val="000000"/>
          <w:szCs w:val="24"/>
          <w:lang w:eastAsia="zh-CN"/>
        </w:rPr>
      </w:pPr>
      <w:r w:rsidRPr="00673783">
        <w:rPr>
          <w:b/>
          <w:color w:val="000000"/>
          <w:szCs w:val="24"/>
          <w:lang w:eastAsia="zh-CN"/>
        </w:rPr>
        <w:t>NBP O/O w Rzeszowie 67 1010 1528 0016 5822 3100 0000,</w:t>
      </w:r>
    </w:p>
    <w:p w14:paraId="67962298" w14:textId="77777777" w:rsidR="00617D90" w:rsidRPr="00673783" w:rsidRDefault="00617D90" w:rsidP="00456707">
      <w:pPr>
        <w:suppressAutoHyphens/>
        <w:spacing w:before="120" w:after="120"/>
        <w:jc w:val="both"/>
        <w:rPr>
          <w:color w:val="000000"/>
          <w:szCs w:val="24"/>
          <w:lang w:eastAsia="zh-CN"/>
        </w:rPr>
      </w:pPr>
      <w:r w:rsidRPr="00673783">
        <w:rPr>
          <w:color w:val="000000"/>
          <w:szCs w:val="24"/>
          <w:lang w:eastAsia="zh-CN"/>
        </w:rPr>
        <w:t>w terminie 7 dni od dnia, w którym decyzja o wymierzeniu kary stała się ostateczna.</w:t>
      </w:r>
    </w:p>
    <w:p w14:paraId="05BA1F07" w14:textId="77777777" w:rsidR="00617D90" w:rsidRPr="00802B8F" w:rsidRDefault="00617D90" w:rsidP="00085E7D">
      <w:pPr>
        <w:suppressAutoHyphens/>
        <w:spacing w:line="276" w:lineRule="auto"/>
        <w:jc w:val="both"/>
        <w:rPr>
          <w:b/>
          <w:color w:val="000000"/>
          <w:sz w:val="20"/>
          <w:u w:val="single"/>
          <w:lang w:eastAsia="zh-CN"/>
        </w:rPr>
      </w:pPr>
      <w:r w:rsidRPr="00802B8F">
        <w:rPr>
          <w:b/>
          <w:color w:val="000000"/>
          <w:sz w:val="20"/>
          <w:u w:val="single"/>
          <w:lang w:eastAsia="zh-CN"/>
        </w:rPr>
        <w:t>Pouczenie:</w:t>
      </w:r>
    </w:p>
    <w:p w14:paraId="5045020B" w14:textId="49D340E8" w:rsidR="00617D90" w:rsidRPr="00802B8F" w:rsidRDefault="00617D90" w:rsidP="00030AF9">
      <w:pPr>
        <w:suppressAutoHyphens/>
        <w:jc w:val="both"/>
        <w:rPr>
          <w:color w:val="000000"/>
          <w:sz w:val="20"/>
          <w:lang w:eastAsia="zh-CN"/>
        </w:rPr>
      </w:pPr>
      <w:r w:rsidRPr="00802B8F">
        <w:rPr>
          <w:color w:val="000000"/>
          <w:sz w:val="20"/>
          <w:lang w:eastAsia="zh-CN"/>
        </w:rPr>
        <w:t>Zgodnie z art. 127 § 1 i 2 Kodeksu postępowania administracyjnego, od niniejszej decyzji przysługuje stronie</w:t>
      </w:r>
      <w:r w:rsidR="00085E7D">
        <w:rPr>
          <w:color w:val="000000"/>
          <w:sz w:val="20"/>
          <w:lang w:eastAsia="zh-CN"/>
        </w:rPr>
        <w:t xml:space="preserve"> </w:t>
      </w:r>
      <w:r w:rsidRPr="00802B8F">
        <w:rPr>
          <w:color w:val="000000"/>
          <w:sz w:val="20"/>
          <w:lang w:eastAsia="zh-CN"/>
        </w:rPr>
        <w:t xml:space="preserve">odwołanie, które zgodnie z art. 129 § 1 i 2 </w:t>
      </w:r>
      <w:r w:rsidR="00FF7C3D">
        <w:rPr>
          <w:color w:val="000000"/>
          <w:sz w:val="20"/>
          <w:lang w:eastAsia="zh-CN"/>
        </w:rPr>
        <w:t>K</w:t>
      </w:r>
      <w:r w:rsidRPr="00802B8F">
        <w:rPr>
          <w:color w:val="000000"/>
          <w:sz w:val="20"/>
          <w:lang w:eastAsia="zh-CN"/>
        </w:rPr>
        <w:t>pa wnosi się do Prezesa Urzędu Ochrony Konkurencji</w:t>
      </w:r>
      <w:r w:rsidR="00085E7D">
        <w:rPr>
          <w:color w:val="000000"/>
          <w:sz w:val="20"/>
          <w:lang w:eastAsia="zh-CN"/>
        </w:rPr>
        <w:t xml:space="preserve"> </w:t>
      </w:r>
      <w:r w:rsidRPr="00802B8F">
        <w:rPr>
          <w:color w:val="000000"/>
          <w:sz w:val="20"/>
          <w:lang w:eastAsia="zh-CN"/>
        </w:rPr>
        <w:t>i Konsumentów, Pl. Powstańców Warszawy 1, 00-950 Warszawa za pośrednictwem Podkarpackiego</w:t>
      </w:r>
      <w:r w:rsidR="00085E7D">
        <w:rPr>
          <w:color w:val="000000"/>
          <w:sz w:val="20"/>
          <w:lang w:eastAsia="zh-CN"/>
        </w:rPr>
        <w:t xml:space="preserve"> </w:t>
      </w:r>
      <w:r w:rsidRPr="00802B8F">
        <w:rPr>
          <w:color w:val="000000"/>
          <w:sz w:val="20"/>
          <w:lang w:eastAsia="zh-CN"/>
        </w:rPr>
        <w:t xml:space="preserve">Wojewódzkiego Inspektora Inspekcji Handlowej w terminie 14 dni od dnia jej doręczenia. </w:t>
      </w:r>
    </w:p>
    <w:p w14:paraId="026C4A2C" w14:textId="6CA8A412" w:rsidR="00617D90" w:rsidRPr="00802B8F" w:rsidRDefault="00617D90" w:rsidP="00030AF9">
      <w:pPr>
        <w:suppressAutoHyphens/>
        <w:spacing w:before="120"/>
        <w:jc w:val="both"/>
        <w:rPr>
          <w:color w:val="000000"/>
          <w:sz w:val="20"/>
          <w:lang w:eastAsia="zh-CN"/>
        </w:rPr>
      </w:pPr>
      <w:r w:rsidRPr="00802B8F">
        <w:rPr>
          <w:color w:val="000000"/>
          <w:sz w:val="20"/>
          <w:lang w:eastAsia="zh-CN"/>
        </w:rPr>
        <w:t xml:space="preserve">Zgodnie z art. 127a Kodeksu postępowania administracyjnego </w:t>
      </w:r>
      <w:r w:rsidR="00030AF9">
        <w:rPr>
          <w:color w:val="000000"/>
          <w:sz w:val="20"/>
          <w:lang w:eastAsia="zh-CN"/>
        </w:rPr>
        <w:t>przed upływem</w:t>
      </w:r>
      <w:r w:rsidRPr="00802B8F">
        <w:rPr>
          <w:color w:val="000000"/>
          <w:sz w:val="20"/>
          <w:lang w:eastAsia="zh-CN"/>
        </w:rPr>
        <w:t xml:space="preserve"> biegu terminu odwołania strona może zrzec się prawa do wniesienia odwołania wobec organu administracji publicznej który wydał decyzję.</w:t>
      </w:r>
      <w:r w:rsidR="00217517">
        <w:rPr>
          <w:color w:val="000000"/>
          <w:sz w:val="20"/>
          <w:lang w:eastAsia="zh-CN"/>
        </w:rPr>
        <w:t xml:space="preserve"> </w:t>
      </w:r>
      <w:r w:rsidRPr="00802B8F">
        <w:rPr>
          <w:color w:val="000000"/>
          <w:sz w:val="20"/>
          <w:lang w:eastAsia="zh-CN"/>
        </w:rPr>
        <w:t>Z dniem doręczenia organowi administracji publicznej oświadczenia o zrzeczeniu się prawa do wniesienia odwołania przez ostatnią ze stron postępowania, decyzja staje się ostateczna i prawomocna.</w:t>
      </w:r>
    </w:p>
    <w:p w14:paraId="0F663C39" w14:textId="547A384F" w:rsidR="00617D90" w:rsidRPr="00802B8F" w:rsidRDefault="00617D90" w:rsidP="00030AF9">
      <w:pPr>
        <w:suppressAutoHyphens/>
        <w:spacing w:before="120"/>
        <w:jc w:val="both"/>
        <w:rPr>
          <w:color w:val="000000"/>
          <w:sz w:val="20"/>
          <w:lang w:eastAsia="zh-CN"/>
        </w:rPr>
      </w:pPr>
      <w:r w:rsidRPr="00802B8F">
        <w:rPr>
          <w:color w:val="000000"/>
          <w:sz w:val="20"/>
          <w:lang w:eastAsia="zh-CN"/>
        </w:rPr>
        <w:t xml:space="preserve">Zgodnie z art. 130 § 1 i 2 Kodeksu postępowania administracyjnego </w:t>
      </w:r>
      <w:r w:rsidRPr="00802B8F">
        <w:rPr>
          <w:sz w:val="20"/>
          <w:lang w:eastAsia="zh-CN"/>
        </w:rPr>
        <w:t>przed upływem terminu do wniesienia odwołania decyzja nie ulega wykonaniu. Wniesienie odwołania w terminie wstrzymuje wykonanie</w:t>
      </w:r>
      <w:r w:rsidR="00802B8F">
        <w:rPr>
          <w:sz w:val="20"/>
          <w:lang w:eastAsia="zh-CN"/>
        </w:rPr>
        <w:t xml:space="preserve"> </w:t>
      </w:r>
      <w:r w:rsidRPr="00802B8F">
        <w:rPr>
          <w:sz w:val="20"/>
          <w:lang w:eastAsia="zh-CN"/>
        </w:rPr>
        <w:t>decyzji.</w:t>
      </w:r>
    </w:p>
    <w:p w14:paraId="07700988" w14:textId="5F40D8D7" w:rsidR="00B5547E" w:rsidRPr="00E54944" w:rsidRDefault="00617D90" w:rsidP="00E54944">
      <w:pPr>
        <w:suppressAutoHyphens/>
        <w:spacing w:before="120"/>
        <w:jc w:val="both"/>
        <w:rPr>
          <w:color w:val="000000"/>
          <w:sz w:val="20"/>
          <w:lang w:eastAsia="zh-CN"/>
        </w:rPr>
      </w:pPr>
      <w:r w:rsidRPr="00802B8F">
        <w:rPr>
          <w:color w:val="000000"/>
          <w:sz w:val="20"/>
          <w:lang w:eastAsia="zh-CN"/>
        </w:rPr>
        <w:t xml:space="preserve">Zgodnie z art. 8 ustawy o informowaniu o cenach towarów i usług do kar pieniężnych w zakresie nieuregulowanym w ustawie stosuje się odpowiednio przepisy działu III ustawy z dnia 29 sierpnia 1997 r. </w:t>
      </w:r>
      <w:r w:rsidRPr="00802B8F">
        <w:rPr>
          <w:sz w:val="20"/>
          <w:lang w:eastAsia="zh-CN"/>
        </w:rPr>
        <w:t>Ordynacja podatkowa (tekst jednolity: Dz. U. z 202</w:t>
      </w:r>
      <w:r w:rsidR="00AE71F6">
        <w:rPr>
          <w:sz w:val="20"/>
          <w:lang w:eastAsia="zh-CN"/>
        </w:rPr>
        <w:t>2</w:t>
      </w:r>
      <w:r w:rsidRPr="00802B8F">
        <w:rPr>
          <w:sz w:val="20"/>
          <w:lang w:eastAsia="zh-CN"/>
        </w:rPr>
        <w:t xml:space="preserve"> r., poz. </w:t>
      </w:r>
      <w:r w:rsidR="00AE71F6">
        <w:rPr>
          <w:sz w:val="20"/>
          <w:lang w:eastAsia="zh-CN"/>
        </w:rPr>
        <w:t>2651</w:t>
      </w:r>
      <w:r w:rsidRPr="00802B8F">
        <w:rPr>
          <w:sz w:val="20"/>
          <w:lang w:eastAsia="zh-CN"/>
        </w:rPr>
        <w:t xml:space="preserve"> ze zm.).</w:t>
      </w:r>
      <w:r w:rsidRPr="00802B8F">
        <w:rPr>
          <w:color w:val="000000"/>
          <w:sz w:val="20"/>
          <w:lang w:eastAsia="zh-CN"/>
        </w:rPr>
        <w:t xml:space="preserve"> Kary pieniężne podlegają egzekucji </w:t>
      </w:r>
      <w:r w:rsidR="00802B8F">
        <w:rPr>
          <w:color w:val="000000"/>
          <w:sz w:val="20"/>
          <w:lang w:eastAsia="zh-CN"/>
        </w:rPr>
        <w:br/>
      </w:r>
      <w:r w:rsidRPr="00802B8F">
        <w:rPr>
          <w:color w:val="000000"/>
          <w:sz w:val="20"/>
          <w:lang w:eastAsia="zh-CN"/>
        </w:rPr>
        <w:t xml:space="preserve">w trybie przepisów o postępowaniu egzekucyjnym w administracji w zakresie egzekucji obowiązków </w:t>
      </w:r>
      <w:r w:rsidR="005D34BB">
        <w:rPr>
          <w:color w:val="000000"/>
          <w:sz w:val="20"/>
          <w:lang w:eastAsia="zh-CN"/>
        </w:rPr>
        <w:br/>
      </w:r>
      <w:r w:rsidRPr="00802B8F">
        <w:rPr>
          <w:color w:val="000000"/>
          <w:sz w:val="20"/>
          <w:lang w:eastAsia="zh-CN"/>
        </w:rPr>
        <w:t>o charakterze pieniężnym.</w:t>
      </w:r>
    </w:p>
    <w:p w14:paraId="250BD629" w14:textId="27219AA2" w:rsidR="00B5547E" w:rsidRDefault="00B5547E" w:rsidP="00DB5A3C">
      <w:pPr>
        <w:spacing w:before="120" w:line="276" w:lineRule="auto"/>
        <w:rPr>
          <w:b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B665E" wp14:editId="309EBD46">
                <wp:simplePos x="0" y="0"/>
                <wp:positionH relativeFrom="column">
                  <wp:posOffset>2397125</wp:posOffset>
                </wp:positionH>
                <wp:positionV relativeFrom="paragraph">
                  <wp:posOffset>70596</wp:posOffset>
                </wp:positionV>
                <wp:extent cx="3371850" cy="1318260"/>
                <wp:effectExtent l="0" t="0" r="0" b="6350"/>
                <wp:wrapSquare wrapText="bothSides"/>
                <wp:docPr id="68260915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5DE2" w14:textId="77777777" w:rsidR="00617D90" w:rsidRDefault="00617D90" w:rsidP="00415C45">
                            <w:pPr>
                              <w:tabs>
                                <w:tab w:val="num" w:pos="0"/>
                              </w:tabs>
                            </w:pPr>
                            <w:r>
                              <w:t>PODKARPACKI WOJEWÓDZKI INSPEKTOR</w:t>
                            </w:r>
                          </w:p>
                          <w:p w14:paraId="78665A4F" w14:textId="61156FDA" w:rsidR="00415C45" w:rsidRDefault="00617D90" w:rsidP="00E54944">
                            <w:pPr>
                              <w:tabs>
                                <w:tab w:val="num" w:pos="0"/>
                              </w:tabs>
                              <w:jc w:val="center"/>
                            </w:pPr>
                            <w:r>
                              <w:t>INSPEKCJI HANDLOWEJ</w:t>
                            </w:r>
                          </w:p>
                          <w:p w14:paraId="32B05FB4" w14:textId="77777777" w:rsidR="00617D90" w:rsidRDefault="00617D90" w:rsidP="00617D90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1B665E" id="Pole tekstowe 1" o:spid="_x0000_s1029" type="#_x0000_t202" style="position:absolute;margin-left:188.75pt;margin-top:5.55pt;width:265.5pt;height:103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" stroked="f">
                <v:textbox style="mso-fit-shape-to-text:t">
                  <w:txbxContent>
                    <w:p w14:paraId="47825DE2" w14:textId="77777777" w:rsidR="00617D90" w:rsidRDefault="00617D90" w:rsidP="00415C45">
                      <w:pPr>
                        <w:tabs>
                          <w:tab w:val="num" w:pos="0"/>
                        </w:tabs>
                      </w:pPr>
                      <w:r>
                        <w:t>PODKARPACKI WOJEWÓDZKI INSPEKTOR</w:t>
                      </w:r>
                    </w:p>
                    <w:p w14:paraId="78665A4F" w14:textId="61156FDA" w:rsidR="00415C45" w:rsidRDefault="00617D90" w:rsidP="00E54944">
                      <w:pPr>
                        <w:tabs>
                          <w:tab w:val="num" w:pos="0"/>
                        </w:tabs>
                        <w:jc w:val="center"/>
                      </w:pPr>
                      <w:r>
                        <w:t>INSPEKCJI HANDLOWEJ</w:t>
                      </w:r>
                    </w:p>
                    <w:p w14:paraId="32B05FB4" w14:textId="77777777" w:rsidR="00617D90" w:rsidRDefault="00617D90" w:rsidP="00617D90">
                      <w:pPr>
                        <w:tabs>
                          <w:tab w:val="num" w:pos="0"/>
                        </w:tabs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5B9E3" w14:textId="77777777" w:rsidR="00B5547E" w:rsidRDefault="00B5547E" w:rsidP="00DB5A3C">
      <w:pPr>
        <w:spacing w:before="120" w:line="276" w:lineRule="auto"/>
        <w:rPr>
          <w:b/>
          <w:color w:val="000000"/>
          <w:sz w:val="20"/>
          <w:u w:val="single"/>
        </w:rPr>
      </w:pPr>
    </w:p>
    <w:p w14:paraId="011DA99C" w14:textId="77777777" w:rsidR="00B5547E" w:rsidRDefault="00B5547E" w:rsidP="00DB5A3C">
      <w:pPr>
        <w:spacing w:before="120" w:line="276" w:lineRule="auto"/>
        <w:rPr>
          <w:b/>
          <w:color w:val="000000"/>
          <w:sz w:val="20"/>
          <w:u w:val="single"/>
        </w:rPr>
      </w:pPr>
    </w:p>
    <w:p w14:paraId="71D7EFFC" w14:textId="7A5745CC" w:rsidR="00617D90" w:rsidRPr="00802B8F" w:rsidRDefault="00617D90" w:rsidP="00DB5A3C">
      <w:pPr>
        <w:spacing w:before="120" w:line="276" w:lineRule="auto"/>
        <w:rPr>
          <w:b/>
          <w:color w:val="000000"/>
          <w:sz w:val="20"/>
          <w:u w:val="single"/>
        </w:rPr>
      </w:pPr>
      <w:r w:rsidRPr="00802B8F">
        <w:rPr>
          <w:b/>
          <w:color w:val="000000"/>
          <w:sz w:val="20"/>
          <w:u w:val="single"/>
        </w:rPr>
        <w:t xml:space="preserve">Otrzymują: </w:t>
      </w:r>
    </w:p>
    <w:p w14:paraId="041E7F27" w14:textId="58413C14" w:rsidR="00617D90" w:rsidRPr="00FC6F94" w:rsidRDefault="00204270" w:rsidP="00DB5A3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lang w:eastAsia="zh-CN"/>
        </w:rPr>
      </w:pPr>
      <w:r>
        <w:rPr>
          <w:rFonts w:eastAsia="Arial Unicode MS"/>
          <w:bCs/>
          <w:color w:val="000000"/>
        </w:rPr>
        <w:t>A</w:t>
      </w:r>
      <w:r w:rsidR="00617D90">
        <w:rPr>
          <w:rFonts w:eastAsia="Arial Unicode MS"/>
          <w:bCs/>
          <w:color w:val="000000"/>
        </w:rPr>
        <w:t>dresat;</w:t>
      </w:r>
    </w:p>
    <w:p w14:paraId="21009E29" w14:textId="77777777" w:rsidR="00617D90" w:rsidRPr="00FC6F94" w:rsidRDefault="00617D90" w:rsidP="00DB5A3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lang w:eastAsia="zh-CN"/>
        </w:rPr>
      </w:pPr>
      <w:r w:rsidRPr="00FC6F94">
        <w:rPr>
          <w:color w:val="000000"/>
        </w:rPr>
        <w:t>Wydział BA;</w:t>
      </w:r>
    </w:p>
    <w:p w14:paraId="2FC05E11" w14:textId="055D16D0" w:rsidR="00617D90" w:rsidRPr="00FC6F94" w:rsidRDefault="00617D90" w:rsidP="00DB5A3C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lang w:eastAsia="zh-CN"/>
        </w:rPr>
      </w:pPr>
      <w:r w:rsidRPr="00FC6F94">
        <w:rPr>
          <w:color w:val="000000"/>
        </w:rPr>
        <w:t>aa (</w:t>
      </w:r>
      <w:r w:rsidR="00802B8F">
        <w:rPr>
          <w:color w:val="000000"/>
        </w:rPr>
        <w:t>KH</w:t>
      </w:r>
      <w:r w:rsidR="00680B32">
        <w:rPr>
          <w:color w:val="000000"/>
        </w:rPr>
        <w:t>/</w:t>
      </w:r>
      <w:r w:rsidR="00802B8F">
        <w:rPr>
          <w:color w:val="000000"/>
        </w:rPr>
        <w:t>EB,</w:t>
      </w:r>
      <w:r w:rsidRPr="00FC6F94">
        <w:rPr>
          <w:color w:val="000000"/>
        </w:rPr>
        <w:t xml:space="preserve"> </w:t>
      </w:r>
      <w:r w:rsidR="00802B8F">
        <w:rPr>
          <w:color w:val="000000"/>
        </w:rPr>
        <w:t>PO/</w:t>
      </w:r>
      <w:r w:rsidR="00E54944">
        <w:rPr>
          <w:color w:val="000000"/>
        </w:rPr>
        <w:t>MC</w:t>
      </w:r>
      <w:r w:rsidRPr="00FC6F94">
        <w:rPr>
          <w:color w:val="000000"/>
        </w:rPr>
        <w:t>).</w:t>
      </w:r>
    </w:p>
    <w:p w14:paraId="551981AA" w14:textId="77777777" w:rsidR="00A91348" w:rsidRDefault="00A91348" w:rsidP="00DB5A3C">
      <w:pPr>
        <w:spacing w:line="276" w:lineRule="auto"/>
      </w:pPr>
    </w:p>
    <w:sectPr w:rsidR="00A91348" w:rsidSect="00F51D15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322"/>
    <w:multiLevelType w:val="hybridMultilevel"/>
    <w:tmpl w:val="D14E31AA"/>
    <w:lvl w:ilvl="0" w:tplc="AD4A6C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B7D41"/>
    <w:multiLevelType w:val="hybridMultilevel"/>
    <w:tmpl w:val="E4DC55DC"/>
    <w:lvl w:ilvl="0" w:tplc="7576A344">
      <w:start w:val="1"/>
      <w:numFmt w:val="upperRoman"/>
      <w:suff w:val="space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34F0E"/>
    <w:multiLevelType w:val="hybridMultilevel"/>
    <w:tmpl w:val="5C744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5FAE"/>
    <w:multiLevelType w:val="hybridMultilevel"/>
    <w:tmpl w:val="D71E1AD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01B3"/>
    <w:multiLevelType w:val="hybridMultilevel"/>
    <w:tmpl w:val="CAA6EBA4"/>
    <w:lvl w:ilvl="0" w:tplc="578602AA">
      <w:start w:val="2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A163A"/>
    <w:multiLevelType w:val="hybridMultilevel"/>
    <w:tmpl w:val="EA78B95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32164588"/>
    <w:multiLevelType w:val="hybridMultilevel"/>
    <w:tmpl w:val="501CAFC6"/>
    <w:lvl w:ilvl="0" w:tplc="B9E4068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D3B"/>
    <w:multiLevelType w:val="hybridMultilevel"/>
    <w:tmpl w:val="FE4E837E"/>
    <w:lvl w:ilvl="0" w:tplc="B5BEB0DE">
      <w:start w:val="2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385980"/>
    <w:multiLevelType w:val="hybridMultilevel"/>
    <w:tmpl w:val="9780ADF6"/>
    <w:lvl w:ilvl="0" w:tplc="2D1A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45F57"/>
    <w:multiLevelType w:val="hybridMultilevel"/>
    <w:tmpl w:val="275E97CC"/>
    <w:lvl w:ilvl="0" w:tplc="F81A99B4">
      <w:start w:val="2"/>
      <w:numFmt w:val="upperRoman"/>
      <w:suff w:val="space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37A48"/>
    <w:multiLevelType w:val="hybridMultilevel"/>
    <w:tmpl w:val="99D8849C"/>
    <w:lvl w:ilvl="0" w:tplc="B082E4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7D8"/>
    <w:multiLevelType w:val="hybridMultilevel"/>
    <w:tmpl w:val="4262F9B4"/>
    <w:lvl w:ilvl="0" w:tplc="BBB460FE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E3F59"/>
    <w:multiLevelType w:val="hybridMultilevel"/>
    <w:tmpl w:val="3E767FC0"/>
    <w:lvl w:ilvl="0" w:tplc="75301A4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673E"/>
    <w:multiLevelType w:val="hybridMultilevel"/>
    <w:tmpl w:val="DAE64514"/>
    <w:lvl w:ilvl="0" w:tplc="982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70E"/>
    <w:multiLevelType w:val="hybridMultilevel"/>
    <w:tmpl w:val="341EBEC6"/>
    <w:lvl w:ilvl="0" w:tplc="2BAEFAC4">
      <w:start w:val="1"/>
      <w:numFmt w:val="bullet"/>
      <w:suff w:val="space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0162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9350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8896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595963">
    <w:abstractNumId w:val="2"/>
  </w:num>
  <w:num w:numId="5" w16cid:durableId="1395277525">
    <w:abstractNumId w:val="12"/>
  </w:num>
  <w:num w:numId="6" w16cid:durableId="1127891935">
    <w:abstractNumId w:val="11"/>
  </w:num>
  <w:num w:numId="7" w16cid:durableId="1841121074">
    <w:abstractNumId w:val="15"/>
  </w:num>
  <w:num w:numId="8" w16cid:durableId="422261978">
    <w:abstractNumId w:val="13"/>
  </w:num>
  <w:num w:numId="9" w16cid:durableId="1131824636">
    <w:abstractNumId w:val="20"/>
  </w:num>
  <w:num w:numId="10" w16cid:durableId="301009645">
    <w:abstractNumId w:val="0"/>
  </w:num>
  <w:num w:numId="11" w16cid:durableId="1725374645">
    <w:abstractNumId w:val="19"/>
  </w:num>
  <w:num w:numId="12" w16cid:durableId="770705314">
    <w:abstractNumId w:val="4"/>
  </w:num>
  <w:num w:numId="13" w16cid:durableId="1912234536">
    <w:abstractNumId w:val="21"/>
  </w:num>
  <w:num w:numId="14" w16cid:durableId="1786844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8143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586016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333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1951594">
    <w:abstractNumId w:val="8"/>
  </w:num>
  <w:num w:numId="19" w16cid:durableId="350764376">
    <w:abstractNumId w:val="3"/>
  </w:num>
  <w:num w:numId="20" w16cid:durableId="1094398721">
    <w:abstractNumId w:val="14"/>
  </w:num>
  <w:num w:numId="21" w16cid:durableId="952438301">
    <w:abstractNumId w:val="6"/>
  </w:num>
  <w:num w:numId="22" w16cid:durableId="1706519777">
    <w:abstractNumId w:val="10"/>
  </w:num>
  <w:num w:numId="23" w16cid:durableId="4528638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90"/>
    <w:rsid w:val="00016350"/>
    <w:rsid w:val="00027622"/>
    <w:rsid w:val="00030AF9"/>
    <w:rsid w:val="00030DAB"/>
    <w:rsid w:val="00037700"/>
    <w:rsid w:val="00043AEB"/>
    <w:rsid w:val="000713FD"/>
    <w:rsid w:val="00081C43"/>
    <w:rsid w:val="00085E7D"/>
    <w:rsid w:val="00087B84"/>
    <w:rsid w:val="000D04B5"/>
    <w:rsid w:val="000D3950"/>
    <w:rsid w:val="000E48F6"/>
    <w:rsid w:val="0010183D"/>
    <w:rsid w:val="00125F61"/>
    <w:rsid w:val="00136A5D"/>
    <w:rsid w:val="00144958"/>
    <w:rsid w:val="00147BF8"/>
    <w:rsid w:val="00155936"/>
    <w:rsid w:val="001757DE"/>
    <w:rsid w:val="00187EB2"/>
    <w:rsid w:val="0019325F"/>
    <w:rsid w:val="001A573E"/>
    <w:rsid w:val="001C0357"/>
    <w:rsid w:val="001D1ABD"/>
    <w:rsid w:val="001F691E"/>
    <w:rsid w:val="00204270"/>
    <w:rsid w:val="00211A74"/>
    <w:rsid w:val="00217517"/>
    <w:rsid w:val="002259D2"/>
    <w:rsid w:val="00243AE6"/>
    <w:rsid w:val="00247A36"/>
    <w:rsid w:val="00253E0E"/>
    <w:rsid w:val="00263451"/>
    <w:rsid w:val="002674C6"/>
    <w:rsid w:val="00287F26"/>
    <w:rsid w:val="002938E0"/>
    <w:rsid w:val="002B4E0E"/>
    <w:rsid w:val="002D5201"/>
    <w:rsid w:val="002D7608"/>
    <w:rsid w:val="002E20DA"/>
    <w:rsid w:val="0032504D"/>
    <w:rsid w:val="00344F16"/>
    <w:rsid w:val="0035779D"/>
    <w:rsid w:val="00364304"/>
    <w:rsid w:val="00364F33"/>
    <w:rsid w:val="00375BB0"/>
    <w:rsid w:val="00382080"/>
    <w:rsid w:val="003D7850"/>
    <w:rsid w:val="003E78BB"/>
    <w:rsid w:val="003F41A0"/>
    <w:rsid w:val="00402540"/>
    <w:rsid w:val="00407527"/>
    <w:rsid w:val="00415C45"/>
    <w:rsid w:val="00435082"/>
    <w:rsid w:val="00447B8A"/>
    <w:rsid w:val="0045058A"/>
    <w:rsid w:val="004537DD"/>
    <w:rsid w:val="00456707"/>
    <w:rsid w:val="00465651"/>
    <w:rsid w:val="00466981"/>
    <w:rsid w:val="004B04FC"/>
    <w:rsid w:val="004C6ABC"/>
    <w:rsid w:val="004E6B35"/>
    <w:rsid w:val="00540837"/>
    <w:rsid w:val="00540923"/>
    <w:rsid w:val="005434E1"/>
    <w:rsid w:val="00545CF4"/>
    <w:rsid w:val="0055555E"/>
    <w:rsid w:val="00574E47"/>
    <w:rsid w:val="00594AB7"/>
    <w:rsid w:val="005B1E2F"/>
    <w:rsid w:val="005C41C7"/>
    <w:rsid w:val="005D34BB"/>
    <w:rsid w:val="005E451D"/>
    <w:rsid w:val="00602471"/>
    <w:rsid w:val="00602AE2"/>
    <w:rsid w:val="00605A8F"/>
    <w:rsid w:val="006119E0"/>
    <w:rsid w:val="0061752B"/>
    <w:rsid w:val="00617D90"/>
    <w:rsid w:val="006214CF"/>
    <w:rsid w:val="00625D01"/>
    <w:rsid w:val="006408B3"/>
    <w:rsid w:val="00646FDD"/>
    <w:rsid w:val="00647EB0"/>
    <w:rsid w:val="00650491"/>
    <w:rsid w:val="00650C9E"/>
    <w:rsid w:val="00652DB3"/>
    <w:rsid w:val="0066669E"/>
    <w:rsid w:val="0068049E"/>
    <w:rsid w:val="00680B32"/>
    <w:rsid w:val="00687BDA"/>
    <w:rsid w:val="00694DBB"/>
    <w:rsid w:val="006969B0"/>
    <w:rsid w:val="006A232D"/>
    <w:rsid w:val="006B0581"/>
    <w:rsid w:val="006D209E"/>
    <w:rsid w:val="006F43C0"/>
    <w:rsid w:val="00703DEA"/>
    <w:rsid w:val="00730553"/>
    <w:rsid w:val="007327A4"/>
    <w:rsid w:val="00753325"/>
    <w:rsid w:val="007548DA"/>
    <w:rsid w:val="00756A38"/>
    <w:rsid w:val="00771D5F"/>
    <w:rsid w:val="00777242"/>
    <w:rsid w:val="00791F67"/>
    <w:rsid w:val="00793E3D"/>
    <w:rsid w:val="00795D26"/>
    <w:rsid w:val="007C0A18"/>
    <w:rsid w:val="007C1309"/>
    <w:rsid w:val="007E4DD8"/>
    <w:rsid w:val="00802B8F"/>
    <w:rsid w:val="00823540"/>
    <w:rsid w:val="00846339"/>
    <w:rsid w:val="008656B7"/>
    <w:rsid w:val="008668E0"/>
    <w:rsid w:val="008B0BC3"/>
    <w:rsid w:val="008B7CAC"/>
    <w:rsid w:val="008C2B08"/>
    <w:rsid w:val="008C30B9"/>
    <w:rsid w:val="008C5581"/>
    <w:rsid w:val="008C75C1"/>
    <w:rsid w:val="008C7AAE"/>
    <w:rsid w:val="008D0BE0"/>
    <w:rsid w:val="009168B6"/>
    <w:rsid w:val="00920DB3"/>
    <w:rsid w:val="00923BA0"/>
    <w:rsid w:val="009454BE"/>
    <w:rsid w:val="00953EA9"/>
    <w:rsid w:val="00987348"/>
    <w:rsid w:val="009A16AB"/>
    <w:rsid w:val="009A47CB"/>
    <w:rsid w:val="009C2E5E"/>
    <w:rsid w:val="009C6E0F"/>
    <w:rsid w:val="009D4896"/>
    <w:rsid w:val="009E54B1"/>
    <w:rsid w:val="00A04833"/>
    <w:rsid w:val="00A40248"/>
    <w:rsid w:val="00A41566"/>
    <w:rsid w:val="00A60118"/>
    <w:rsid w:val="00A71014"/>
    <w:rsid w:val="00A80715"/>
    <w:rsid w:val="00A91348"/>
    <w:rsid w:val="00AA71AA"/>
    <w:rsid w:val="00AB258E"/>
    <w:rsid w:val="00AE24A6"/>
    <w:rsid w:val="00AE71F6"/>
    <w:rsid w:val="00B02F61"/>
    <w:rsid w:val="00B04667"/>
    <w:rsid w:val="00B06F84"/>
    <w:rsid w:val="00B36A8B"/>
    <w:rsid w:val="00B51E28"/>
    <w:rsid w:val="00B5240E"/>
    <w:rsid w:val="00B5547E"/>
    <w:rsid w:val="00B65A2C"/>
    <w:rsid w:val="00B71331"/>
    <w:rsid w:val="00B91ABF"/>
    <w:rsid w:val="00BB6C69"/>
    <w:rsid w:val="00C001BB"/>
    <w:rsid w:val="00C05532"/>
    <w:rsid w:val="00C47DAD"/>
    <w:rsid w:val="00C510FA"/>
    <w:rsid w:val="00C53483"/>
    <w:rsid w:val="00C536DC"/>
    <w:rsid w:val="00C66531"/>
    <w:rsid w:val="00C850B8"/>
    <w:rsid w:val="00C979B8"/>
    <w:rsid w:val="00CA24EE"/>
    <w:rsid w:val="00CD6E03"/>
    <w:rsid w:val="00CE2352"/>
    <w:rsid w:val="00D00F29"/>
    <w:rsid w:val="00D40110"/>
    <w:rsid w:val="00D76C66"/>
    <w:rsid w:val="00D7735F"/>
    <w:rsid w:val="00D865CA"/>
    <w:rsid w:val="00D92946"/>
    <w:rsid w:val="00D96B7E"/>
    <w:rsid w:val="00DA0692"/>
    <w:rsid w:val="00DB5A3C"/>
    <w:rsid w:val="00DB5BA6"/>
    <w:rsid w:val="00DB6CE3"/>
    <w:rsid w:val="00DC6817"/>
    <w:rsid w:val="00DD6C71"/>
    <w:rsid w:val="00DE3129"/>
    <w:rsid w:val="00E00641"/>
    <w:rsid w:val="00E0761C"/>
    <w:rsid w:val="00E20241"/>
    <w:rsid w:val="00E41B84"/>
    <w:rsid w:val="00E50883"/>
    <w:rsid w:val="00E54944"/>
    <w:rsid w:val="00E628FA"/>
    <w:rsid w:val="00E736F0"/>
    <w:rsid w:val="00E80AEE"/>
    <w:rsid w:val="00EA5BA8"/>
    <w:rsid w:val="00EB6196"/>
    <w:rsid w:val="00F13E92"/>
    <w:rsid w:val="00F161C5"/>
    <w:rsid w:val="00F20066"/>
    <w:rsid w:val="00F22CF8"/>
    <w:rsid w:val="00F53FF9"/>
    <w:rsid w:val="00F56EBA"/>
    <w:rsid w:val="00F66A63"/>
    <w:rsid w:val="00F724A0"/>
    <w:rsid w:val="00F912B4"/>
    <w:rsid w:val="00F9382D"/>
    <w:rsid w:val="00FA22F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E4A7"/>
  <w15:chartTrackingRefBased/>
  <w15:docId w15:val="{037DEC1E-50F8-4D5E-841D-E2F6F03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BA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4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4288</Words>
  <Characters>25731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KH.8361.42.2023 z 4.07.2023 r. - BATISTA Spółka z ograniczoną odpowiedzialnością - ceny</vt:lpstr>
    </vt:vector>
  </TitlesOfParts>
  <Company/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KH.8361.42.2023 z 4.07.2023 r. - BATISTA Spółka z ograniczoną odpowiedzialnością - ceny</dc:title>
  <dc:subject/>
  <dc:creator>PWIIH</dc:creator>
  <cp:keywords>decyzja ceny</cp:keywords>
  <dc:description/>
  <cp:lastModifiedBy>Marcin Ożóg</cp:lastModifiedBy>
  <cp:revision>4</cp:revision>
  <dcterms:created xsi:type="dcterms:W3CDTF">2023-12-04T13:40:00Z</dcterms:created>
  <dcterms:modified xsi:type="dcterms:W3CDTF">2023-12-21T10:20:00Z</dcterms:modified>
</cp:coreProperties>
</file>