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1CB2C" w14:textId="70783C80" w:rsidR="0089209F" w:rsidRPr="0010696B" w:rsidRDefault="0089209F" w:rsidP="006F1881">
      <w:pPr>
        <w:pStyle w:val="Nagwek"/>
        <w:spacing w:line="360" w:lineRule="auto"/>
        <w:rPr>
          <w:rFonts w:ascii="Arial" w:hAnsi="Arial" w:cs="Arial"/>
        </w:rPr>
      </w:pPr>
      <w:bookmarkStart w:id="0" w:name="_Hlk104358543"/>
      <w:bookmarkStart w:id="1" w:name="_Hlk104358949"/>
      <w:r w:rsidRPr="0010696B">
        <w:rPr>
          <w:rFonts w:ascii="Arial" w:hAnsi="Arial" w:cs="Arial"/>
        </w:rPr>
        <w:t>Rzeszów,</w:t>
      </w:r>
      <w:r w:rsidR="0010696B" w:rsidRPr="0010696B">
        <w:rPr>
          <w:rFonts w:ascii="Arial" w:hAnsi="Arial" w:cs="Arial"/>
        </w:rPr>
        <w:t xml:space="preserve"> </w:t>
      </w:r>
      <w:r w:rsidR="00E005DC" w:rsidRPr="0010696B">
        <w:rPr>
          <w:rFonts w:ascii="Arial" w:hAnsi="Arial" w:cs="Arial"/>
          <w:lang w:val="pl-PL"/>
        </w:rPr>
        <w:t>20</w:t>
      </w:r>
      <w:r w:rsidR="0010696B" w:rsidRPr="0010696B">
        <w:rPr>
          <w:rFonts w:ascii="Arial" w:hAnsi="Arial" w:cs="Arial"/>
        </w:rPr>
        <w:t xml:space="preserve"> </w:t>
      </w:r>
      <w:r w:rsidR="006A0939" w:rsidRPr="0010696B">
        <w:rPr>
          <w:rFonts w:ascii="Arial" w:hAnsi="Arial" w:cs="Arial"/>
          <w:lang w:val="pl-PL"/>
        </w:rPr>
        <w:t>październik</w:t>
      </w:r>
      <w:r w:rsidR="0010696B" w:rsidRPr="0010696B">
        <w:rPr>
          <w:rFonts w:ascii="Arial" w:hAnsi="Arial" w:cs="Arial"/>
          <w:lang w:val="pl-PL"/>
        </w:rPr>
        <w:t xml:space="preserve"> </w:t>
      </w:r>
      <w:r w:rsidRPr="0010696B">
        <w:rPr>
          <w:rFonts w:ascii="Arial" w:hAnsi="Arial" w:cs="Arial"/>
        </w:rPr>
        <w:t>2022</w:t>
      </w:r>
      <w:r w:rsidR="0010696B" w:rsidRPr="0010696B">
        <w:rPr>
          <w:rFonts w:ascii="Arial" w:hAnsi="Arial" w:cs="Arial"/>
        </w:rPr>
        <w:t xml:space="preserve"> </w:t>
      </w:r>
      <w:r w:rsidRPr="0010696B">
        <w:rPr>
          <w:rFonts w:ascii="Arial" w:hAnsi="Arial" w:cs="Arial"/>
        </w:rPr>
        <w:t>r.</w:t>
      </w:r>
    </w:p>
    <w:p w14:paraId="067C078B" w14:textId="4917B3A9" w:rsidR="0089209F" w:rsidRPr="0010696B" w:rsidRDefault="006A0939" w:rsidP="006F1881">
      <w:pPr>
        <w:pStyle w:val="Nagwek"/>
        <w:spacing w:line="360" w:lineRule="auto"/>
        <w:rPr>
          <w:rFonts w:ascii="Arial" w:hAnsi="Arial" w:cs="Arial"/>
        </w:rPr>
      </w:pPr>
      <w:r w:rsidRPr="0010696B">
        <w:rPr>
          <w:rFonts w:ascii="Arial" w:hAnsi="Arial" w:cs="Arial"/>
          <w:lang w:val="pl-PL"/>
        </w:rPr>
        <w:t>D</w:t>
      </w:r>
      <w:r w:rsidR="00DB3AE8" w:rsidRPr="0010696B">
        <w:rPr>
          <w:rFonts w:ascii="Arial" w:hAnsi="Arial" w:cs="Arial"/>
          <w:lang w:val="pl-PL"/>
        </w:rPr>
        <w:t>P</w:t>
      </w:r>
      <w:r w:rsidR="0009281D" w:rsidRPr="0010696B">
        <w:rPr>
          <w:rFonts w:ascii="Arial" w:hAnsi="Arial" w:cs="Arial"/>
          <w:lang w:val="pl-PL"/>
        </w:rPr>
        <w:t>.8361.</w:t>
      </w:r>
      <w:r w:rsidR="00DB3AE8" w:rsidRPr="0010696B">
        <w:rPr>
          <w:rFonts w:ascii="Arial" w:hAnsi="Arial" w:cs="Arial"/>
          <w:lang w:val="pl-PL"/>
        </w:rPr>
        <w:t>54</w:t>
      </w:r>
      <w:r w:rsidR="0009281D" w:rsidRPr="0010696B">
        <w:rPr>
          <w:rFonts w:ascii="Arial" w:hAnsi="Arial" w:cs="Arial"/>
          <w:lang w:val="pl-PL"/>
        </w:rPr>
        <w:t>.202</w:t>
      </w:r>
      <w:r w:rsidR="00E005DC" w:rsidRPr="0010696B">
        <w:rPr>
          <w:rFonts w:ascii="Arial" w:hAnsi="Arial" w:cs="Arial"/>
          <w:lang w:val="pl-PL"/>
        </w:rPr>
        <w:t>2</w:t>
      </w:r>
    </w:p>
    <w:bookmarkEnd w:id="0"/>
    <w:p w14:paraId="65E9E06F" w14:textId="7C4364F2" w:rsidR="00A96E78" w:rsidRPr="0010696B" w:rsidRDefault="00187AEB" w:rsidP="006F1881">
      <w:pPr>
        <w:pStyle w:val="Nagwek1"/>
        <w:spacing w:before="240" w:after="240" w:line="360" w:lineRule="auto"/>
        <w:jc w:val="left"/>
        <w:rPr>
          <w:rFonts w:ascii="Arial" w:hAnsi="Arial" w:cs="Arial"/>
          <w:sz w:val="28"/>
          <w:szCs w:val="28"/>
        </w:rPr>
      </w:pPr>
      <w:r w:rsidRPr="0010696B">
        <w:rPr>
          <w:rFonts w:ascii="Arial" w:hAnsi="Arial" w:cs="Arial"/>
          <w:sz w:val="28"/>
          <w:szCs w:val="28"/>
        </w:rPr>
        <w:t>Decyzja</w:t>
      </w:r>
    </w:p>
    <w:bookmarkEnd w:id="1"/>
    <w:p w14:paraId="268ACDE7" w14:textId="0B03FE5F" w:rsidR="007F1BE6" w:rsidRPr="0010696B" w:rsidRDefault="0089209F" w:rsidP="006F1881">
      <w:pPr>
        <w:pStyle w:val="Nagwek"/>
        <w:tabs>
          <w:tab w:val="left" w:pos="708"/>
        </w:tabs>
        <w:spacing w:line="360" w:lineRule="auto"/>
        <w:rPr>
          <w:rFonts w:ascii="Arial" w:hAnsi="Arial" w:cs="Arial"/>
          <w:szCs w:val="24"/>
        </w:rPr>
      </w:pPr>
      <w:r w:rsidRPr="0010696B">
        <w:rPr>
          <w:rFonts w:ascii="Arial" w:hAnsi="Arial" w:cs="Arial"/>
          <w:szCs w:val="24"/>
        </w:rPr>
        <w:t>Na</w:t>
      </w:r>
      <w:r w:rsidR="0010696B" w:rsidRPr="0010696B">
        <w:rPr>
          <w:rFonts w:ascii="Arial" w:hAnsi="Arial" w:cs="Arial"/>
          <w:szCs w:val="24"/>
        </w:rPr>
        <w:t xml:space="preserve"> </w:t>
      </w:r>
      <w:r w:rsidR="00DB3AE8" w:rsidRPr="0010696B">
        <w:rPr>
          <w:rFonts w:ascii="Arial" w:hAnsi="Arial" w:cs="Arial"/>
          <w:szCs w:val="24"/>
          <w:lang w:val="pl-PL"/>
        </w:rPr>
        <w:t>podstawie</w:t>
      </w:r>
      <w:r w:rsidR="0010696B" w:rsidRPr="0010696B">
        <w:rPr>
          <w:rFonts w:ascii="Arial" w:hAnsi="Arial" w:cs="Arial"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szCs w:val="24"/>
          <w:lang w:val="pl-PL"/>
        </w:rPr>
        <w:t>art.</w:t>
      </w:r>
      <w:r w:rsidR="0010696B" w:rsidRPr="0010696B">
        <w:rPr>
          <w:rFonts w:ascii="Arial" w:hAnsi="Arial" w:cs="Arial"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szCs w:val="24"/>
          <w:lang w:val="pl-PL"/>
        </w:rPr>
        <w:t>6</w:t>
      </w:r>
      <w:r w:rsidR="0010696B" w:rsidRPr="0010696B">
        <w:rPr>
          <w:rFonts w:ascii="Arial" w:hAnsi="Arial" w:cs="Arial"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szCs w:val="24"/>
          <w:lang w:val="pl-PL"/>
        </w:rPr>
        <w:t>ust.</w:t>
      </w:r>
      <w:r w:rsidR="0010696B" w:rsidRPr="0010696B">
        <w:rPr>
          <w:rFonts w:ascii="Arial" w:hAnsi="Arial" w:cs="Arial"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szCs w:val="24"/>
          <w:lang w:val="pl-PL"/>
        </w:rPr>
        <w:t>1</w:t>
      </w:r>
      <w:r w:rsidR="0010696B" w:rsidRPr="0010696B">
        <w:rPr>
          <w:rFonts w:ascii="Arial" w:hAnsi="Arial" w:cs="Arial"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szCs w:val="24"/>
          <w:lang w:val="pl-PL"/>
        </w:rPr>
        <w:t>ustawy</w:t>
      </w:r>
      <w:r w:rsidR="0010696B" w:rsidRPr="0010696B">
        <w:rPr>
          <w:rFonts w:ascii="Arial" w:hAnsi="Arial" w:cs="Arial"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szCs w:val="24"/>
          <w:lang w:val="pl-PL"/>
        </w:rPr>
        <w:t>z</w:t>
      </w:r>
      <w:r w:rsidR="0010696B" w:rsidRPr="0010696B">
        <w:rPr>
          <w:rFonts w:ascii="Arial" w:hAnsi="Arial" w:cs="Arial"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szCs w:val="24"/>
          <w:lang w:val="pl-PL"/>
        </w:rPr>
        <w:t>dnia</w:t>
      </w:r>
      <w:r w:rsidR="0010696B" w:rsidRPr="0010696B">
        <w:rPr>
          <w:rFonts w:ascii="Arial" w:hAnsi="Arial" w:cs="Arial"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szCs w:val="24"/>
          <w:lang w:val="pl-PL"/>
        </w:rPr>
        <w:t>9</w:t>
      </w:r>
      <w:r w:rsidR="0010696B" w:rsidRPr="0010696B">
        <w:rPr>
          <w:rFonts w:ascii="Arial" w:hAnsi="Arial" w:cs="Arial"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szCs w:val="24"/>
          <w:lang w:val="pl-PL"/>
        </w:rPr>
        <w:t>maja</w:t>
      </w:r>
      <w:r w:rsidR="0010696B" w:rsidRPr="0010696B">
        <w:rPr>
          <w:rFonts w:ascii="Arial" w:hAnsi="Arial" w:cs="Arial"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szCs w:val="24"/>
          <w:lang w:val="pl-PL"/>
        </w:rPr>
        <w:t>2014</w:t>
      </w:r>
      <w:r w:rsidR="0010696B" w:rsidRPr="0010696B">
        <w:rPr>
          <w:rFonts w:ascii="Arial" w:hAnsi="Arial" w:cs="Arial"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szCs w:val="24"/>
          <w:lang w:val="pl-PL"/>
        </w:rPr>
        <w:t>r.</w:t>
      </w:r>
      <w:r w:rsidR="0010696B" w:rsidRPr="0010696B">
        <w:rPr>
          <w:rFonts w:ascii="Arial" w:hAnsi="Arial" w:cs="Arial"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szCs w:val="24"/>
          <w:lang w:val="pl-PL"/>
        </w:rPr>
        <w:t>o</w:t>
      </w:r>
      <w:r w:rsidR="0010696B" w:rsidRPr="0010696B">
        <w:rPr>
          <w:rFonts w:ascii="Arial" w:hAnsi="Arial" w:cs="Arial"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szCs w:val="24"/>
          <w:lang w:val="pl-PL"/>
        </w:rPr>
        <w:t>informowaniu</w:t>
      </w:r>
      <w:r w:rsidR="0010696B" w:rsidRPr="0010696B">
        <w:rPr>
          <w:rFonts w:ascii="Arial" w:hAnsi="Arial" w:cs="Arial"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szCs w:val="24"/>
          <w:lang w:val="pl-PL"/>
        </w:rPr>
        <w:t>o</w:t>
      </w:r>
      <w:r w:rsidR="0010696B" w:rsidRPr="0010696B">
        <w:rPr>
          <w:rFonts w:ascii="Arial" w:hAnsi="Arial" w:cs="Arial"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szCs w:val="24"/>
          <w:lang w:val="pl-PL"/>
        </w:rPr>
        <w:t>cenach</w:t>
      </w:r>
      <w:r w:rsidR="0010696B" w:rsidRPr="0010696B">
        <w:rPr>
          <w:rFonts w:ascii="Arial" w:hAnsi="Arial" w:cs="Arial"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szCs w:val="24"/>
          <w:lang w:val="pl-PL"/>
        </w:rPr>
        <w:t>towarów</w:t>
      </w:r>
      <w:r w:rsidR="0010696B" w:rsidRPr="0010696B">
        <w:rPr>
          <w:rFonts w:ascii="Arial" w:hAnsi="Arial" w:cs="Arial"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szCs w:val="24"/>
          <w:lang w:val="pl-PL"/>
        </w:rPr>
        <w:t>i</w:t>
      </w:r>
      <w:r w:rsidR="0010696B" w:rsidRPr="0010696B">
        <w:rPr>
          <w:rFonts w:ascii="Arial" w:hAnsi="Arial" w:cs="Arial"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szCs w:val="24"/>
          <w:lang w:val="pl-PL"/>
        </w:rPr>
        <w:t>usług</w:t>
      </w:r>
      <w:r w:rsidR="0010696B" w:rsidRPr="0010696B">
        <w:rPr>
          <w:rFonts w:ascii="Arial" w:hAnsi="Arial" w:cs="Arial"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szCs w:val="24"/>
          <w:lang w:val="pl-PL"/>
        </w:rPr>
        <w:t>(tekst</w:t>
      </w:r>
      <w:r w:rsidR="0010696B" w:rsidRPr="0010696B">
        <w:rPr>
          <w:rFonts w:ascii="Arial" w:hAnsi="Arial" w:cs="Arial"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szCs w:val="24"/>
          <w:lang w:val="pl-PL"/>
        </w:rPr>
        <w:t>jednolity:</w:t>
      </w:r>
      <w:r w:rsidR="0010696B" w:rsidRPr="0010696B">
        <w:rPr>
          <w:rFonts w:ascii="Arial" w:hAnsi="Arial" w:cs="Arial"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szCs w:val="24"/>
          <w:lang w:val="pl-PL"/>
        </w:rPr>
        <w:t>Dz.</w:t>
      </w:r>
      <w:r w:rsidR="0010696B" w:rsidRPr="0010696B">
        <w:rPr>
          <w:rFonts w:ascii="Arial" w:hAnsi="Arial" w:cs="Arial"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szCs w:val="24"/>
          <w:lang w:val="pl-PL"/>
        </w:rPr>
        <w:t>U.</w:t>
      </w:r>
      <w:r w:rsidR="0010696B" w:rsidRPr="0010696B">
        <w:rPr>
          <w:rFonts w:ascii="Arial" w:hAnsi="Arial" w:cs="Arial"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szCs w:val="24"/>
          <w:lang w:val="pl-PL"/>
        </w:rPr>
        <w:t>z</w:t>
      </w:r>
      <w:r w:rsidR="0010696B" w:rsidRPr="0010696B">
        <w:rPr>
          <w:rFonts w:ascii="Arial" w:hAnsi="Arial" w:cs="Arial"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szCs w:val="24"/>
          <w:lang w:val="pl-PL"/>
        </w:rPr>
        <w:t>2019</w:t>
      </w:r>
      <w:r w:rsidR="0010696B" w:rsidRPr="0010696B">
        <w:rPr>
          <w:rFonts w:ascii="Arial" w:hAnsi="Arial" w:cs="Arial"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szCs w:val="24"/>
          <w:lang w:val="pl-PL"/>
        </w:rPr>
        <w:t>r.,</w:t>
      </w:r>
      <w:r w:rsidR="0010696B" w:rsidRPr="0010696B">
        <w:rPr>
          <w:rFonts w:ascii="Arial" w:hAnsi="Arial" w:cs="Arial"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szCs w:val="24"/>
          <w:lang w:val="pl-PL"/>
        </w:rPr>
        <w:t>poz.</w:t>
      </w:r>
      <w:r w:rsidR="0010696B" w:rsidRPr="0010696B">
        <w:rPr>
          <w:rFonts w:ascii="Arial" w:hAnsi="Arial" w:cs="Arial"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szCs w:val="24"/>
          <w:lang w:val="pl-PL"/>
        </w:rPr>
        <w:t>178)</w:t>
      </w:r>
      <w:r w:rsidR="0010696B" w:rsidRPr="0010696B">
        <w:rPr>
          <w:rFonts w:ascii="Arial" w:hAnsi="Arial" w:cs="Arial"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szCs w:val="24"/>
          <w:lang w:val="pl-PL"/>
        </w:rPr>
        <w:t>oraz</w:t>
      </w:r>
      <w:r w:rsidR="0010696B" w:rsidRPr="0010696B">
        <w:rPr>
          <w:rFonts w:ascii="Arial" w:hAnsi="Arial" w:cs="Arial"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szCs w:val="24"/>
          <w:lang w:val="pl-PL"/>
        </w:rPr>
        <w:t>art.</w:t>
      </w:r>
      <w:r w:rsidR="0010696B" w:rsidRPr="0010696B">
        <w:rPr>
          <w:rFonts w:ascii="Arial" w:hAnsi="Arial" w:cs="Arial"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szCs w:val="24"/>
          <w:lang w:val="pl-PL"/>
        </w:rPr>
        <w:t>104</w:t>
      </w:r>
      <w:r w:rsidR="0010696B" w:rsidRPr="0010696B">
        <w:rPr>
          <w:rFonts w:ascii="Arial" w:hAnsi="Arial" w:cs="Arial"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szCs w:val="24"/>
          <w:lang w:val="pl-PL"/>
        </w:rPr>
        <w:t>§</w:t>
      </w:r>
      <w:r w:rsidR="0010696B" w:rsidRPr="0010696B">
        <w:rPr>
          <w:rFonts w:ascii="Arial" w:hAnsi="Arial" w:cs="Arial"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szCs w:val="24"/>
          <w:lang w:val="pl-PL"/>
        </w:rPr>
        <w:t>1</w:t>
      </w:r>
      <w:r w:rsidR="0010696B" w:rsidRPr="0010696B">
        <w:rPr>
          <w:rFonts w:ascii="Arial" w:hAnsi="Arial" w:cs="Arial"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szCs w:val="24"/>
          <w:lang w:val="pl-PL"/>
        </w:rPr>
        <w:t>ustawy</w:t>
      </w:r>
      <w:r w:rsidR="0010696B" w:rsidRPr="0010696B">
        <w:rPr>
          <w:rFonts w:ascii="Arial" w:hAnsi="Arial" w:cs="Arial"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szCs w:val="24"/>
          <w:lang w:val="pl-PL"/>
        </w:rPr>
        <w:t>z</w:t>
      </w:r>
      <w:r w:rsidR="0010696B" w:rsidRPr="0010696B">
        <w:rPr>
          <w:rFonts w:ascii="Arial" w:hAnsi="Arial" w:cs="Arial"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szCs w:val="24"/>
          <w:lang w:val="pl-PL"/>
        </w:rPr>
        <w:t>dnia</w:t>
      </w:r>
      <w:r w:rsidR="0010696B" w:rsidRPr="0010696B">
        <w:rPr>
          <w:rFonts w:ascii="Arial" w:hAnsi="Arial" w:cs="Arial"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szCs w:val="24"/>
          <w:lang w:val="pl-PL"/>
        </w:rPr>
        <w:t>14</w:t>
      </w:r>
      <w:r w:rsidR="0010696B" w:rsidRPr="0010696B">
        <w:rPr>
          <w:rFonts w:ascii="Arial" w:hAnsi="Arial" w:cs="Arial"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szCs w:val="24"/>
          <w:lang w:val="pl-PL"/>
        </w:rPr>
        <w:t>czerwca</w:t>
      </w:r>
      <w:r w:rsidR="0010696B" w:rsidRPr="0010696B">
        <w:rPr>
          <w:rFonts w:ascii="Arial" w:hAnsi="Arial" w:cs="Arial"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szCs w:val="24"/>
          <w:lang w:val="pl-PL"/>
        </w:rPr>
        <w:t>1960</w:t>
      </w:r>
      <w:r w:rsidR="0010696B" w:rsidRPr="0010696B">
        <w:rPr>
          <w:rFonts w:ascii="Arial" w:hAnsi="Arial" w:cs="Arial"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szCs w:val="24"/>
          <w:lang w:val="pl-PL"/>
        </w:rPr>
        <w:t>r.</w:t>
      </w:r>
      <w:r w:rsidR="0010696B" w:rsidRPr="0010696B">
        <w:rPr>
          <w:rFonts w:ascii="Arial" w:hAnsi="Arial" w:cs="Arial"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szCs w:val="24"/>
          <w:lang w:val="pl-PL"/>
        </w:rPr>
        <w:t>–</w:t>
      </w:r>
      <w:r w:rsidR="0010696B" w:rsidRPr="0010696B">
        <w:rPr>
          <w:rFonts w:ascii="Arial" w:hAnsi="Arial" w:cs="Arial"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szCs w:val="24"/>
          <w:lang w:val="pl-PL"/>
        </w:rPr>
        <w:t>Kodeks</w:t>
      </w:r>
      <w:r w:rsidR="0010696B" w:rsidRPr="0010696B">
        <w:rPr>
          <w:rFonts w:ascii="Arial" w:hAnsi="Arial" w:cs="Arial"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szCs w:val="24"/>
          <w:lang w:val="pl-PL"/>
        </w:rPr>
        <w:t>postępowania</w:t>
      </w:r>
      <w:r w:rsidR="0010696B" w:rsidRPr="0010696B">
        <w:rPr>
          <w:rFonts w:ascii="Arial" w:hAnsi="Arial" w:cs="Arial"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szCs w:val="24"/>
          <w:lang w:val="pl-PL"/>
        </w:rPr>
        <w:t>administracyjnego</w:t>
      </w:r>
      <w:r w:rsidR="0010696B" w:rsidRPr="0010696B">
        <w:rPr>
          <w:rFonts w:ascii="Arial" w:hAnsi="Arial" w:cs="Arial"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szCs w:val="24"/>
          <w:lang w:val="pl-PL"/>
        </w:rPr>
        <w:t>(tekst</w:t>
      </w:r>
      <w:r w:rsidR="0010696B" w:rsidRPr="0010696B">
        <w:rPr>
          <w:rFonts w:ascii="Arial" w:hAnsi="Arial" w:cs="Arial"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szCs w:val="24"/>
          <w:lang w:val="pl-PL"/>
        </w:rPr>
        <w:t>jednolity:</w:t>
      </w:r>
      <w:r w:rsidR="0010696B" w:rsidRPr="0010696B">
        <w:rPr>
          <w:rFonts w:ascii="Arial" w:hAnsi="Arial" w:cs="Arial"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szCs w:val="24"/>
          <w:lang w:val="pl-PL"/>
        </w:rPr>
        <w:t>Dz.</w:t>
      </w:r>
      <w:r w:rsidR="0010696B" w:rsidRPr="0010696B">
        <w:rPr>
          <w:rFonts w:ascii="Arial" w:hAnsi="Arial" w:cs="Arial"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szCs w:val="24"/>
          <w:lang w:val="pl-PL"/>
        </w:rPr>
        <w:t>U.</w:t>
      </w:r>
      <w:r w:rsidR="0010696B" w:rsidRPr="0010696B">
        <w:rPr>
          <w:rFonts w:ascii="Arial" w:hAnsi="Arial" w:cs="Arial"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szCs w:val="24"/>
          <w:lang w:val="pl-PL"/>
        </w:rPr>
        <w:t>z</w:t>
      </w:r>
      <w:r w:rsidR="0010696B" w:rsidRPr="0010696B">
        <w:rPr>
          <w:rFonts w:ascii="Arial" w:hAnsi="Arial" w:cs="Arial"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szCs w:val="24"/>
          <w:lang w:val="pl-PL"/>
        </w:rPr>
        <w:t>2022</w:t>
      </w:r>
      <w:r w:rsidR="0010696B" w:rsidRPr="0010696B">
        <w:rPr>
          <w:rFonts w:ascii="Arial" w:hAnsi="Arial" w:cs="Arial"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szCs w:val="24"/>
          <w:lang w:val="pl-PL"/>
        </w:rPr>
        <w:t>r.</w:t>
      </w:r>
      <w:r w:rsidR="0010696B" w:rsidRPr="0010696B">
        <w:rPr>
          <w:rFonts w:ascii="Arial" w:hAnsi="Arial" w:cs="Arial"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szCs w:val="24"/>
          <w:lang w:val="pl-PL"/>
        </w:rPr>
        <w:t>poz.</w:t>
      </w:r>
      <w:r w:rsidR="0010696B" w:rsidRPr="0010696B">
        <w:rPr>
          <w:rFonts w:ascii="Arial" w:hAnsi="Arial" w:cs="Arial"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szCs w:val="24"/>
          <w:lang w:val="pl-PL"/>
        </w:rPr>
        <w:t>2000),</w:t>
      </w:r>
      <w:r w:rsidR="0010696B" w:rsidRPr="0010696B">
        <w:rPr>
          <w:rFonts w:ascii="Arial" w:hAnsi="Arial" w:cs="Arial"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szCs w:val="24"/>
          <w:lang w:val="pl-PL"/>
        </w:rPr>
        <w:t>po</w:t>
      </w:r>
      <w:r w:rsidR="0010696B" w:rsidRPr="0010696B">
        <w:rPr>
          <w:rFonts w:ascii="Arial" w:hAnsi="Arial" w:cs="Arial"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szCs w:val="24"/>
          <w:lang w:val="pl-PL"/>
        </w:rPr>
        <w:t>przeprowadzeniu</w:t>
      </w:r>
      <w:r w:rsidR="0010696B" w:rsidRPr="0010696B">
        <w:rPr>
          <w:rFonts w:ascii="Arial" w:hAnsi="Arial" w:cs="Arial"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szCs w:val="24"/>
          <w:lang w:val="pl-PL"/>
        </w:rPr>
        <w:t>postępowania</w:t>
      </w:r>
      <w:r w:rsidR="0010696B" w:rsidRPr="0010696B">
        <w:rPr>
          <w:rFonts w:ascii="Arial" w:hAnsi="Arial" w:cs="Arial"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szCs w:val="24"/>
          <w:lang w:val="pl-PL"/>
        </w:rPr>
        <w:t>administracyjnego</w:t>
      </w:r>
      <w:r w:rsidR="0010696B" w:rsidRPr="0010696B">
        <w:rPr>
          <w:rFonts w:ascii="Arial" w:hAnsi="Arial" w:cs="Arial"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szCs w:val="24"/>
          <w:lang w:val="pl-PL"/>
        </w:rPr>
        <w:t>wszczętego</w:t>
      </w:r>
      <w:r w:rsidR="0010696B" w:rsidRPr="0010696B">
        <w:rPr>
          <w:rFonts w:ascii="Arial" w:hAnsi="Arial" w:cs="Arial"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szCs w:val="24"/>
          <w:lang w:val="pl-PL"/>
        </w:rPr>
        <w:t>z</w:t>
      </w:r>
      <w:r w:rsidR="0010696B" w:rsidRPr="0010696B">
        <w:rPr>
          <w:rFonts w:ascii="Arial" w:hAnsi="Arial" w:cs="Arial"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szCs w:val="24"/>
          <w:lang w:val="pl-PL"/>
        </w:rPr>
        <w:t>urzędu</w:t>
      </w:r>
      <w:r w:rsidR="00065686" w:rsidRPr="0010696B">
        <w:rPr>
          <w:rFonts w:ascii="Arial" w:hAnsi="Arial" w:cs="Arial"/>
          <w:szCs w:val="24"/>
          <w:lang w:val="pl-PL"/>
        </w:rPr>
        <w:t>,</w:t>
      </w:r>
    </w:p>
    <w:p w14:paraId="6DEFC71B" w14:textId="106DFF56" w:rsidR="007F1BE6" w:rsidRPr="0010696B" w:rsidRDefault="00774EB6" w:rsidP="006F1881">
      <w:pPr>
        <w:pStyle w:val="Nagwek2"/>
      </w:pPr>
      <w:r w:rsidRPr="0010696B">
        <w:t>Podkarpacki</w:t>
      </w:r>
      <w:r w:rsidR="0010696B" w:rsidRPr="0010696B">
        <w:t xml:space="preserve"> </w:t>
      </w:r>
      <w:r w:rsidRPr="0010696B">
        <w:t>Wojewódzki</w:t>
      </w:r>
      <w:r w:rsidR="0010696B" w:rsidRPr="0010696B">
        <w:t xml:space="preserve"> </w:t>
      </w:r>
      <w:r w:rsidRPr="0010696B">
        <w:t>Inspektor</w:t>
      </w:r>
      <w:r w:rsidR="0010696B" w:rsidRPr="0010696B">
        <w:t xml:space="preserve"> </w:t>
      </w:r>
      <w:r w:rsidRPr="0010696B">
        <w:t>Inspekcji</w:t>
      </w:r>
      <w:r w:rsidR="0010696B" w:rsidRPr="0010696B">
        <w:t xml:space="preserve"> </w:t>
      </w:r>
      <w:r w:rsidRPr="0010696B">
        <w:t>Handlowej</w:t>
      </w:r>
      <w:r w:rsidR="0010696B" w:rsidRPr="0010696B">
        <w:t xml:space="preserve"> </w:t>
      </w:r>
      <w:r w:rsidRPr="0010696B">
        <w:t>wymierza</w:t>
      </w:r>
    </w:p>
    <w:p w14:paraId="4B16528C" w14:textId="7CC9C72A" w:rsidR="00DB3AE8" w:rsidRPr="0010696B" w:rsidRDefault="00774EB6" w:rsidP="00DB3AE8">
      <w:pPr>
        <w:pStyle w:val="Nagwek"/>
        <w:spacing w:line="360" w:lineRule="auto"/>
        <w:rPr>
          <w:rFonts w:ascii="Arial" w:hAnsi="Arial" w:cs="Arial"/>
          <w:bCs/>
          <w:szCs w:val="24"/>
          <w:lang w:val="pl-PL"/>
        </w:rPr>
      </w:pPr>
      <w:r w:rsidRPr="0010696B">
        <w:rPr>
          <w:rFonts w:ascii="Arial" w:hAnsi="Arial" w:cs="Arial"/>
          <w:szCs w:val="24"/>
          <w:lang w:val="pl-PL"/>
        </w:rPr>
        <w:t>przedsiębiorcy</w:t>
      </w:r>
      <w:r w:rsidR="0010696B" w:rsidRPr="0010696B">
        <w:rPr>
          <w:rFonts w:ascii="Arial" w:hAnsi="Arial" w:cs="Arial"/>
          <w:szCs w:val="24"/>
          <w:lang w:val="pl-PL"/>
        </w:rPr>
        <w:t xml:space="preserve"> </w:t>
      </w:r>
      <w:r w:rsidRPr="0010696B">
        <w:rPr>
          <w:rFonts w:ascii="Arial" w:hAnsi="Arial" w:cs="Arial"/>
          <w:szCs w:val="24"/>
          <w:lang w:val="pl-PL"/>
        </w:rPr>
        <w:t>–</w:t>
      </w:r>
      <w:r w:rsidR="0010696B" w:rsidRPr="0010696B">
        <w:rPr>
          <w:rFonts w:ascii="Arial" w:hAnsi="Arial" w:cs="Arial"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b/>
          <w:szCs w:val="24"/>
          <w:lang w:val="pl-PL"/>
        </w:rPr>
        <w:t>Panu</w:t>
      </w:r>
      <w:r w:rsidR="0010696B" w:rsidRPr="0010696B">
        <w:rPr>
          <w:rFonts w:ascii="Arial" w:hAnsi="Arial" w:cs="Arial"/>
          <w:b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b/>
          <w:szCs w:val="24"/>
          <w:lang w:val="pl-PL"/>
        </w:rPr>
        <w:t>(dane</w:t>
      </w:r>
      <w:r w:rsidR="0010696B" w:rsidRPr="0010696B">
        <w:rPr>
          <w:rFonts w:ascii="Arial" w:hAnsi="Arial" w:cs="Arial"/>
          <w:b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b/>
          <w:szCs w:val="24"/>
          <w:lang w:val="pl-PL"/>
        </w:rPr>
        <w:t>zanonimizowane),</w:t>
      </w:r>
      <w:r w:rsidR="0010696B" w:rsidRPr="0010696B">
        <w:rPr>
          <w:rFonts w:ascii="Arial" w:hAnsi="Arial" w:cs="Arial"/>
          <w:b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bCs/>
          <w:szCs w:val="24"/>
          <w:lang w:val="pl-PL"/>
        </w:rPr>
        <w:t>prowadzącemu</w:t>
      </w:r>
      <w:r w:rsidR="0010696B" w:rsidRPr="0010696B">
        <w:rPr>
          <w:rFonts w:ascii="Arial" w:hAnsi="Arial" w:cs="Arial"/>
          <w:bCs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bCs/>
          <w:szCs w:val="24"/>
          <w:lang w:val="pl-PL"/>
        </w:rPr>
        <w:t>działalność</w:t>
      </w:r>
      <w:r w:rsidR="0010696B" w:rsidRPr="0010696B">
        <w:rPr>
          <w:rFonts w:ascii="Arial" w:hAnsi="Arial" w:cs="Arial"/>
          <w:bCs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bCs/>
          <w:szCs w:val="24"/>
          <w:lang w:val="pl-PL"/>
        </w:rPr>
        <w:t>gospodarczą</w:t>
      </w:r>
      <w:r w:rsidR="0010696B" w:rsidRPr="0010696B">
        <w:rPr>
          <w:rFonts w:ascii="Arial" w:hAnsi="Arial" w:cs="Arial"/>
          <w:bCs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bCs/>
          <w:szCs w:val="24"/>
          <w:lang w:val="pl-PL"/>
        </w:rPr>
        <w:t>pod</w:t>
      </w:r>
      <w:r w:rsidR="0010696B" w:rsidRPr="0010696B">
        <w:rPr>
          <w:rFonts w:ascii="Arial" w:hAnsi="Arial" w:cs="Arial"/>
          <w:bCs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bCs/>
          <w:szCs w:val="24"/>
          <w:lang w:val="pl-PL"/>
        </w:rPr>
        <w:t>firmą:</w:t>
      </w:r>
      <w:r w:rsidR="0010696B" w:rsidRPr="0010696B">
        <w:rPr>
          <w:rFonts w:ascii="Arial" w:hAnsi="Arial" w:cs="Arial"/>
          <w:b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b/>
          <w:bCs/>
          <w:szCs w:val="24"/>
          <w:lang w:val="pl-PL"/>
        </w:rPr>
        <w:t>FIRMA</w:t>
      </w:r>
      <w:r w:rsidR="0010696B" w:rsidRPr="0010696B">
        <w:rPr>
          <w:rFonts w:ascii="Arial" w:hAnsi="Arial" w:cs="Arial"/>
          <w:b/>
          <w:bCs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b/>
          <w:bCs/>
          <w:szCs w:val="24"/>
          <w:lang w:val="pl-PL"/>
        </w:rPr>
        <w:t>HANDLOWO-USŁUGOWA</w:t>
      </w:r>
      <w:r w:rsidR="0010696B" w:rsidRPr="0010696B">
        <w:rPr>
          <w:rFonts w:ascii="Arial" w:hAnsi="Arial" w:cs="Arial"/>
          <w:b/>
          <w:bCs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b/>
          <w:bCs/>
          <w:szCs w:val="24"/>
          <w:lang w:val="pl-PL"/>
        </w:rPr>
        <w:t>Marek</w:t>
      </w:r>
      <w:r w:rsidR="0010696B" w:rsidRPr="0010696B">
        <w:rPr>
          <w:rFonts w:ascii="Arial" w:hAnsi="Arial" w:cs="Arial"/>
          <w:b/>
          <w:bCs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b/>
          <w:bCs/>
          <w:szCs w:val="24"/>
          <w:lang w:val="pl-PL"/>
        </w:rPr>
        <w:t>Sas,</w:t>
      </w:r>
      <w:r w:rsidR="0010696B" w:rsidRPr="0010696B">
        <w:rPr>
          <w:rFonts w:ascii="Arial" w:hAnsi="Arial" w:cs="Arial"/>
          <w:b/>
          <w:bCs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b/>
          <w:bCs/>
          <w:szCs w:val="24"/>
          <w:lang w:val="pl-PL"/>
        </w:rPr>
        <w:t>Ostrów</w:t>
      </w:r>
      <w:r w:rsidR="0010696B" w:rsidRPr="0010696B">
        <w:rPr>
          <w:rFonts w:ascii="Arial" w:hAnsi="Arial" w:cs="Arial"/>
          <w:b/>
          <w:bCs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b/>
          <w:szCs w:val="24"/>
          <w:lang w:val="pl-PL"/>
        </w:rPr>
        <w:t>(dane</w:t>
      </w:r>
      <w:r w:rsidR="0010696B" w:rsidRPr="0010696B">
        <w:rPr>
          <w:rFonts w:ascii="Arial" w:hAnsi="Arial" w:cs="Arial"/>
          <w:b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b/>
          <w:szCs w:val="24"/>
          <w:lang w:val="pl-PL"/>
        </w:rPr>
        <w:t>zanonimizowane)</w:t>
      </w:r>
      <w:r w:rsidR="0010696B" w:rsidRPr="0010696B">
        <w:rPr>
          <w:rFonts w:ascii="Arial" w:hAnsi="Arial" w:cs="Arial"/>
          <w:b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b/>
          <w:bCs/>
          <w:szCs w:val="24"/>
          <w:lang w:val="pl-PL"/>
        </w:rPr>
        <w:t>Przemyśl</w:t>
      </w:r>
      <w:r w:rsidR="0010696B" w:rsidRPr="0010696B">
        <w:rPr>
          <w:rFonts w:ascii="Arial" w:hAnsi="Arial" w:cs="Arial"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szCs w:val="24"/>
          <w:lang w:val="pl-PL"/>
        </w:rPr>
        <w:t>–</w:t>
      </w:r>
      <w:r w:rsidR="0010696B" w:rsidRPr="0010696B">
        <w:rPr>
          <w:rFonts w:ascii="Arial" w:hAnsi="Arial" w:cs="Arial"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szCs w:val="24"/>
          <w:lang w:val="pl-PL"/>
        </w:rPr>
        <w:t>karę</w:t>
      </w:r>
      <w:r w:rsidR="0010696B" w:rsidRPr="0010696B">
        <w:rPr>
          <w:rFonts w:ascii="Arial" w:hAnsi="Arial" w:cs="Arial"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szCs w:val="24"/>
          <w:lang w:val="pl-PL"/>
        </w:rPr>
        <w:t>pieniężną</w:t>
      </w:r>
      <w:r w:rsidR="0010696B" w:rsidRPr="0010696B">
        <w:rPr>
          <w:rFonts w:ascii="Arial" w:hAnsi="Arial" w:cs="Arial"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szCs w:val="24"/>
          <w:lang w:val="pl-PL"/>
        </w:rPr>
        <w:t>w</w:t>
      </w:r>
      <w:r w:rsidR="0010696B" w:rsidRPr="0010696B">
        <w:rPr>
          <w:rFonts w:ascii="Arial" w:hAnsi="Arial" w:cs="Arial"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szCs w:val="24"/>
          <w:lang w:val="pl-PL"/>
        </w:rPr>
        <w:t>wysokości</w:t>
      </w:r>
      <w:r w:rsidR="0010696B" w:rsidRPr="0010696B">
        <w:rPr>
          <w:rFonts w:ascii="Arial" w:hAnsi="Arial" w:cs="Arial"/>
          <w:b/>
          <w:bCs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b/>
          <w:bCs/>
          <w:szCs w:val="24"/>
          <w:lang w:val="pl-PL"/>
        </w:rPr>
        <w:t>1400</w:t>
      </w:r>
      <w:r w:rsidR="0010696B" w:rsidRPr="0010696B">
        <w:rPr>
          <w:rFonts w:ascii="Arial" w:hAnsi="Arial" w:cs="Arial"/>
          <w:b/>
          <w:bCs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b/>
          <w:bCs/>
          <w:szCs w:val="24"/>
          <w:lang w:val="pl-PL"/>
        </w:rPr>
        <w:t>złotych</w:t>
      </w:r>
      <w:r w:rsidR="0010696B" w:rsidRPr="0010696B">
        <w:rPr>
          <w:rFonts w:ascii="Arial" w:hAnsi="Arial" w:cs="Arial"/>
          <w:b/>
          <w:bCs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b/>
          <w:bCs/>
          <w:szCs w:val="24"/>
          <w:lang w:val="pl-PL"/>
        </w:rPr>
        <w:t>(słownie:</w:t>
      </w:r>
      <w:r w:rsidR="0010696B" w:rsidRPr="0010696B">
        <w:rPr>
          <w:rFonts w:ascii="Arial" w:hAnsi="Arial" w:cs="Arial"/>
          <w:b/>
          <w:bCs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b/>
          <w:bCs/>
          <w:szCs w:val="24"/>
          <w:lang w:val="pl-PL"/>
        </w:rPr>
        <w:t>tysiąc</w:t>
      </w:r>
      <w:r w:rsidR="0010696B" w:rsidRPr="0010696B">
        <w:rPr>
          <w:rFonts w:ascii="Arial" w:hAnsi="Arial" w:cs="Arial"/>
          <w:b/>
          <w:bCs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b/>
          <w:bCs/>
          <w:szCs w:val="24"/>
          <w:lang w:val="pl-PL"/>
        </w:rPr>
        <w:t>czterysta</w:t>
      </w:r>
      <w:r w:rsidR="0010696B" w:rsidRPr="0010696B">
        <w:rPr>
          <w:rFonts w:ascii="Arial" w:hAnsi="Arial" w:cs="Arial"/>
          <w:b/>
          <w:bCs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b/>
          <w:bCs/>
          <w:szCs w:val="24"/>
          <w:lang w:val="pl-PL"/>
        </w:rPr>
        <w:t>złotych)</w:t>
      </w:r>
      <w:r w:rsidR="0010696B" w:rsidRPr="0010696B">
        <w:rPr>
          <w:rFonts w:ascii="Arial" w:hAnsi="Arial" w:cs="Arial"/>
          <w:b/>
          <w:bCs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szCs w:val="24"/>
          <w:lang w:val="pl-PL"/>
        </w:rPr>
        <w:t>za</w:t>
      </w:r>
      <w:r w:rsidR="0010696B" w:rsidRPr="0010696B">
        <w:rPr>
          <w:rFonts w:ascii="Arial" w:hAnsi="Arial" w:cs="Arial"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szCs w:val="24"/>
          <w:lang w:val="pl-PL"/>
        </w:rPr>
        <w:t>niewykonanie</w:t>
      </w:r>
      <w:r w:rsidR="0010696B" w:rsidRPr="0010696B">
        <w:rPr>
          <w:rFonts w:ascii="Arial" w:hAnsi="Arial" w:cs="Arial"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szCs w:val="24"/>
          <w:lang w:val="pl-PL"/>
        </w:rPr>
        <w:t>w</w:t>
      </w:r>
      <w:r w:rsidR="0010696B" w:rsidRPr="0010696B">
        <w:rPr>
          <w:rFonts w:ascii="Arial" w:hAnsi="Arial" w:cs="Arial"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szCs w:val="24"/>
          <w:lang w:val="pl-PL"/>
        </w:rPr>
        <w:t>miejscu</w:t>
      </w:r>
      <w:r w:rsidR="0010696B" w:rsidRPr="0010696B">
        <w:rPr>
          <w:rFonts w:ascii="Arial" w:hAnsi="Arial" w:cs="Arial"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szCs w:val="24"/>
          <w:lang w:val="pl-PL"/>
        </w:rPr>
        <w:t>sprzedaży</w:t>
      </w:r>
      <w:r w:rsidR="0010696B" w:rsidRPr="0010696B">
        <w:rPr>
          <w:rFonts w:ascii="Arial" w:hAnsi="Arial" w:cs="Arial"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szCs w:val="24"/>
          <w:lang w:val="pl-PL"/>
        </w:rPr>
        <w:t>detalicznej</w:t>
      </w:r>
      <w:r w:rsidR="0010696B" w:rsidRPr="0010696B">
        <w:rPr>
          <w:rFonts w:ascii="Arial" w:hAnsi="Arial" w:cs="Arial"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szCs w:val="24"/>
          <w:lang w:val="pl-PL"/>
        </w:rPr>
        <w:t>tj.</w:t>
      </w:r>
      <w:r w:rsidR="0010696B" w:rsidRPr="0010696B">
        <w:rPr>
          <w:rFonts w:ascii="Arial" w:hAnsi="Arial" w:cs="Arial"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szCs w:val="24"/>
          <w:lang w:val="pl-PL"/>
        </w:rPr>
        <w:t>w</w:t>
      </w:r>
      <w:r w:rsidR="0010696B" w:rsidRPr="0010696B">
        <w:rPr>
          <w:rFonts w:ascii="Arial" w:hAnsi="Arial" w:cs="Arial"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szCs w:val="24"/>
          <w:lang w:val="pl-PL"/>
        </w:rPr>
        <w:t>placówce</w:t>
      </w:r>
      <w:r w:rsidR="0010696B" w:rsidRPr="0010696B">
        <w:rPr>
          <w:rFonts w:ascii="Arial" w:hAnsi="Arial" w:cs="Arial"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szCs w:val="24"/>
          <w:lang w:val="pl-PL"/>
        </w:rPr>
        <w:t>należącej</w:t>
      </w:r>
      <w:r w:rsidR="0010696B" w:rsidRPr="0010696B">
        <w:rPr>
          <w:rFonts w:ascii="Arial" w:hAnsi="Arial" w:cs="Arial"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szCs w:val="24"/>
          <w:lang w:val="pl-PL"/>
        </w:rPr>
        <w:t>do</w:t>
      </w:r>
      <w:r w:rsidR="0010696B" w:rsidRPr="0010696B">
        <w:rPr>
          <w:rFonts w:ascii="Arial" w:hAnsi="Arial" w:cs="Arial"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szCs w:val="24"/>
          <w:lang w:val="pl-PL"/>
        </w:rPr>
        <w:t>ww.</w:t>
      </w:r>
      <w:r w:rsidR="0010696B" w:rsidRPr="0010696B">
        <w:rPr>
          <w:rFonts w:ascii="Arial" w:hAnsi="Arial" w:cs="Arial"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szCs w:val="24"/>
          <w:lang w:val="pl-PL"/>
        </w:rPr>
        <w:t>przedsiębiorcy,</w:t>
      </w:r>
      <w:r w:rsidR="0010696B" w:rsidRPr="0010696B">
        <w:rPr>
          <w:rFonts w:ascii="Arial" w:hAnsi="Arial" w:cs="Arial"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szCs w:val="24"/>
          <w:lang w:val="pl-PL"/>
        </w:rPr>
        <w:t>zlokalizowanej</w:t>
      </w:r>
      <w:r w:rsidR="0010696B" w:rsidRPr="0010696B">
        <w:rPr>
          <w:rFonts w:ascii="Arial" w:hAnsi="Arial" w:cs="Arial"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szCs w:val="24"/>
          <w:lang w:val="pl-PL"/>
        </w:rPr>
        <w:t>przy</w:t>
      </w:r>
      <w:r w:rsidR="0010696B" w:rsidRPr="0010696B">
        <w:rPr>
          <w:rFonts w:ascii="Arial" w:hAnsi="Arial" w:cs="Arial"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szCs w:val="24"/>
          <w:lang w:val="pl-PL"/>
        </w:rPr>
        <w:t>ul.</w:t>
      </w:r>
      <w:r w:rsidR="0010696B" w:rsidRPr="0010696B">
        <w:rPr>
          <w:rFonts w:ascii="Arial" w:hAnsi="Arial" w:cs="Arial"/>
          <w:b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b/>
          <w:szCs w:val="24"/>
          <w:lang w:val="pl-PL"/>
        </w:rPr>
        <w:t>(dane</w:t>
      </w:r>
      <w:r w:rsidR="0010696B" w:rsidRPr="0010696B">
        <w:rPr>
          <w:rFonts w:ascii="Arial" w:hAnsi="Arial" w:cs="Arial"/>
          <w:b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b/>
          <w:szCs w:val="24"/>
          <w:lang w:val="pl-PL"/>
        </w:rPr>
        <w:t>zanonimizowane)</w:t>
      </w:r>
      <w:r w:rsidR="0010696B" w:rsidRPr="0010696B">
        <w:rPr>
          <w:rFonts w:ascii="Arial" w:hAnsi="Arial" w:cs="Arial"/>
          <w:b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bCs/>
          <w:szCs w:val="24"/>
          <w:lang w:val="pl-PL"/>
        </w:rPr>
        <w:t>w</w:t>
      </w:r>
      <w:r w:rsidR="0010696B" w:rsidRPr="0010696B">
        <w:rPr>
          <w:rFonts w:ascii="Arial" w:hAnsi="Arial" w:cs="Arial"/>
          <w:bCs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bCs/>
          <w:szCs w:val="24"/>
          <w:lang w:val="pl-PL"/>
        </w:rPr>
        <w:t>Przemyślu,</w:t>
      </w:r>
      <w:r w:rsidR="0010696B" w:rsidRPr="0010696B">
        <w:rPr>
          <w:rFonts w:ascii="Arial" w:hAnsi="Arial" w:cs="Arial"/>
          <w:bCs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bCs/>
          <w:szCs w:val="24"/>
          <w:lang w:val="pl-PL"/>
        </w:rPr>
        <w:t>wynikającego</w:t>
      </w:r>
      <w:r w:rsidR="0010696B" w:rsidRPr="0010696B">
        <w:rPr>
          <w:rFonts w:ascii="Arial" w:hAnsi="Arial" w:cs="Arial"/>
          <w:bCs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bCs/>
          <w:szCs w:val="24"/>
          <w:lang w:val="pl-PL"/>
        </w:rPr>
        <w:t>z</w:t>
      </w:r>
      <w:r w:rsidR="0010696B" w:rsidRPr="0010696B">
        <w:rPr>
          <w:rFonts w:ascii="Arial" w:hAnsi="Arial" w:cs="Arial"/>
          <w:bCs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bCs/>
          <w:szCs w:val="24"/>
          <w:lang w:val="pl-PL"/>
        </w:rPr>
        <w:t>art.</w:t>
      </w:r>
      <w:r w:rsidR="0010696B" w:rsidRPr="0010696B">
        <w:rPr>
          <w:rFonts w:ascii="Arial" w:hAnsi="Arial" w:cs="Arial"/>
          <w:bCs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bCs/>
          <w:szCs w:val="24"/>
          <w:lang w:val="pl-PL"/>
        </w:rPr>
        <w:t>4</w:t>
      </w:r>
      <w:r w:rsidR="0010696B" w:rsidRPr="0010696B">
        <w:rPr>
          <w:rFonts w:ascii="Arial" w:hAnsi="Arial" w:cs="Arial"/>
          <w:bCs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bCs/>
          <w:szCs w:val="24"/>
          <w:lang w:val="pl-PL"/>
        </w:rPr>
        <w:t>ust.</w:t>
      </w:r>
      <w:r w:rsidR="0010696B" w:rsidRPr="0010696B">
        <w:rPr>
          <w:rFonts w:ascii="Arial" w:hAnsi="Arial" w:cs="Arial"/>
          <w:bCs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bCs/>
          <w:szCs w:val="24"/>
          <w:lang w:val="pl-PL"/>
        </w:rPr>
        <w:t>1</w:t>
      </w:r>
      <w:r w:rsidR="0010696B" w:rsidRPr="0010696B">
        <w:rPr>
          <w:rFonts w:ascii="Arial" w:hAnsi="Arial" w:cs="Arial"/>
          <w:bCs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bCs/>
          <w:szCs w:val="24"/>
          <w:lang w:val="pl-PL"/>
        </w:rPr>
        <w:t>ustawy</w:t>
      </w:r>
      <w:r w:rsidR="0010696B" w:rsidRPr="0010696B">
        <w:rPr>
          <w:rFonts w:ascii="Arial" w:hAnsi="Arial" w:cs="Arial"/>
          <w:bCs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bCs/>
          <w:szCs w:val="24"/>
          <w:lang w:val="pl-PL"/>
        </w:rPr>
        <w:t>o</w:t>
      </w:r>
      <w:r w:rsidR="0010696B" w:rsidRPr="0010696B">
        <w:rPr>
          <w:rFonts w:ascii="Arial" w:hAnsi="Arial" w:cs="Arial"/>
          <w:bCs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bCs/>
          <w:szCs w:val="24"/>
          <w:lang w:val="pl-PL"/>
        </w:rPr>
        <w:t>informowaniu</w:t>
      </w:r>
      <w:r w:rsidR="0010696B" w:rsidRPr="0010696B">
        <w:rPr>
          <w:rFonts w:ascii="Arial" w:hAnsi="Arial" w:cs="Arial"/>
          <w:bCs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bCs/>
          <w:szCs w:val="24"/>
          <w:lang w:val="pl-PL"/>
        </w:rPr>
        <w:t>o</w:t>
      </w:r>
      <w:r w:rsidR="0010696B" w:rsidRPr="0010696B">
        <w:rPr>
          <w:rFonts w:ascii="Arial" w:hAnsi="Arial" w:cs="Arial"/>
          <w:bCs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bCs/>
          <w:szCs w:val="24"/>
          <w:lang w:val="pl-PL"/>
        </w:rPr>
        <w:t>cenach</w:t>
      </w:r>
      <w:r w:rsidR="0010696B" w:rsidRPr="0010696B">
        <w:rPr>
          <w:rFonts w:ascii="Arial" w:hAnsi="Arial" w:cs="Arial"/>
          <w:bCs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bCs/>
          <w:szCs w:val="24"/>
          <w:lang w:val="pl-PL"/>
        </w:rPr>
        <w:t>towarów</w:t>
      </w:r>
      <w:r w:rsidR="0010696B" w:rsidRPr="0010696B">
        <w:rPr>
          <w:rFonts w:ascii="Arial" w:hAnsi="Arial" w:cs="Arial"/>
          <w:bCs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bCs/>
          <w:szCs w:val="24"/>
          <w:lang w:val="pl-PL"/>
        </w:rPr>
        <w:t>i</w:t>
      </w:r>
      <w:r w:rsidR="0010696B" w:rsidRPr="0010696B">
        <w:rPr>
          <w:rFonts w:ascii="Arial" w:hAnsi="Arial" w:cs="Arial"/>
          <w:bCs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bCs/>
          <w:szCs w:val="24"/>
          <w:lang w:val="pl-PL"/>
        </w:rPr>
        <w:t>usług</w:t>
      </w:r>
      <w:r w:rsidR="0010696B" w:rsidRPr="0010696B">
        <w:rPr>
          <w:rFonts w:ascii="Arial" w:hAnsi="Arial" w:cs="Arial"/>
          <w:bCs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bCs/>
          <w:szCs w:val="24"/>
          <w:lang w:val="pl-PL"/>
        </w:rPr>
        <w:t>obowiązku</w:t>
      </w:r>
      <w:r w:rsidR="0010696B" w:rsidRPr="0010696B">
        <w:rPr>
          <w:rFonts w:ascii="Arial" w:hAnsi="Arial" w:cs="Arial"/>
          <w:bCs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bCs/>
          <w:szCs w:val="24"/>
          <w:lang w:val="pl-PL"/>
        </w:rPr>
        <w:t>uwidaczniania</w:t>
      </w:r>
      <w:r w:rsidR="0010696B" w:rsidRPr="0010696B">
        <w:rPr>
          <w:rFonts w:ascii="Arial" w:hAnsi="Arial" w:cs="Arial"/>
          <w:bCs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bCs/>
          <w:szCs w:val="24"/>
          <w:lang w:val="pl-PL"/>
        </w:rPr>
        <w:t>cen</w:t>
      </w:r>
      <w:r w:rsidR="0010696B" w:rsidRPr="0010696B">
        <w:rPr>
          <w:rFonts w:ascii="Arial" w:hAnsi="Arial" w:cs="Arial"/>
          <w:bCs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bCs/>
          <w:szCs w:val="24"/>
          <w:lang w:val="pl-PL"/>
        </w:rPr>
        <w:t>i</w:t>
      </w:r>
      <w:r w:rsidR="0010696B" w:rsidRPr="0010696B">
        <w:rPr>
          <w:rFonts w:ascii="Arial" w:hAnsi="Arial" w:cs="Arial"/>
          <w:bCs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bCs/>
          <w:szCs w:val="24"/>
          <w:lang w:val="pl-PL"/>
        </w:rPr>
        <w:t>cen</w:t>
      </w:r>
      <w:r w:rsidR="0010696B" w:rsidRPr="0010696B">
        <w:rPr>
          <w:rFonts w:ascii="Arial" w:hAnsi="Arial" w:cs="Arial"/>
          <w:bCs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bCs/>
          <w:szCs w:val="24"/>
          <w:lang w:val="pl-PL"/>
        </w:rPr>
        <w:t>jednostkowych</w:t>
      </w:r>
      <w:r w:rsidR="0010696B" w:rsidRPr="0010696B">
        <w:rPr>
          <w:rFonts w:ascii="Arial" w:hAnsi="Arial" w:cs="Arial"/>
          <w:bCs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bCs/>
          <w:szCs w:val="24"/>
          <w:lang w:val="pl-PL"/>
        </w:rPr>
        <w:t>w</w:t>
      </w:r>
      <w:r w:rsidR="0010696B" w:rsidRPr="0010696B">
        <w:rPr>
          <w:rFonts w:ascii="Arial" w:hAnsi="Arial" w:cs="Arial"/>
          <w:bCs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bCs/>
          <w:szCs w:val="24"/>
          <w:lang w:val="pl-PL"/>
        </w:rPr>
        <w:t>sposób</w:t>
      </w:r>
      <w:r w:rsidR="0010696B" w:rsidRPr="0010696B">
        <w:rPr>
          <w:rFonts w:ascii="Arial" w:hAnsi="Arial" w:cs="Arial"/>
          <w:bCs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bCs/>
          <w:szCs w:val="24"/>
          <w:lang w:val="pl-PL"/>
        </w:rPr>
        <w:t>jednoznaczny,</w:t>
      </w:r>
      <w:r w:rsidR="0010696B" w:rsidRPr="0010696B">
        <w:rPr>
          <w:rFonts w:ascii="Arial" w:hAnsi="Arial" w:cs="Arial"/>
          <w:bCs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bCs/>
          <w:szCs w:val="24"/>
          <w:lang w:val="pl-PL"/>
        </w:rPr>
        <w:t>niebudzący</w:t>
      </w:r>
      <w:r w:rsidR="0010696B" w:rsidRPr="0010696B">
        <w:rPr>
          <w:rFonts w:ascii="Arial" w:hAnsi="Arial" w:cs="Arial"/>
          <w:bCs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bCs/>
          <w:szCs w:val="24"/>
          <w:lang w:val="pl-PL"/>
        </w:rPr>
        <w:t>wątpliwości</w:t>
      </w:r>
      <w:r w:rsidR="0010696B" w:rsidRPr="0010696B">
        <w:rPr>
          <w:rFonts w:ascii="Arial" w:hAnsi="Arial" w:cs="Arial"/>
          <w:bCs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bCs/>
          <w:szCs w:val="24"/>
          <w:lang w:val="pl-PL"/>
        </w:rPr>
        <w:t>oraz</w:t>
      </w:r>
      <w:r w:rsidR="0010696B" w:rsidRPr="0010696B">
        <w:rPr>
          <w:rFonts w:ascii="Arial" w:hAnsi="Arial" w:cs="Arial"/>
          <w:bCs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bCs/>
          <w:szCs w:val="24"/>
          <w:lang w:val="pl-PL"/>
        </w:rPr>
        <w:t>umożliwiający</w:t>
      </w:r>
      <w:r w:rsidR="0010696B" w:rsidRPr="0010696B">
        <w:rPr>
          <w:rFonts w:ascii="Arial" w:hAnsi="Arial" w:cs="Arial"/>
          <w:bCs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bCs/>
          <w:szCs w:val="24"/>
          <w:lang w:val="pl-PL"/>
        </w:rPr>
        <w:t>ich</w:t>
      </w:r>
      <w:r w:rsidR="0010696B" w:rsidRPr="0010696B">
        <w:rPr>
          <w:rFonts w:ascii="Arial" w:hAnsi="Arial" w:cs="Arial"/>
          <w:bCs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bCs/>
          <w:szCs w:val="24"/>
          <w:lang w:val="pl-PL"/>
        </w:rPr>
        <w:t>porównanie</w:t>
      </w:r>
      <w:r w:rsidR="0010696B" w:rsidRPr="0010696B">
        <w:rPr>
          <w:rFonts w:ascii="Arial" w:hAnsi="Arial" w:cs="Arial"/>
          <w:bCs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bCs/>
          <w:szCs w:val="24"/>
          <w:lang w:val="pl-PL"/>
        </w:rPr>
        <w:t>dla</w:t>
      </w:r>
      <w:r w:rsidR="0010696B" w:rsidRPr="0010696B">
        <w:rPr>
          <w:rFonts w:ascii="Arial" w:hAnsi="Arial" w:cs="Arial"/>
          <w:bCs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bCs/>
          <w:szCs w:val="24"/>
          <w:lang w:val="pl-PL"/>
        </w:rPr>
        <w:t>łącznie</w:t>
      </w:r>
      <w:r w:rsidR="0010696B" w:rsidRPr="0010696B">
        <w:rPr>
          <w:rFonts w:ascii="Arial" w:hAnsi="Arial" w:cs="Arial"/>
          <w:bCs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bCs/>
          <w:szCs w:val="24"/>
          <w:lang w:val="pl-PL"/>
        </w:rPr>
        <w:t>68</w:t>
      </w:r>
      <w:r w:rsidR="0010696B" w:rsidRPr="0010696B">
        <w:rPr>
          <w:rFonts w:ascii="Arial" w:hAnsi="Arial" w:cs="Arial"/>
          <w:bCs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bCs/>
          <w:szCs w:val="24"/>
          <w:lang w:val="pl-PL"/>
        </w:rPr>
        <w:t>partii</w:t>
      </w:r>
      <w:r w:rsidR="0010696B" w:rsidRPr="0010696B">
        <w:rPr>
          <w:rFonts w:ascii="Arial" w:hAnsi="Arial" w:cs="Arial"/>
          <w:bCs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bCs/>
          <w:szCs w:val="24"/>
          <w:lang w:val="pl-PL"/>
        </w:rPr>
        <w:t>z</w:t>
      </w:r>
      <w:r w:rsidR="0010696B" w:rsidRPr="0010696B">
        <w:rPr>
          <w:rFonts w:ascii="Arial" w:hAnsi="Arial" w:cs="Arial"/>
          <w:bCs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bCs/>
          <w:szCs w:val="24"/>
          <w:lang w:val="pl-PL"/>
        </w:rPr>
        <w:t>uwagi</w:t>
      </w:r>
      <w:r w:rsidR="0010696B" w:rsidRPr="0010696B">
        <w:rPr>
          <w:rFonts w:ascii="Arial" w:hAnsi="Arial" w:cs="Arial"/>
          <w:bCs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bCs/>
          <w:szCs w:val="24"/>
          <w:lang w:val="pl-PL"/>
        </w:rPr>
        <w:t>na</w:t>
      </w:r>
      <w:r w:rsidR="0010696B" w:rsidRPr="0010696B">
        <w:rPr>
          <w:rFonts w:ascii="Arial" w:hAnsi="Arial" w:cs="Arial"/>
          <w:bCs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bCs/>
          <w:szCs w:val="24"/>
          <w:lang w:val="pl-PL"/>
        </w:rPr>
        <w:t>stwierdzone</w:t>
      </w:r>
      <w:r w:rsidR="0010696B" w:rsidRPr="0010696B">
        <w:rPr>
          <w:rFonts w:ascii="Arial" w:hAnsi="Arial" w:cs="Arial"/>
          <w:bCs/>
          <w:szCs w:val="24"/>
          <w:lang w:val="pl-PL"/>
        </w:rPr>
        <w:t xml:space="preserve"> </w:t>
      </w:r>
      <w:r w:rsidR="00DB3AE8" w:rsidRPr="0010696B">
        <w:rPr>
          <w:rFonts w:ascii="Arial" w:hAnsi="Arial" w:cs="Arial"/>
          <w:bCs/>
          <w:szCs w:val="24"/>
          <w:lang w:val="pl-PL"/>
        </w:rPr>
        <w:t>nieprawidłowości:</w:t>
      </w:r>
    </w:p>
    <w:p w14:paraId="3269A1EC" w14:textId="3991C46C" w:rsidR="00DB3AE8" w:rsidRPr="0010696B" w:rsidRDefault="00DB3AE8" w:rsidP="00DB3AE8">
      <w:pPr>
        <w:pStyle w:val="Nagwek"/>
        <w:numPr>
          <w:ilvl w:val="0"/>
          <w:numId w:val="36"/>
        </w:numPr>
        <w:spacing w:line="360" w:lineRule="auto"/>
        <w:rPr>
          <w:rFonts w:ascii="Arial" w:hAnsi="Arial" w:cs="Arial"/>
          <w:b/>
          <w:bCs/>
          <w:szCs w:val="24"/>
          <w:lang w:val="pl-PL"/>
        </w:rPr>
      </w:pPr>
      <w:r w:rsidRPr="0010696B">
        <w:rPr>
          <w:rFonts w:ascii="Arial" w:hAnsi="Arial" w:cs="Arial"/>
          <w:b/>
          <w:szCs w:val="24"/>
          <w:lang w:val="pl-PL"/>
        </w:rPr>
        <w:t>w</w:t>
      </w:r>
      <w:r w:rsidR="0010696B" w:rsidRPr="0010696B">
        <w:rPr>
          <w:rFonts w:ascii="Arial" w:hAnsi="Arial" w:cs="Arial"/>
          <w:b/>
          <w:szCs w:val="24"/>
          <w:lang w:val="pl-PL"/>
        </w:rPr>
        <w:t xml:space="preserve"> </w:t>
      </w:r>
      <w:r w:rsidRPr="0010696B">
        <w:rPr>
          <w:rFonts w:ascii="Arial" w:hAnsi="Arial" w:cs="Arial"/>
          <w:b/>
          <w:szCs w:val="24"/>
          <w:lang w:val="pl-PL"/>
        </w:rPr>
        <w:t>zakresie</w:t>
      </w:r>
      <w:r w:rsidR="0010696B" w:rsidRPr="0010696B">
        <w:rPr>
          <w:rFonts w:ascii="Arial" w:hAnsi="Arial" w:cs="Arial"/>
          <w:b/>
          <w:szCs w:val="24"/>
          <w:lang w:val="pl-PL"/>
        </w:rPr>
        <w:t xml:space="preserve"> </w:t>
      </w:r>
      <w:r w:rsidRPr="0010696B">
        <w:rPr>
          <w:rFonts w:ascii="Arial" w:hAnsi="Arial" w:cs="Arial"/>
          <w:b/>
          <w:szCs w:val="24"/>
          <w:lang w:val="pl-PL"/>
        </w:rPr>
        <w:t>uwidaczniania</w:t>
      </w:r>
      <w:r w:rsidR="0010696B" w:rsidRPr="0010696B">
        <w:rPr>
          <w:rFonts w:ascii="Arial" w:hAnsi="Arial" w:cs="Arial"/>
          <w:b/>
          <w:szCs w:val="24"/>
          <w:lang w:val="pl-PL"/>
        </w:rPr>
        <w:t xml:space="preserve"> </w:t>
      </w:r>
      <w:r w:rsidRPr="0010696B">
        <w:rPr>
          <w:rFonts w:ascii="Arial" w:hAnsi="Arial" w:cs="Arial"/>
          <w:b/>
          <w:szCs w:val="24"/>
          <w:lang w:val="pl-PL"/>
        </w:rPr>
        <w:t>informacji</w:t>
      </w:r>
      <w:r w:rsidR="0010696B" w:rsidRPr="0010696B">
        <w:rPr>
          <w:rFonts w:ascii="Arial" w:hAnsi="Arial" w:cs="Arial"/>
          <w:b/>
          <w:szCs w:val="24"/>
          <w:lang w:val="pl-PL"/>
        </w:rPr>
        <w:t xml:space="preserve"> </w:t>
      </w:r>
      <w:r w:rsidRPr="0010696B">
        <w:rPr>
          <w:rFonts w:ascii="Arial" w:hAnsi="Arial" w:cs="Arial"/>
          <w:b/>
          <w:szCs w:val="24"/>
          <w:lang w:val="pl-PL"/>
        </w:rPr>
        <w:t>o</w:t>
      </w:r>
      <w:r w:rsidR="0010696B" w:rsidRPr="0010696B">
        <w:rPr>
          <w:rFonts w:ascii="Arial" w:hAnsi="Arial" w:cs="Arial"/>
          <w:b/>
          <w:szCs w:val="24"/>
          <w:lang w:val="pl-PL"/>
        </w:rPr>
        <w:t xml:space="preserve"> </w:t>
      </w:r>
      <w:r w:rsidRPr="0010696B">
        <w:rPr>
          <w:rFonts w:ascii="Arial" w:hAnsi="Arial" w:cs="Arial"/>
          <w:b/>
          <w:szCs w:val="24"/>
          <w:lang w:val="pl-PL"/>
        </w:rPr>
        <w:t>cenie</w:t>
      </w:r>
      <w:r w:rsidR="0010696B" w:rsidRPr="0010696B">
        <w:rPr>
          <w:rFonts w:ascii="Arial" w:hAnsi="Arial" w:cs="Arial"/>
          <w:b/>
          <w:szCs w:val="24"/>
          <w:lang w:val="pl-PL"/>
        </w:rPr>
        <w:t xml:space="preserve"> </w:t>
      </w:r>
      <w:r w:rsidRPr="0010696B">
        <w:rPr>
          <w:rFonts w:ascii="Arial" w:hAnsi="Arial" w:cs="Arial"/>
          <w:b/>
          <w:szCs w:val="24"/>
          <w:lang w:val="pl-PL"/>
        </w:rPr>
        <w:t>i</w:t>
      </w:r>
      <w:r w:rsidR="0010696B" w:rsidRPr="0010696B">
        <w:rPr>
          <w:rFonts w:ascii="Arial" w:hAnsi="Arial" w:cs="Arial"/>
          <w:b/>
          <w:szCs w:val="24"/>
          <w:lang w:val="pl-PL"/>
        </w:rPr>
        <w:t xml:space="preserve"> </w:t>
      </w:r>
      <w:r w:rsidRPr="0010696B">
        <w:rPr>
          <w:rFonts w:ascii="Arial" w:hAnsi="Arial" w:cs="Arial"/>
          <w:b/>
          <w:szCs w:val="24"/>
          <w:lang w:val="pl-PL"/>
        </w:rPr>
        <w:t>cenie</w:t>
      </w:r>
      <w:r w:rsidR="0010696B" w:rsidRPr="0010696B">
        <w:rPr>
          <w:rFonts w:ascii="Arial" w:hAnsi="Arial" w:cs="Arial"/>
          <w:b/>
          <w:szCs w:val="24"/>
          <w:lang w:val="pl-PL"/>
        </w:rPr>
        <w:t xml:space="preserve"> </w:t>
      </w:r>
      <w:r w:rsidRPr="0010696B">
        <w:rPr>
          <w:rFonts w:ascii="Arial" w:hAnsi="Arial" w:cs="Arial"/>
          <w:b/>
          <w:szCs w:val="24"/>
          <w:lang w:val="pl-PL"/>
        </w:rPr>
        <w:t>jednostkowej</w:t>
      </w:r>
      <w:r w:rsidR="0010696B" w:rsidRPr="0010696B">
        <w:rPr>
          <w:rFonts w:ascii="Arial" w:hAnsi="Arial" w:cs="Arial"/>
          <w:b/>
          <w:szCs w:val="24"/>
          <w:lang w:val="pl-PL"/>
        </w:rPr>
        <w:t xml:space="preserve"> </w:t>
      </w:r>
      <w:r w:rsidRPr="0010696B">
        <w:rPr>
          <w:rFonts w:ascii="Arial" w:hAnsi="Arial" w:cs="Arial"/>
          <w:b/>
          <w:szCs w:val="24"/>
          <w:lang w:val="pl-PL"/>
        </w:rPr>
        <w:t>dla</w:t>
      </w:r>
      <w:r w:rsidR="0010696B" w:rsidRPr="0010696B">
        <w:rPr>
          <w:rFonts w:ascii="Arial" w:hAnsi="Arial" w:cs="Arial"/>
          <w:b/>
          <w:szCs w:val="24"/>
          <w:lang w:val="pl-PL"/>
        </w:rPr>
        <w:t xml:space="preserve"> </w:t>
      </w:r>
      <w:r w:rsidRPr="0010696B">
        <w:rPr>
          <w:rFonts w:ascii="Arial" w:hAnsi="Arial" w:cs="Arial"/>
          <w:b/>
          <w:szCs w:val="24"/>
          <w:lang w:val="pl-PL"/>
        </w:rPr>
        <w:t>łącznie</w:t>
      </w:r>
      <w:r w:rsidR="0010696B" w:rsidRPr="0010696B">
        <w:rPr>
          <w:rFonts w:ascii="Arial" w:hAnsi="Arial" w:cs="Arial"/>
          <w:b/>
          <w:szCs w:val="24"/>
          <w:lang w:val="pl-PL"/>
        </w:rPr>
        <w:t xml:space="preserve"> </w:t>
      </w:r>
      <w:r w:rsidRPr="0010696B">
        <w:rPr>
          <w:rFonts w:ascii="Arial" w:hAnsi="Arial" w:cs="Arial"/>
          <w:b/>
          <w:szCs w:val="24"/>
          <w:lang w:val="pl-PL"/>
        </w:rPr>
        <w:t>12</w:t>
      </w:r>
      <w:r w:rsidR="0010696B" w:rsidRPr="0010696B">
        <w:rPr>
          <w:rFonts w:ascii="Arial" w:hAnsi="Arial" w:cs="Arial"/>
          <w:b/>
          <w:szCs w:val="24"/>
          <w:lang w:val="pl-PL"/>
        </w:rPr>
        <w:t xml:space="preserve"> </w:t>
      </w:r>
      <w:r w:rsidRPr="0010696B">
        <w:rPr>
          <w:rFonts w:ascii="Arial" w:hAnsi="Arial" w:cs="Arial"/>
          <w:b/>
          <w:szCs w:val="24"/>
          <w:lang w:val="pl-PL"/>
        </w:rPr>
        <w:t>produktów,</w:t>
      </w:r>
    </w:p>
    <w:p w14:paraId="04DF1CFF" w14:textId="493C3CC9" w:rsidR="00DB3AE8" w:rsidRPr="0010696B" w:rsidRDefault="00DB3AE8" w:rsidP="00DB3AE8">
      <w:pPr>
        <w:pStyle w:val="Nagwek"/>
        <w:numPr>
          <w:ilvl w:val="0"/>
          <w:numId w:val="36"/>
        </w:numPr>
        <w:spacing w:line="360" w:lineRule="auto"/>
        <w:rPr>
          <w:rFonts w:ascii="Arial" w:hAnsi="Arial" w:cs="Arial"/>
          <w:b/>
          <w:bCs/>
          <w:szCs w:val="24"/>
          <w:lang w:val="pl-PL"/>
        </w:rPr>
      </w:pPr>
      <w:r w:rsidRPr="0010696B">
        <w:rPr>
          <w:rFonts w:ascii="Arial" w:hAnsi="Arial" w:cs="Arial"/>
          <w:b/>
          <w:szCs w:val="24"/>
          <w:lang w:val="pl-PL"/>
        </w:rPr>
        <w:t>zakresie</w:t>
      </w:r>
      <w:r w:rsidR="0010696B" w:rsidRPr="0010696B">
        <w:rPr>
          <w:rFonts w:ascii="Arial" w:hAnsi="Arial" w:cs="Arial"/>
          <w:b/>
          <w:szCs w:val="24"/>
          <w:lang w:val="pl-PL"/>
        </w:rPr>
        <w:t xml:space="preserve"> </w:t>
      </w:r>
      <w:r w:rsidRPr="0010696B">
        <w:rPr>
          <w:rFonts w:ascii="Arial" w:hAnsi="Arial" w:cs="Arial"/>
          <w:b/>
          <w:szCs w:val="24"/>
          <w:lang w:val="pl-PL"/>
        </w:rPr>
        <w:t>uwidaczniania</w:t>
      </w:r>
      <w:r w:rsidR="0010696B" w:rsidRPr="0010696B">
        <w:rPr>
          <w:rFonts w:ascii="Arial" w:hAnsi="Arial" w:cs="Arial"/>
          <w:b/>
          <w:szCs w:val="24"/>
          <w:lang w:val="pl-PL"/>
        </w:rPr>
        <w:t xml:space="preserve"> </w:t>
      </w:r>
      <w:r w:rsidRPr="0010696B">
        <w:rPr>
          <w:rFonts w:ascii="Arial" w:hAnsi="Arial" w:cs="Arial"/>
          <w:b/>
          <w:szCs w:val="24"/>
          <w:lang w:val="pl-PL"/>
        </w:rPr>
        <w:t>informacji</w:t>
      </w:r>
      <w:r w:rsidR="0010696B" w:rsidRPr="0010696B">
        <w:rPr>
          <w:rFonts w:ascii="Arial" w:hAnsi="Arial" w:cs="Arial"/>
          <w:b/>
          <w:szCs w:val="24"/>
          <w:lang w:val="pl-PL"/>
        </w:rPr>
        <w:t xml:space="preserve"> </w:t>
      </w:r>
      <w:r w:rsidRPr="0010696B">
        <w:rPr>
          <w:rFonts w:ascii="Arial" w:hAnsi="Arial" w:cs="Arial"/>
          <w:b/>
          <w:szCs w:val="24"/>
          <w:lang w:val="pl-PL"/>
        </w:rPr>
        <w:t>o</w:t>
      </w:r>
      <w:r w:rsidR="0010696B" w:rsidRPr="0010696B">
        <w:rPr>
          <w:rFonts w:ascii="Arial" w:hAnsi="Arial" w:cs="Arial"/>
          <w:b/>
          <w:szCs w:val="24"/>
          <w:lang w:val="pl-PL"/>
        </w:rPr>
        <w:t xml:space="preserve"> </w:t>
      </w:r>
      <w:r w:rsidRPr="0010696B">
        <w:rPr>
          <w:rFonts w:ascii="Arial" w:hAnsi="Arial" w:cs="Arial"/>
          <w:b/>
          <w:szCs w:val="24"/>
          <w:lang w:val="pl-PL"/>
        </w:rPr>
        <w:t>cenie</w:t>
      </w:r>
      <w:r w:rsidR="0010696B" w:rsidRPr="0010696B">
        <w:rPr>
          <w:rFonts w:ascii="Arial" w:hAnsi="Arial" w:cs="Arial"/>
          <w:b/>
          <w:szCs w:val="24"/>
          <w:lang w:val="pl-PL"/>
        </w:rPr>
        <w:t xml:space="preserve"> </w:t>
      </w:r>
      <w:r w:rsidRPr="0010696B">
        <w:rPr>
          <w:rFonts w:ascii="Arial" w:hAnsi="Arial" w:cs="Arial"/>
          <w:b/>
          <w:szCs w:val="24"/>
          <w:lang w:val="pl-PL"/>
        </w:rPr>
        <w:t>dla</w:t>
      </w:r>
      <w:r w:rsidR="0010696B" w:rsidRPr="0010696B">
        <w:rPr>
          <w:rFonts w:ascii="Arial" w:hAnsi="Arial" w:cs="Arial"/>
          <w:b/>
          <w:szCs w:val="24"/>
          <w:lang w:val="pl-PL"/>
        </w:rPr>
        <w:t xml:space="preserve"> </w:t>
      </w:r>
      <w:r w:rsidRPr="0010696B">
        <w:rPr>
          <w:rFonts w:ascii="Arial" w:hAnsi="Arial" w:cs="Arial"/>
          <w:b/>
          <w:szCs w:val="24"/>
          <w:lang w:val="pl-PL"/>
        </w:rPr>
        <w:t>2</w:t>
      </w:r>
      <w:r w:rsidR="0010696B" w:rsidRPr="0010696B">
        <w:rPr>
          <w:rFonts w:ascii="Arial" w:hAnsi="Arial" w:cs="Arial"/>
          <w:b/>
          <w:szCs w:val="24"/>
          <w:lang w:val="pl-PL"/>
        </w:rPr>
        <w:t xml:space="preserve"> </w:t>
      </w:r>
      <w:r w:rsidRPr="0010696B">
        <w:rPr>
          <w:rFonts w:ascii="Arial" w:hAnsi="Arial" w:cs="Arial"/>
          <w:b/>
          <w:szCs w:val="24"/>
          <w:lang w:val="pl-PL"/>
        </w:rPr>
        <w:t>produktów</w:t>
      </w:r>
      <w:r w:rsidR="0010696B" w:rsidRPr="0010696B">
        <w:rPr>
          <w:rFonts w:ascii="Arial" w:hAnsi="Arial" w:cs="Arial"/>
          <w:b/>
          <w:szCs w:val="24"/>
          <w:lang w:val="pl-PL"/>
        </w:rPr>
        <w:t xml:space="preserve"> </w:t>
      </w:r>
      <w:r w:rsidRPr="0010696B">
        <w:rPr>
          <w:rFonts w:ascii="Arial" w:hAnsi="Arial" w:cs="Arial"/>
          <w:b/>
          <w:szCs w:val="24"/>
          <w:lang w:val="pl-PL"/>
        </w:rPr>
        <w:t>oraz</w:t>
      </w:r>
    </w:p>
    <w:p w14:paraId="31430C92" w14:textId="3F552B34" w:rsidR="00774EB6" w:rsidRPr="0010696B" w:rsidRDefault="00DB3AE8" w:rsidP="00DB3AE8">
      <w:pPr>
        <w:pStyle w:val="Nagwek"/>
        <w:numPr>
          <w:ilvl w:val="0"/>
          <w:numId w:val="36"/>
        </w:numPr>
        <w:spacing w:line="360" w:lineRule="auto"/>
        <w:rPr>
          <w:rFonts w:ascii="Arial" w:hAnsi="Arial" w:cs="Arial"/>
          <w:b/>
          <w:bCs/>
          <w:szCs w:val="24"/>
          <w:lang w:val="pl-PL"/>
        </w:rPr>
      </w:pPr>
      <w:r w:rsidRPr="0010696B">
        <w:rPr>
          <w:rFonts w:ascii="Arial" w:hAnsi="Arial" w:cs="Arial"/>
          <w:b/>
          <w:szCs w:val="24"/>
          <w:lang w:val="pl-PL"/>
        </w:rPr>
        <w:t>w</w:t>
      </w:r>
      <w:r w:rsidR="0010696B" w:rsidRPr="0010696B">
        <w:rPr>
          <w:rFonts w:ascii="Arial" w:hAnsi="Arial" w:cs="Arial"/>
          <w:b/>
          <w:szCs w:val="24"/>
          <w:lang w:val="pl-PL"/>
        </w:rPr>
        <w:t xml:space="preserve"> </w:t>
      </w:r>
      <w:r w:rsidRPr="0010696B">
        <w:rPr>
          <w:rFonts w:ascii="Arial" w:hAnsi="Arial" w:cs="Arial"/>
          <w:b/>
          <w:szCs w:val="24"/>
          <w:lang w:val="pl-PL"/>
        </w:rPr>
        <w:t>zakresie</w:t>
      </w:r>
      <w:r w:rsidR="0010696B" w:rsidRPr="0010696B">
        <w:rPr>
          <w:rFonts w:ascii="Arial" w:hAnsi="Arial" w:cs="Arial"/>
          <w:b/>
          <w:szCs w:val="24"/>
          <w:lang w:val="pl-PL"/>
        </w:rPr>
        <w:t xml:space="preserve"> </w:t>
      </w:r>
      <w:r w:rsidRPr="0010696B">
        <w:rPr>
          <w:rFonts w:ascii="Arial" w:hAnsi="Arial" w:cs="Arial"/>
          <w:b/>
          <w:szCs w:val="24"/>
          <w:lang w:val="pl-PL"/>
        </w:rPr>
        <w:t>uwidaczniania</w:t>
      </w:r>
      <w:r w:rsidR="0010696B" w:rsidRPr="0010696B">
        <w:rPr>
          <w:rFonts w:ascii="Arial" w:hAnsi="Arial" w:cs="Arial"/>
          <w:b/>
          <w:szCs w:val="24"/>
          <w:lang w:val="pl-PL"/>
        </w:rPr>
        <w:t xml:space="preserve"> </w:t>
      </w:r>
      <w:r w:rsidRPr="0010696B">
        <w:rPr>
          <w:rFonts w:ascii="Arial" w:hAnsi="Arial" w:cs="Arial"/>
          <w:b/>
          <w:szCs w:val="24"/>
          <w:lang w:val="pl-PL"/>
        </w:rPr>
        <w:t>informacji</w:t>
      </w:r>
      <w:r w:rsidR="0010696B" w:rsidRPr="0010696B">
        <w:rPr>
          <w:rFonts w:ascii="Arial" w:hAnsi="Arial" w:cs="Arial"/>
          <w:b/>
          <w:szCs w:val="24"/>
          <w:lang w:val="pl-PL"/>
        </w:rPr>
        <w:t xml:space="preserve"> </w:t>
      </w:r>
      <w:r w:rsidRPr="0010696B">
        <w:rPr>
          <w:rFonts w:ascii="Arial" w:hAnsi="Arial" w:cs="Arial"/>
          <w:b/>
          <w:szCs w:val="24"/>
          <w:lang w:val="pl-PL"/>
        </w:rPr>
        <w:t>o</w:t>
      </w:r>
      <w:r w:rsidR="0010696B" w:rsidRPr="0010696B">
        <w:rPr>
          <w:rFonts w:ascii="Arial" w:hAnsi="Arial" w:cs="Arial"/>
          <w:b/>
          <w:szCs w:val="24"/>
          <w:lang w:val="pl-PL"/>
        </w:rPr>
        <w:t xml:space="preserve"> </w:t>
      </w:r>
      <w:r w:rsidRPr="0010696B">
        <w:rPr>
          <w:rFonts w:ascii="Arial" w:hAnsi="Arial" w:cs="Arial"/>
          <w:b/>
          <w:szCs w:val="24"/>
          <w:lang w:val="pl-PL"/>
        </w:rPr>
        <w:t>cenie</w:t>
      </w:r>
      <w:r w:rsidR="0010696B" w:rsidRPr="0010696B">
        <w:rPr>
          <w:rFonts w:ascii="Arial" w:hAnsi="Arial" w:cs="Arial"/>
          <w:b/>
          <w:szCs w:val="24"/>
          <w:lang w:val="pl-PL"/>
        </w:rPr>
        <w:t xml:space="preserve"> </w:t>
      </w:r>
      <w:r w:rsidRPr="0010696B">
        <w:rPr>
          <w:rFonts w:ascii="Arial" w:hAnsi="Arial" w:cs="Arial"/>
          <w:b/>
          <w:szCs w:val="24"/>
          <w:lang w:val="pl-PL"/>
        </w:rPr>
        <w:t>jednostkowej</w:t>
      </w:r>
      <w:r w:rsidR="0010696B" w:rsidRPr="0010696B">
        <w:rPr>
          <w:rFonts w:ascii="Arial" w:hAnsi="Arial" w:cs="Arial"/>
          <w:b/>
          <w:szCs w:val="24"/>
          <w:lang w:val="pl-PL"/>
        </w:rPr>
        <w:t xml:space="preserve"> </w:t>
      </w:r>
      <w:r w:rsidRPr="0010696B">
        <w:rPr>
          <w:rFonts w:ascii="Arial" w:hAnsi="Arial" w:cs="Arial"/>
          <w:b/>
          <w:szCs w:val="24"/>
          <w:lang w:val="pl-PL"/>
        </w:rPr>
        <w:t>dla</w:t>
      </w:r>
      <w:r w:rsidR="0010696B" w:rsidRPr="0010696B">
        <w:rPr>
          <w:rFonts w:ascii="Arial" w:hAnsi="Arial" w:cs="Arial"/>
          <w:b/>
          <w:szCs w:val="24"/>
          <w:lang w:val="pl-PL"/>
        </w:rPr>
        <w:t xml:space="preserve"> </w:t>
      </w:r>
      <w:r w:rsidRPr="0010696B">
        <w:rPr>
          <w:rFonts w:ascii="Arial" w:hAnsi="Arial" w:cs="Arial"/>
          <w:b/>
          <w:szCs w:val="24"/>
          <w:lang w:val="pl-PL"/>
        </w:rPr>
        <w:t>łącznie</w:t>
      </w:r>
      <w:r w:rsidR="0010696B" w:rsidRPr="0010696B">
        <w:rPr>
          <w:rFonts w:ascii="Arial" w:hAnsi="Arial" w:cs="Arial"/>
          <w:b/>
          <w:szCs w:val="24"/>
          <w:lang w:val="pl-PL"/>
        </w:rPr>
        <w:t xml:space="preserve"> </w:t>
      </w:r>
      <w:r w:rsidRPr="0010696B">
        <w:rPr>
          <w:rFonts w:ascii="Arial" w:hAnsi="Arial" w:cs="Arial"/>
          <w:b/>
          <w:szCs w:val="24"/>
          <w:lang w:val="pl-PL"/>
        </w:rPr>
        <w:t>54</w:t>
      </w:r>
      <w:r w:rsidR="0010696B" w:rsidRPr="0010696B">
        <w:rPr>
          <w:rFonts w:ascii="Arial" w:hAnsi="Arial" w:cs="Arial"/>
          <w:b/>
          <w:szCs w:val="24"/>
          <w:lang w:val="pl-PL"/>
        </w:rPr>
        <w:t xml:space="preserve"> </w:t>
      </w:r>
      <w:r w:rsidRPr="0010696B">
        <w:rPr>
          <w:rFonts w:ascii="Arial" w:hAnsi="Arial" w:cs="Arial"/>
          <w:b/>
          <w:szCs w:val="24"/>
          <w:lang w:val="pl-PL"/>
        </w:rPr>
        <w:t>produktów,</w:t>
      </w:r>
      <w:r w:rsidR="0010696B" w:rsidRPr="0010696B">
        <w:rPr>
          <w:rFonts w:ascii="Arial" w:hAnsi="Arial" w:cs="Arial"/>
          <w:b/>
          <w:szCs w:val="24"/>
          <w:lang w:val="pl-PL"/>
        </w:rPr>
        <w:t xml:space="preserve"> </w:t>
      </w:r>
      <w:r w:rsidRPr="0010696B">
        <w:rPr>
          <w:rFonts w:ascii="Arial" w:hAnsi="Arial" w:cs="Arial"/>
          <w:b/>
          <w:szCs w:val="24"/>
          <w:lang w:val="pl-PL"/>
        </w:rPr>
        <w:t>w</w:t>
      </w:r>
      <w:r w:rsidR="0010696B" w:rsidRPr="0010696B">
        <w:rPr>
          <w:rFonts w:ascii="Arial" w:hAnsi="Arial" w:cs="Arial"/>
          <w:b/>
          <w:szCs w:val="24"/>
          <w:lang w:val="pl-PL"/>
        </w:rPr>
        <w:t xml:space="preserve"> </w:t>
      </w:r>
      <w:r w:rsidRPr="0010696B">
        <w:rPr>
          <w:rFonts w:ascii="Arial" w:hAnsi="Arial" w:cs="Arial"/>
          <w:b/>
          <w:szCs w:val="24"/>
          <w:lang w:val="pl-PL"/>
        </w:rPr>
        <w:t>tym</w:t>
      </w:r>
      <w:r w:rsidR="0010696B" w:rsidRPr="0010696B">
        <w:rPr>
          <w:rFonts w:ascii="Arial" w:hAnsi="Arial" w:cs="Arial"/>
          <w:b/>
          <w:szCs w:val="24"/>
          <w:lang w:val="pl-PL"/>
        </w:rPr>
        <w:t xml:space="preserve"> </w:t>
      </w:r>
      <w:r w:rsidRPr="0010696B">
        <w:rPr>
          <w:rFonts w:ascii="Arial" w:hAnsi="Arial" w:cs="Arial"/>
          <w:b/>
          <w:szCs w:val="24"/>
          <w:lang w:val="pl-PL"/>
        </w:rPr>
        <w:t>dla</w:t>
      </w:r>
      <w:r w:rsidR="0010696B" w:rsidRPr="0010696B">
        <w:rPr>
          <w:rFonts w:ascii="Arial" w:hAnsi="Arial" w:cs="Arial"/>
          <w:b/>
          <w:szCs w:val="24"/>
          <w:lang w:val="pl-PL"/>
        </w:rPr>
        <w:t xml:space="preserve"> </w:t>
      </w:r>
      <w:r w:rsidRPr="0010696B">
        <w:rPr>
          <w:rFonts w:ascii="Arial" w:hAnsi="Arial" w:cs="Arial"/>
          <w:b/>
          <w:szCs w:val="24"/>
          <w:lang w:val="pl-PL"/>
        </w:rPr>
        <w:t>produktów</w:t>
      </w:r>
      <w:r w:rsidR="0010696B" w:rsidRPr="0010696B">
        <w:rPr>
          <w:rFonts w:ascii="Arial" w:hAnsi="Arial" w:cs="Arial"/>
          <w:b/>
          <w:szCs w:val="24"/>
          <w:lang w:val="pl-PL"/>
        </w:rPr>
        <w:t xml:space="preserve"> </w:t>
      </w:r>
      <w:r w:rsidRPr="0010696B">
        <w:rPr>
          <w:rFonts w:ascii="Arial" w:hAnsi="Arial" w:cs="Arial"/>
          <w:b/>
          <w:szCs w:val="24"/>
          <w:lang w:val="pl-PL"/>
        </w:rPr>
        <w:t>w</w:t>
      </w:r>
      <w:r w:rsidR="0010696B" w:rsidRPr="0010696B">
        <w:rPr>
          <w:rFonts w:ascii="Arial" w:hAnsi="Arial" w:cs="Arial"/>
          <w:b/>
          <w:szCs w:val="24"/>
          <w:lang w:val="pl-PL"/>
        </w:rPr>
        <w:t xml:space="preserve"> </w:t>
      </w:r>
      <w:r w:rsidRPr="0010696B">
        <w:rPr>
          <w:rFonts w:ascii="Arial" w:hAnsi="Arial" w:cs="Arial"/>
          <w:b/>
          <w:szCs w:val="24"/>
          <w:lang w:val="pl-PL"/>
        </w:rPr>
        <w:t>stanie</w:t>
      </w:r>
      <w:r w:rsidR="0010696B" w:rsidRPr="0010696B">
        <w:rPr>
          <w:rFonts w:ascii="Arial" w:hAnsi="Arial" w:cs="Arial"/>
          <w:b/>
          <w:szCs w:val="24"/>
          <w:lang w:val="pl-PL"/>
        </w:rPr>
        <w:t xml:space="preserve"> </w:t>
      </w:r>
      <w:r w:rsidRPr="0010696B">
        <w:rPr>
          <w:rFonts w:ascii="Arial" w:hAnsi="Arial" w:cs="Arial"/>
          <w:b/>
          <w:szCs w:val="24"/>
          <w:lang w:val="pl-PL"/>
        </w:rPr>
        <w:t>stałym</w:t>
      </w:r>
      <w:r w:rsidR="0010696B" w:rsidRPr="0010696B">
        <w:rPr>
          <w:rFonts w:ascii="Arial" w:hAnsi="Arial" w:cs="Arial"/>
          <w:b/>
          <w:szCs w:val="24"/>
          <w:lang w:val="pl-PL"/>
        </w:rPr>
        <w:t xml:space="preserve"> </w:t>
      </w:r>
      <w:r w:rsidRPr="0010696B">
        <w:rPr>
          <w:rFonts w:ascii="Arial" w:hAnsi="Arial" w:cs="Arial"/>
          <w:b/>
          <w:szCs w:val="24"/>
          <w:lang w:val="pl-PL"/>
        </w:rPr>
        <w:t>znajdujących</w:t>
      </w:r>
      <w:r w:rsidR="0010696B" w:rsidRPr="0010696B">
        <w:rPr>
          <w:rFonts w:ascii="Arial" w:hAnsi="Arial" w:cs="Arial"/>
          <w:b/>
          <w:szCs w:val="24"/>
          <w:lang w:val="pl-PL"/>
        </w:rPr>
        <w:t xml:space="preserve"> </w:t>
      </w:r>
      <w:r w:rsidRPr="0010696B">
        <w:rPr>
          <w:rFonts w:ascii="Arial" w:hAnsi="Arial" w:cs="Arial"/>
          <w:b/>
          <w:szCs w:val="24"/>
          <w:lang w:val="pl-PL"/>
        </w:rPr>
        <w:t>się</w:t>
      </w:r>
      <w:r w:rsidR="0010696B" w:rsidRPr="0010696B">
        <w:rPr>
          <w:rFonts w:ascii="Arial" w:hAnsi="Arial" w:cs="Arial"/>
          <w:b/>
          <w:szCs w:val="24"/>
          <w:lang w:val="pl-PL"/>
        </w:rPr>
        <w:t xml:space="preserve"> </w:t>
      </w:r>
      <w:r w:rsidRPr="0010696B">
        <w:rPr>
          <w:rFonts w:ascii="Arial" w:hAnsi="Arial" w:cs="Arial"/>
          <w:b/>
          <w:szCs w:val="24"/>
          <w:lang w:val="pl-PL"/>
        </w:rPr>
        <w:t>w</w:t>
      </w:r>
      <w:r w:rsidR="0010696B" w:rsidRPr="0010696B">
        <w:rPr>
          <w:rFonts w:ascii="Arial" w:hAnsi="Arial" w:cs="Arial"/>
          <w:b/>
          <w:szCs w:val="24"/>
          <w:lang w:val="pl-PL"/>
        </w:rPr>
        <w:t xml:space="preserve"> </w:t>
      </w:r>
      <w:r w:rsidRPr="0010696B">
        <w:rPr>
          <w:rFonts w:ascii="Arial" w:hAnsi="Arial" w:cs="Arial"/>
          <w:b/>
          <w:szCs w:val="24"/>
          <w:lang w:val="pl-PL"/>
        </w:rPr>
        <w:t>środku</w:t>
      </w:r>
      <w:r w:rsidR="0010696B" w:rsidRPr="0010696B">
        <w:rPr>
          <w:rFonts w:ascii="Arial" w:hAnsi="Arial" w:cs="Arial"/>
          <w:b/>
          <w:szCs w:val="24"/>
          <w:lang w:val="pl-PL"/>
        </w:rPr>
        <w:t xml:space="preserve"> </w:t>
      </w:r>
      <w:r w:rsidRPr="0010696B">
        <w:rPr>
          <w:rFonts w:ascii="Arial" w:hAnsi="Arial" w:cs="Arial"/>
          <w:b/>
          <w:szCs w:val="24"/>
          <w:lang w:val="pl-PL"/>
        </w:rPr>
        <w:t>płynnym</w:t>
      </w:r>
      <w:r w:rsidR="00774EB6" w:rsidRPr="0010696B">
        <w:rPr>
          <w:rFonts w:ascii="Arial" w:hAnsi="Arial" w:cs="Arial"/>
          <w:szCs w:val="24"/>
        </w:rPr>
        <w:t>.</w:t>
      </w:r>
      <w:r w:rsidR="0010696B" w:rsidRPr="0010696B">
        <w:rPr>
          <w:rFonts w:ascii="Arial" w:hAnsi="Arial" w:cs="Arial"/>
          <w:szCs w:val="24"/>
        </w:rPr>
        <w:t xml:space="preserve"> </w:t>
      </w:r>
    </w:p>
    <w:p w14:paraId="637F9D98" w14:textId="0ECE6F3E" w:rsidR="00D74C22" w:rsidRPr="0010696B" w:rsidRDefault="00B65984" w:rsidP="006F1881">
      <w:pPr>
        <w:pStyle w:val="Nagwek2"/>
      </w:pPr>
      <w:r w:rsidRPr="0010696B">
        <w:t>Uzasadnienie</w:t>
      </w:r>
    </w:p>
    <w:p w14:paraId="61481896" w14:textId="68CFAB22" w:rsidR="00DB3AE8" w:rsidRPr="0010696B" w:rsidRDefault="00D27EFC" w:rsidP="00DB3AE8">
      <w:pPr>
        <w:pStyle w:val="Nagwek3"/>
        <w:spacing w:before="120"/>
        <w:rPr>
          <w:lang w:eastAsia="x-none"/>
        </w:rPr>
      </w:pPr>
      <w:r w:rsidRPr="0010696B">
        <w:rPr>
          <w:bCs w:val="0"/>
        </w:rPr>
        <w:t>Na</w:t>
      </w:r>
      <w:r w:rsidR="0010696B" w:rsidRPr="0010696B">
        <w:rPr>
          <w:bCs w:val="0"/>
        </w:rPr>
        <w:t xml:space="preserve"> </w:t>
      </w:r>
      <w:r w:rsidR="00DB3AE8" w:rsidRPr="0010696B">
        <w:rPr>
          <w:lang w:eastAsia="x-none"/>
        </w:rPr>
        <w:t>podstawie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art.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3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ust.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1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pkt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1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i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6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ustawy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z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dnia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15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grudnia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2000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r.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o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Inspekcji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Handlowej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(tekst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jednolity: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Dz.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U.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z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2020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r.,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poz.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1706)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oraz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art.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4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ust.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1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ustawy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z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dnia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9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maja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2014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r.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o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informowaniu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o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cenach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towarów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i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usług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(tekst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jednolity: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Dz.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U.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z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2019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r.,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poz.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178)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inspektorzy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z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Delegatury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w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Przemyślu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Wojewódzkiego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Inspektoratu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Inspekcji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Handlowej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w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Rzeszowie,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przeprowadzili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w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dniach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6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i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8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lastRenderedPageBreak/>
        <w:t>czerwca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2022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r.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kontrolę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w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placówce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zlokalizowanej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przy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ul.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b/>
          <w:lang w:eastAsia="x-none"/>
        </w:rPr>
        <w:t>(dane</w:t>
      </w:r>
      <w:r w:rsidR="0010696B" w:rsidRPr="0010696B">
        <w:rPr>
          <w:b/>
          <w:lang w:eastAsia="x-none"/>
        </w:rPr>
        <w:t xml:space="preserve"> </w:t>
      </w:r>
      <w:r w:rsidR="00DB3AE8" w:rsidRPr="0010696B">
        <w:rPr>
          <w:b/>
          <w:lang w:eastAsia="x-none"/>
        </w:rPr>
        <w:t>zanonimizowane)</w:t>
      </w:r>
      <w:r w:rsidR="0010696B" w:rsidRPr="0010696B">
        <w:rPr>
          <w:b/>
          <w:lang w:eastAsia="x-none"/>
        </w:rPr>
        <w:t xml:space="preserve"> </w:t>
      </w:r>
      <w:r w:rsidR="00DB3AE8" w:rsidRPr="0010696B">
        <w:rPr>
          <w:lang w:eastAsia="x-none"/>
        </w:rPr>
        <w:t>w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Przemyślu,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należącej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do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Pana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b/>
          <w:lang w:eastAsia="x-none"/>
        </w:rPr>
        <w:t>(dane</w:t>
      </w:r>
      <w:r w:rsidR="0010696B" w:rsidRPr="0010696B">
        <w:rPr>
          <w:b/>
          <w:lang w:eastAsia="x-none"/>
        </w:rPr>
        <w:t xml:space="preserve"> </w:t>
      </w:r>
      <w:r w:rsidR="00DB3AE8" w:rsidRPr="0010696B">
        <w:rPr>
          <w:b/>
          <w:lang w:eastAsia="x-none"/>
        </w:rPr>
        <w:t>zanonimizowane)</w:t>
      </w:r>
      <w:r w:rsidR="00DB3AE8" w:rsidRPr="0010696B">
        <w:rPr>
          <w:lang w:eastAsia="x-none"/>
        </w:rPr>
        <w:t>,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prowadzącego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działalność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gospodarczą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pod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firmą: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FIRMA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HANDLOWO-USŁUGOWA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Marek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Sas,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Ostrów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b/>
          <w:lang w:eastAsia="x-none"/>
        </w:rPr>
        <w:t>(dane</w:t>
      </w:r>
      <w:r w:rsidR="0010696B" w:rsidRPr="0010696B">
        <w:rPr>
          <w:b/>
          <w:lang w:eastAsia="x-none"/>
        </w:rPr>
        <w:t xml:space="preserve"> </w:t>
      </w:r>
      <w:r w:rsidR="00DB3AE8" w:rsidRPr="0010696B">
        <w:rPr>
          <w:b/>
          <w:lang w:eastAsia="x-none"/>
        </w:rPr>
        <w:t>zanonimizowane)</w:t>
      </w:r>
      <w:r w:rsidR="0010696B" w:rsidRPr="0010696B">
        <w:rPr>
          <w:b/>
          <w:lang w:eastAsia="x-none"/>
        </w:rPr>
        <w:t xml:space="preserve"> </w:t>
      </w:r>
      <w:r w:rsidR="00DB3AE8" w:rsidRPr="0010696B">
        <w:rPr>
          <w:lang w:eastAsia="x-none"/>
        </w:rPr>
        <w:t>Przemyśl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–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zwanego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dalej: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„przedsiębiorcą”,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„kontrolowanym”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lub</w:t>
      </w:r>
      <w:r w:rsidR="0010696B" w:rsidRPr="0010696B">
        <w:rPr>
          <w:lang w:eastAsia="x-none"/>
        </w:rPr>
        <w:t xml:space="preserve"> </w:t>
      </w:r>
      <w:r w:rsidR="00DB3AE8" w:rsidRPr="0010696B">
        <w:rPr>
          <w:lang w:eastAsia="x-none"/>
        </w:rPr>
        <w:t>„stroną”.</w:t>
      </w:r>
    </w:p>
    <w:p w14:paraId="25E41DCB" w14:textId="118C8C54" w:rsidR="00DB3AE8" w:rsidRPr="0010696B" w:rsidRDefault="00DB3AE8" w:rsidP="0010696B">
      <w:pPr>
        <w:spacing w:before="120" w:line="360" w:lineRule="auto"/>
        <w:rPr>
          <w:rFonts w:ascii="Arial" w:hAnsi="Arial"/>
          <w:lang w:eastAsia="x-none"/>
        </w:rPr>
      </w:pPr>
      <w:r w:rsidRPr="0010696B">
        <w:rPr>
          <w:rFonts w:ascii="Arial" w:hAnsi="Arial"/>
          <w:lang w:eastAsia="x-none"/>
        </w:rPr>
        <w:t>Kontrolę,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zgodnie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z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art.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48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ust.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1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ustawy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z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dnia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6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marca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2018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r.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Prawo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przedsiębiorców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(tekst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jednolity: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Dz.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U.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z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2021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r.,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poz.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162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z</w:t>
      </w:r>
      <w:r w:rsidR="0010696B" w:rsidRPr="0010696B">
        <w:rPr>
          <w:rFonts w:ascii="Arial" w:hAnsi="Arial"/>
          <w:lang w:eastAsia="x-none"/>
        </w:rPr>
        <w:t xml:space="preserve"> </w:t>
      </w:r>
      <w:proofErr w:type="spellStart"/>
      <w:r w:rsidRPr="0010696B">
        <w:rPr>
          <w:rFonts w:ascii="Arial" w:hAnsi="Arial"/>
          <w:lang w:eastAsia="x-none"/>
        </w:rPr>
        <w:t>późn</w:t>
      </w:r>
      <w:proofErr w:type="spellEnd"/>
      <w:r w:rsidRPr="0010696B">
        <w:rPr>
          <w:rFonts w:ascii="Arial" w:hAnsi="Arial"/>
          <w:lang w:eastAsia="x-none"/>
        </w:rPr>
        <w:t>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zm.)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poprzedzono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skierowanym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do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przedsiębiorcy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zawiadomieniem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o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zamiarze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wszczęcia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kontroli,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sygnatura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DP.8360.33.2022.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Odbiór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zawiadomienia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pokwitowany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został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dnia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19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maja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2022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r.</w:t>
      </w:r>
      <w:r w:rsidR="0010696B" w:rsidRPr="0010696B">
        <w:rPr>
          <w:rFonts w:ascii="Arial" w:hAnsi="Arial"/>
          <w:lang w:eastAsia="x-none"/>
        </w:rPr>
        <w:t xml:space="preserve"> </w:t>
      </w:r>
    </w:p>
    <w:p w14:paraId="3B57AC6B" w14:textId="1D420003" w:rsidR="00DB3AE8" w:rsidRPr="0010696B" w:rsidRDefault="00DB3AE8" w:rsidP="0010696B">
      <w:pPr>
        <w:spacing w:before="120" w:line="360" w:lineRule="auto"/>
        <w:rPr>
          <w:rFonts w:ascii="Arial" w:hAnsi="Arial"/>
          <w:lang w:eastAsia="x-none"/>
        </w:rPr>
      </w:pPr>
      <w:r w:rsidRPr="0010696B">
        <w:rPr>
          <w:rFonts w:ascii="Arial" w:hAnsi="Arial"/>
          <w:lang w:eastAsia="x-none"/>
        </w:rPr>
        <w:t>W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trakcie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kontroli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sprawdzono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m.in.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przestrzeganie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przez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przedsiębiorcę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obowiązku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uwidaczniania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cen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oraz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cen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jednostkowych.</w:t>
      </w:r>
    </w:p>
    <w:p w14:paraId="2D7E5D23" w14:textId="3E021325" w:rsidR="00DB3AE8" w:rsidRPr="0010696B" w:rsidRDefault="00DB3AE8" w:rsidP="00DB3AE8">
      <w:pPr>
        <w:pStyle w:val="Nagwek3"/>
        <w:spacing w:before="120"/>
        <w:rPr>
          <w:lang w:eastAsia="x-none"/>
        </w:rPr>
      </w:pPr>
      <w:r w:rsidRPr="0010696B">
        <w:rPr>
          <w:lang w:eastAsia="x-none"/>
        </w:rPr>
        <w:t>W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dniu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6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czerwca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2022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r.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inspektorzy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sprawdzili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prawidłowość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uwidaczniania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informacji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w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powyższym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zakresie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dla</w:t>
      </w:r>
      <w:r w:rsidR="0010696B" w:rsidRPr="0010696B">
        <w:rPr>
          <w:lang w:eastAsia="x-none"/>
        </w:rPr>
        <w:t xml:space="preserve"> </w:t>
      </w:r>
      <w:r w:rsidRPr="0010696B">
        <w:rPr>
          <w:b/>
          <w:lang w:eastAsia="x-none"/>
        </w:rPr>
        <w:t>122</w:t>
      </w:r>
      <w:r w:rsidR="0010696B" w:rsidRPr="0010696B">
        <w:rPr>
          <w:b/>
          <w:lang w:eastAsia="x-none"/>
        </w:rPr>
        <w:t xml:space="preserve"> </w:t>
      </w:r>
      <w:r w:rsidRPr="0010696B">
        <w:rPr>
          <w:b/>
          <w:lang w:eastAsia="x-none"/>
        </w:rPr>
        <w:t>partii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produktów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wybranych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z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oferty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handlowej,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stwierdzając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nieprawidłowości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przy</w:t>
      </w:r>
      <w:r w:rsidR="0010696B" w:rsidRPr="0010696B">
        <w:rPr>
          <w:lang w:eastAsia="x-none"/>
        </w:rPr>
        <w:t xml:space="preserve"> </w:t>
      </w:r>
      <w:r w:rsidRPr="0010696B">
        <w:rPr>
          <w:b/>
          <w:lang w:eastAsia="x-none"/>
        </w:rPr>
        <w:t>68</w:t>
      </w:r>
      <w:r w:rsidR="0010696B" w:rsidRPr="0010696B">
        <w:rPr>
          <w:b/>
          <w:lang w:eastAsia="x-none"/>
        </w:rPr>
        <w:t xml:space="preserve"> </w:t>
      </w:r>
      <w:r w:rsidRPr="0010696B">
        <w:rPr>
          <w:lang w:eastAsia="x-none"/>
        </w:rPr>
        <w:t>z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nich,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a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mianowicie:</w:t>
      </w:r>
    </w:p>
    <w:p w14:paraId="63C7E081" w14:textId="3A3357AF" w:rsidR="00DB3AE8" w:rsidRPr="0010696B" w:rsidRDefault="00DB3AE8" w:rsidP="0010696B">
      <w:pPr>
        <w:pStyle w:val="Akapitzlist"/>
        <w:numPr>
          <w:ilvl w:val="0"/>
          <w:numId w:val="43"/>
        </w:numPr>
        <w:spacing w:before="120" w:line="360" w:lineRule="auto"/>
        <w:rPr>
          <w:rFonts w:ascii="Arial" w:hAnsi="Arial"/>
          <w:lang w:eastAsia="x-none"/>
        </w:rPr>
      </w:pPr>
      <w:r w:rsidRPr="0010696B">
        <w:rPr>
          <w:rFonts w:ascii="Arial" w:hAnsi="Arial"/>
          <w:b/>
          <w:lang w:eastAsia="x-none"/>
        </w:rPr>
        <w:t>nieprawidłowości</w:t>
      </w:r>
      <w:r w:rsidR="0010696B" w:rsidRPr="0010696B">
        <w:rPr>
          <w:rFonts w:ascii="Arial" w:hAnsi="Arial"/>
          <w:b/>
          <w:lang w:eastAsia="x-none"/>
        </w:rPr>
        <w:t xml:space="preserve"> </w:t>
      </w:r>
      <w:r w:rsidRPr="0010696B">
        <w:rPr>
          <w:rFonts w:ascii="Arial" w:hAnsi="Arial"/>
          <w:b/>
          <w:lang w:eastAsia="x-none"/>
        </w:rPr>
        <w:t>w</w:t>
      </w:r>
      <w:r w:rsidR="0010696B" w:rsidRPr="0010696B">
        <w:rPr>
          <w:rFonts w:ascii="Arial" w:hAnsi="Arial"/>
          <w:b/>
          <w:lang w:eastAsia="x-none"/>
        </w:rPr>
        <w:t xml:space="preserve"> </w:t>
      </w:r>
      <w:r w:rsidRPr="0010696B">
        <w:rPr>
          <w:rFonts w:ascii="Arial" w:hAnsi="Arial"/>
          <w:b/>
          <w:lang w:eastAsia="x-none"/>
        </w:rPr>
        <w:t>zakresie</w:t>
      </w:r>
      <w:r w:rsidR="0010696B" w:rsidRPr="0010696B">
        <w:rPr>
          <w:rFonts w:ascii="Arial" w:hAnsi="Arial"/>
          <w:b/>
          <w:lang w:eastAsia="x-none"/>
        </w:rPr>
        <w:t xml:space="preserve"> </w:t>
      </w:r>
      <w:r w:rsidRPr="0010696B">
        <w:rPr>
          <w:rFonts w:ascii="Arial" w:hAnsi="Arial"/>
          <w:b/>
          <w:lang w:eastAsia="x-none"/>
        </w:rPr>
        <w:t>uwidaczniania</w:t>
      </w:r>
      <w:r w:rsidR="0010696B" w:rsidRPr="0010696B">
        <w:rPr>
          <w:rFonts w:ascii="Arial" w:hAnsi="Arial"/>
          <w:b/>
          <w:lang w:eastAsia="x-none"/>
        </w:rPr>
        <w:t xml:space="preserve"> </w:t>
      </w:r>
      <w:r w:rsidRPr="0010696B">
        <w:rPr>
          <w:rFonts w:ascii="Arial" w:hAnsi="Arial"/>
          <w:b/>
          <w:lang w:eastAsia="x-none"/>
        </w:rPr>
        <w:t>informacji</w:t>
      </w:r>
      <w:r w:rsidR="0010696B" w:rsidRPr="0010696B">
        <w:rPr>
          <w:rFonts w:ascii="Arial" w:hAnsi="Arial"/>
          <w:b/>
          <w:lang w:eastAsia="x-none"/>
        </w:rPr>
        <w:t xml:space="preserve"> </w:t>
      </w:r>
      <w:r w:rsidRPr="0010696B">
        <w:rPr>
          <w:rFonts w:ascii="Arial" w:hAnsi="Arial"/>
          <w:b/>
          <w:lang w:eastAsia="x-none"/>
        </w:rPr>
        <w:t>o</w:t>
      </w:r>
      <w:r w:rsidR="0010696B" w:rsidRPr="0010696B">
        <w:rPr>
          <w:rFonts w:ascii="Arial" w:hAnsi="Arial"/>
          <w:b/>
          <w:lang w:eastAsia="x-none"/>
        </w:rPr>
        <w:t xml:space="preserve"> </w:t>
      </w:r>
      <w:r w:rsidRPr="0010696B">
        <w:rPr>
          <w:rFonts w:ascii="Arial" w:hAnsi="Arial"/>
          <w:b/>
          <w:lang w:eastAsia="x-none"/>
        </w:rPr>
        <w:t>cenie</w:t>
      </w:r>
      <w:r w:rsidR="0010696B" w:rsidRPr="0010696B">
        <w:rPr>
          <w:rFonts w:ascii="Arial" w:hAnsi="Arial"/>
          <w:b/>
          <w:lang w:eastAsia="x-none"/>
        </w:rPr>
        <w:t xml:space="preserve"> </w:t>
      </w:r>
      <w:r w:rsidRPr="0010696B">
        <w:rPr>
          <w:rFonts w:ascii="Arial" w:hAnsi="Arial"/>
          <w:b/>
          <w:lang w:eastAsia="x-none"/>
        </w:rPr>
        <w:t>i</w:t>
      </w:r>
      <w:r w:rsidR="0010696B" w:rsidRPr="0010696B">
        <w:rPr>
          <w:rFonts w:ascii="Arial" w:hAnsi="Arial"/>
          <w:b/>
          <w:lang w:eastAsia="x-none"/>
        </w:rPr>
        <w:t xml:space="preserve"> </w:t>
      </w:r>
      <w:r w:rsidRPr="0010696B">
        <w:rPr>
          <w:rFonts w:ascii="Arial" w:hAnsi="Arial"/>
          <w:b/>
          <w:lang w:eastAsia="x-none"/>
        </w:rPr>
        <w:t>cenie</w:t>
      </w:r>
      <w:r w:rsidR="0010696B" w:rsidRPr="0010696B">
        <w:rPr>
          <w:rFonts w:ascii="Arial" w:hAnsi="Arial"/>
          <w:b/>
          <w:lang w:eastAsia="x-none"/>
        </w:rPr>
        <w:t xml:space="preserve"> </w:t>
      </w:r>
      <w:r w:rsidRPr="0010696B">
        <w:rPr>
          <w:rFonts w:ascii="Arial" w:hAnsi="Arial"/>
          <w:b/>
          <w:lang w:eastAsia="x-none"/>
        </w:rPr>
        <w:t>jednostkowej</w:t>
      </w:r>
      <w:r w:rsidR="0010696B" w:rsidRPr="0010696B">
        <w:rPr>
          <w:rFonts w:ascii="Arial" w:hAnsi="Arial"/>
          <w:b/>
          <w:lang w:eastAsia="x-none"/>
        </w:rPr>
        <w:t xml:space="preserve"> </w:t>
      </w:r>
      <w:r w:rsidRPr="0010696B">
        <w:rPr>
          <w:rFonts w:ascii="Arial" w:hAnsi="Arial"/>
          <w:b/>
          <w:lang w:eastAsia="x-none"/>
        </w:rPr>
        <w:t>łącznie</w:t>
      </w:r>
      <w:r w:rsidR="0010696B" w:rsidRPr="0010696B">
        <w:rPr>
          <w:rFonts w:ascii="Arial" w:hAnsi="Arial"/>
          <w:b/>
          <w:lang w:eastAsia="x-none"/>
        </w:rPr>
        <w:t xml:space="preserve"> </w:t>
      </w:r>
      <w:r w:rsidRPr="0010696B">
        <w:rPr>
          <w:rFonts w:ascii="Arial" w:hAnsi="Arial"/>
          <w:b/>
          <w:lang w:eastAsia="x-none"/>
        </w:rPr>
        <w:t>dla</w:t>
      </w:r>
      <w:r w:rsidR="0010696B" w:rsidRPr="0010696B">
        <w:rPr>
          <w:rFonts w:ascii="Arial" w:hAnsi="Arial"/>
          <w:b/>
          <w:lang w:eastAsia="x-none"/>
        </w:rPr>
        <w:t xml:space="preserve"> </w:t>
      </w:r>
      <w:r w:rsidRPr="0010696B">
        <w:rPr>
          <w:rFonts w:ascii="Arial" w:hAnsi="Arial"/>
          <w:b/>
          <w:lang w:eastAsia="x-none"/>
        </w:rPr>
        <w:t>12</w:t>
      </w:r>
      <w:r w:rsidR="0010696B" w:rsidRPr="0010696B">
        <w:rPr>
          <w:rFonts w:ascii="Arial" w:hAnsi="Arial"/>
          <w:b/>
          <w:lang w:eastAsia="x-none"/>
        </w:rPr>
        <w:t xml:space="preserve"> </w:t>
      </w:r>
      <w:r w:rsidRPr="0010696B">
        <w:rPr>
          <w:rFonts w:ascii="Arial" w:hAnsi="Arial"/>
          <w:b/>
          <w:lang w:eastAsia="x-none"/>
        </w:rPr>
        <w:t>produktów</w:t>
      </w:r>
      <w:r w:rsidR="0010696B" w:rsidRPr="0010696B">
        <w:rPr>
          <w:rFonts w:ascii="Arial" w:hAnsi="Arial"/>
          <w:b/>
          <w:lang w:eastAsia="x-none"/>
        </w:rPr>
        <w:t xml:space="preserve"> </w:t>
      </w:r>
      <w:r w:rsidRPr="0010696B">
        <w:rPr>
          <w:rFonts w:ascii="Arial" w:hAnsi="Arial"/>
          <w:b/>
          <w:lang w:eastAsia="x-none"/>
        </w:rPr>
        <w:t>pn.: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1.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Czerwona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fasola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ugotowana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na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parze</w:t>
      </w:r>
      <w:r w:rsidR="0010696B" w:rsidRPr="0010696B">
        <w:rPr>
          <w:rFonts w:ascii="Arial" w:hAnsi="Arial"/>
          <w:lang w:eastAsia="x-none"/>
        </w:rPr>
        <w:t xml:space="preserve"> </w:t>
      </w:r>
      <w:proofErr w:type="spellStart"/>
      <w:r w:rsidRPr="0010696B">
        <w:rPr>
          <w:rFonts w:ascii="Arial" w:hAnsi="Arial"/>
          <w:lang w:eastAsia="x-none"/>
        </w:rPr>
        <w:t>Bonduelle</w:t>
      </w:r>
      <w:proofErr w:type="spellEnd"/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160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g/125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g;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2.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Ogórki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konserwowe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Słoneczny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Ogród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850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g/460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g;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3.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Masa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makowa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z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bakaliami</w:t>
      </w:r>
      <w:r w:rsidR="0010696B" w:rsidRPr="0010696B">
        <w:rPr>
          <w:rFonts w:ascii="Arial" w:hAnsi="Arial"/>
          <w:lang w:eastAsia="x-none"/>
        </w:rPr>
        <w:t xml:space="preserve"> </w:t>
      </w:r>
      <w:proofErr w:type="spellStart"/>
      <w:r w:rsidRPr="0010696B">
        <w:rPr>
          <w:rFonts w:ascii="Arial" w:hAnsi="Arial"/>
          <w:lang w:eastAsia="x-none"/>
        </w:rPr>
        <w:t>Prospona</w:t>
      </w:r>
      <w:proofErr w:type="spellEnd"/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400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g;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4.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Galaretka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smak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cytrynowy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Winiary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71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g;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5.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Galaretka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smak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pomarańczowy</w:t>
      </w:r>
      <w:r w:rsidR="0010696B" w:rsidRPr="0010696B">
        <w:rPr>
          <w:rFonts w:ascii="Arial" w:hAnsi="Arial"/>
          <w:lang w:eastAsia="x-none"/>
        </w:rPr>
        <w:t xml:space="preserve"> </w:t>
      </w:r>
      <w:proofErr w:type="spellStart"/>
      <w:r w:rsidRPr="0010696B">
        <w:rPr>
          <w:rFonts w:ascii="Arial" w:hAnsi="Arial"/>
          <w:lang w:eastAsia="x-none"/>
        </w:rPr>
        <w:t>Gellwe</w:t>
      </w:r>
      <w:proofErr w:type="spellEnd"/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72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g;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6.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Zupa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pieczarkowa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Jak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u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mamy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Winiary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44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g;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7.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Cukier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wanilinowy</w:t>
      </w:r>
      <w:r w:rsidR="0010696B" w:rsidRPr="0010696B">
        <w:rPr>
          <w:rFonts w:ascii="Arial" w:hAnsi="Arial"/>
          <w:lang w:eastAsia="x-none"/>
        </w:rPr>
        <w:t xml:space="preserve"> </w:t>
      </w:r>
      <w:proofErr w:type="spellStart"/>
      <w:r w:rsidRPr="0010696B">
        <w:rPr>
          <w:rFonts w:ascii="Arial" w:hAnsi="Arial"/>
          <w:lang w:eastAsia="x-none"/>
        </w:rPr>
        <w:t>Gellwe</w:t>
      </w:r>
      <w:proofErr w:type="spellEnd"/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30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g;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8.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Przyprawa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do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piernika</w:t>
      </w:r>
      <w:r w:rsidR="0010696B" w:rsidRPr="0010696B">
        <w:rPr>
          <w:rFonts w:ascii="Arial" w:hAnsi="Arial"/>
          <w:lang w:eastAsia="x-none"/>
        </w:rPr>
        <w:t xml:space="preserve"> </w:t>
      </w:r>
      <w:proofErr w:type="spellStart"/>
      <w:r w:rsidRPr="0010696B">
        <w:rPr>
          <w:rFonts w:ascii="Arial" w:hAnsi="Arial"/>
          <w:lang w:eastAsia="x-none"/>
        </w:rPr>
        <w:t>Appetita</w:t>
      </w:r>
      <w:proofErr w:type="spellEnd"/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20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g;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9.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Zupa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ogórkowa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Winiary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42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g;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10.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Bita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śmietana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Śnieżka</w:t>
      </w:r>
      <w:r w:rsidR="0010696B" w:rsidRPr="0010696B">
        <w:rPr>
          <w:rFonts w:ascii="Arial" w:hAnsi="Arial"/>
          <w:lang w:eastAsia="x-none"/>
        </w:rPr>
        <w:t xml:space="preserve"> </w:t>
      </w:r>
      <w:proofErr w:type="spellStart"/>
      <w:r w:rsidRPr="0010696B">
        <w:rPr>
          <w:rFonts w:ascii="Arial" w:hAnsi="Arial"/>
          <w:lang w:eastAsia="x-none"/>
        </w:rPr>
        <w:t>Gellwe</w:t>
      </w:r>
      <w:proofErr w:type="spellEnd"/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55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g;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11.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Sałatka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babuni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obiadowa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Ptak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880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g/500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g;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12.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Papryka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konserwowa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Słoneczny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Ogród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600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g/280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g,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polegające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na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braku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informacji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o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cenie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i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cenie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jednostkowej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(poz.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1-2)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oraz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braku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właściwych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informacji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o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cenie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i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cenie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jednostkowej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(poz.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3-12)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z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uwagi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na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umieszczenie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przy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wskazanych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produktach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wywieszek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cenowych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odnoszących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się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do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produktów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o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innych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gramaturach,</w:t>
      </w:r>
    </w:p>
    <w:p w14:paraId="05FC9812" w14:textId="2D6A8B26" w:rsidR="00DB3AE8" w:rsidRPr="0010696B" w:rsidRDefault="00DB3AE8" w:rsidP="0010696B">
      <w:pPr>
        <w:spacing w:before="120" w:line="360" w:lineRule="auto"/>
        <w:rPr>
          <w:rFonts w:ascii="Arial" w:hAnsi="Arial"/>
          <w:lang w:eastAsia="x-none"/>
        </w:rPr>
      </w:pPr>
      <w:r w:rsidRPr="0010696B">
        <w:rPr>
          <w:rFonts w:ascii="Arial" w:hAnsi="Arial"/>
          <w:lang w:eastAsia="x-none"/>
        </w:rPr>
        <w:t>co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narusza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art.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4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ust.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1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ustawy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z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dnia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9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maja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2014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r.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o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informowaniu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o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cenach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towarów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i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usług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(tekst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jednolity: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Dz.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U.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z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2019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r.,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poz.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178)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–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zwanej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dalej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„ustawą”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–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oraz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§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3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rozporządzenia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Ministra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Rozwoju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z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dnia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9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grudnia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2015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r.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w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sprawie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lastRenderedPageBreak/>
        <w:t>uwidaczniania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cen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towarów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i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usług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(Dz.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U.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z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2015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r.,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poz.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2121)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–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zwanego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dalej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„rozporządzeniem”;</w:t>
      </w:r>
    </w:p>
    <w:p w14:paraId="4662B0E6" w14:textId="74C849BD" w:rsidR="00DB3AE8" w:rsidRPr="0010696B" w:rsidRDefault="00DB3AE8" w:rsidP="0010696B">
      <w:pPr>
        <w:pStyle w:val="Akapitzlist"/>
        <w:numPr>
          <w:ilvl w:val="0"/>
          <w:numId w:val="43"/>
        </w:numPr>
        <w:spacing w:before="120" w:line="360" w:lineRule="auto"/>
        <w:rPr>
          <w:rFonts w:ascii="Arial" w:hAnsi="Arial"/>
          <w:lang w:eastAsia="x-none"/>
        </w:rPr>
      </w:pPr>
      <w:r w:rsidRPr="0010696B">
        <w:rPr>
          <w:rFonts w:ascii="Arial" w:hAnsi="Arial"/>
          <w:b/>
          <w:lang w:eastAsia="x-none"/>
        </w:rPr>
        <w:t>nieprawidłowości</w:t>
      </w:r>
      <w:r w:rsidR="0010696B" w:rsidRPr="0010696B">
        <w:rPr>
          <w:rFonts w:ascii="Arial" w:hAnsi="Arial"/>
          <w:b/>
          <w:lang w:eastAsia="x-none"/>
        </w:rPr>
        <w:t xml:space="preserve"> </w:t>
      </w:r>
      <w:r w:rsidRPr="0010696B">
        <w:rPr>
          <w:rFonts w:ascii="Arial" w:hAnsi="Arial"/>
          <w:b/>
          <w:lang w:eastAsia="x-none"/>
        </w:rPr>
        <w:t>w</w:t>
      </w:r>
      <w:r w:rsidR="0010696B" w:rsidRPr="0010696B">
        <w:rPr>
          <w:rFonts w:ascii="Arial" w:hAnsi="Arial"/>
          <w:b/>
          <w:lang w:eastAsia="x-none"/>
        </w:rPr>
        <w:t xml:space="preserve"> </w:t>
      </w:r>
      <w:r w:rsidRPr="0010696B">
        <w:rPr>
          <w:rFonts w:ascii="Arial" w:hAnsi="Arial"/>
          <w:b/>
          <w:lang w:eastAsia="x-none"/>
        </w:rPr>
        <w:t>zakresie</w:t>
      </w:r>
      <w:r w:rsidR="0010696B" w:rsidRPr="0010696B">
        <w:rPr>
          <w:rFonts w:ascii="Arial" w:hAnsi="Arial"/>
          <w:b/>
          <w:lang w:eastAsia="x-none"/>
        </w:rPr>
        <w:t xml:space="preserve"> </w:t>
      </w:r>
      <w:r w:rsidRPr="0010696B">
        <w:rPr>
          <w:rFonts w:ascii="Arial" w:hAnsi="Arial"/>
          <w:b/>
          <w:lang w:eastAsia="x-none"/>
        </w:rPr>
        <w:t>uwidaczniania</w:t>
      </w:r>
      <w:r w:rsidR="0010696B" w:rsidRPr="0010696B">
        <w:rPr>
          <w:rFonts w:ascii="Arial" w:hAnsi="Arial"/>
          <w:b/>
          <w:lang w:eastAsia="x-none"/>
        </w:rPr>
        <w:t xml:space="preserve"> </w:t>
      </w:r>
      <w:r w:rsidRPr="0010696B">
        <w:rPr>
          <w:rFonts w:ascii="Arial" w:hAnsi="Arial"/>
          <w:b/>
          <w:lang w:eastAsia="x-none"/>
        </w:rPr>
        <w:t>informacji</w:t>
      </w:r>
      <w:r w:rsidR="0010696B" w:rsidRPr="0010696B">
        <w:rPr>
          <w:rFonts w:ascii="Arial" w:hAnsi="Arial"/>
          <w:b/>
          <w:lang w:eastAsia="x-none"/>
        </w:rPr>
        <w:t xml:space="preserve"> </w:t>
      </w:r>
      <w:r w:rsidRPr="0010696B">
        <w:rPr>
          <w:rFonts w:ascii="Arial" w:hAnsi="Arial"/>
          <w:b/>
          <w:lang w:eastAsia="x-none"/>
        </w:rPr>
        <w:t>o</w:t>
      </w:r>
      <w:r w:rsidR="0010696B" w:rsidRPr="0010696B">
        <w:rPr>
          <w:rFonts w:ascii="Arial" w:hAnsi="Arial"/>
          <w:b/>
          <w:lang w:eastAsia="x-none"/>
        </w:rPr>
        <w:t xml:space="preserve"> </w:t>
      </w:r>
      <w:r w:rsidRPr="0010696B">
        <w:rPr>
          <w:rFonts w:ascii="Arial" w:hAnsi="Arial"/>
          <w:b/>
          <w:lang w:eastAsia="x-none"/>
        </w:rPr>
        <w:t>cenie</w:t>
      </w:r>
      <w:r w:rsidR="0010696B" w:rsidRPr="0010696B">
        <w:rPr>
          <w:rFonts w:ascii="Arial" w:hAnsi="Arial"/>
          <w:b/>
          <w:lang w:eastAsia="x-none"/>
        </w:rPr>
        <w:t xml:space="preserve"> </w:t>
      </w:r>
      <w:r w:rsidRPr="0010696B">
        <w:rPr>
          <w:rFonts w:ascii="Arial" w:hAnsi="Arial"/>
          <w:b/>
          <w:lang w:eastAsia="x-none"/>
        </w:rPr>
        <w:t>dla</w:t>
      </w:r>
      <w:r w:rsidR="0010696B" w:rsidRPr="0010696B">
        <w:rPr>
          <w:rFonts w:ascii="Arial" w:hAnsi="Arial"/>
          <w:b/>
          <w:lang w:eastAsia="x-none"/>
        </w:rPr>
        <w:t xml:space="preserve"> </w:t>
      </w:r>
      <w:r w:rsidRPr="0010696B">
        <w:rPr>
          <w:rFonts w:ascii="Arial" w:hAnsi="Arial"/>
          <w:b/>
          <w:lang w:eastAsia="x-none"/>
        </w:rPr>
        <w:t>2</w:t>
      </w:r>
      <w:r w:rsidR="0010696B" w:rsidRPr="0010696B">
        <w:rPr>
          <w:rFonts w:ascii="Arial" w:hAnsi="Arial"/>
          <w:b/>
          <w:lang w:eastAsia="x-none"/>
        </w:rPr>
        <w:t xml:space="preserve"> </w:t>
      </w:r>
      <w:r w:rsidRPr="0010696B">
        <w:rPr>
          <w:rFonts w:ascii="Arial" w:hAnsi="Arial"/>
          <w:b/>
          <w:lang w:eastAsia="x-none"/>
        </w:rPr>
        <w:t>produktów</w:t>
      </w:r>
      <w:r w:rsidR="0010696B" w:rsidRPr="0010696B">
        <w:rPr>
          <w:rFonts w:ascii="Arial" w:hAnsi="Arial"/>
          <w:b/>
          <w:lang w:eastAsia="x-none"/>
        </w:rPr>
        <w:t xml:space="preserve"> </w:t>
      </w:r>
      <w:r w:rsidRPr="0010696B">
        <w:rPr>
          <w:rFonts w:ascii="Arial" w:hAnsi="Arial"/>
          <w:b/>
          <w:lang w:eastAsia="x-none"/>
        </w:rPr>
        <w:t>pn.: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1.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Sok</w:t>
      </w:r>
      <w:r w:rsidR="0010696B" w:rsidRPr="0010696B">
        <w:rPr>
          <w:rFonts w:ascii="Arial" w:hAnsi="Arial"/>
          <w:lang w:eastAsia="x-none"/>
        </w:rPr>
        <w:t xml:space="preserve"> </w:t>
      </w:r>
      <w:proofErr w:type="spellStart"/>
      <w:r w:rsidRPr="0010696B">
        <w:rPr>
          <w:rFonts w:ascii="Arial" w:hAnsi="Arial"/>
          <w:lang w:eastAsia="x-none"/>
        </w:rPr>
        <w:t>Vitaminka</w:t>
      </w:r>
      <w:proofErr w:type="spellEnd"/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marchewka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Hortex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1l;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2.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Sok</w:t>
      </w:r>
      <w:r w:rsidR="0010696B" w:rsidRPr="0010696B">
        <w:rPr>
          <w:rFonts w:ascii="Arial" w:hAnsi="Arial"/>
          <w:lang w:eastAsia="x-none"/>
        </w:rPr>
        <w:t xml:space="preserve"> </w:t>
      </w:r>
      <w:proofErr w:type="spellStart"/>
      <w:r w:rsidRPr="0010696B">
        <w:rPr>
          <w:rFonts w:ascii="Arial" w:hAnsi="Arial"/>
          <w:lang w:eastAsia="x-none"/>
        </w:rPr>
        <w:t>Vitaminka</w:t>
      </w:r>
      <w:proofErr w:type="spellEnd"/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jabłko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marchew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malina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Hortex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1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l,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polegające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na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braku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informacji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o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cenie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(poz.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1-2),</w:t>
      </w:r>
    </w:p>
    <w:p w14:paraId="53293089" w14:textId="61838F3E" w:rsidR="00DB3AE8" w:rsidRPr="0010696B" w:rsidRDefault="00DB3AE8" w:rsidP="0010696B">
      <w:pPr>
        <w:spacing w:before="120" w:line="360" w:lineRule="auto"/>
        <w:rPr>
          <w:rFonts w:ascii="Arial" w:hAnsi="Arial"/>
          <w:lang w:eastAsia="x-none"/>
        </w:rPr>
      </w:pPr>
      <w:r w:rsidRPr="0010696B">
        <w:rPr>
          <w:rFonts w:ascii="Arial" w:hAnsi="Arial"/>
          <w:lang w:eastAsia="x-none"/>
        </w:rPr>
        <w:t>co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narusza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art.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4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ust.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1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ustawy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oraz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§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3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rozporządzenia;</w:t>
      </w:r>
    </w:p>
    <w:p w14:paraId="6E37CE76" w14:textId="495CF6A7" w:rsidR="00DB3AE8" w:rsidRPr="0010696B" w:rsidRDefault="00DB3AE8" w:rsidP="0010696B">
      <w:pPr>
        <w:pStyle w:val="Akapitzlist"/>
        <w:numPr>
          <w:ilvl w:val="0"/>
          <w:numId w:val="43"/>
        </w:numPr>
        <w:spacing w:before="120" w:line="360" w:lineRule="auto"/>
        <w:rPr>
          <w:rFonts w:ascii="Arial" w:hAnsi="Arial"/>
          <w:lang w:eastAsia="x-none"/>
        </w:rPr>
      </w:pPr>
      <w:r w:rsidRPr="0010696B">
        <w:rPr>
          <w:rFonts w:ascii="Arial" w:hAnsi="Arial"/>
          <w:b/>
          <w:lang w:eastAsia="x-none"/>
        </w:rPr>
        <w:t>nieprawidłowości</w:t>
      </w:r>
      <w:r w:rsidR="0010696B" w:rsidRPr="0010696B">
        <w:rPr>
          <w:rFonts w:ascii="Arial" w:hAnsi="Arial"/>
          <w:b/>
          <w:lang w:eastAsia="x-none"/>
        </w:rPr>
        <w:t xml:space="preserve"> </w:t>
      </w:r>
      <w:r w:rsidRPr="0010696B">
        <w:rPr>
          <w:rFonts w:ascii="Arial" w:hAnsi="Arial"/>
          <w:b/>
          <w:lang w:eastAsia="x-none"/>
        </w:rPr>
        <w:t>w</w:t>
      </w:r>
      <w:r w:rsidR="0010696B" w:rsidRPr="0010696B">
        <w:rPr>
          <w:rFonts w:ascii="Arial" w:hAnsi="Arial"/>
          <w:b/>
          <w:lang w:eastAsia="x-none"/>
        </w:rPr>
        <w:t xml:space="preserve"> </w:t>
      </w:r>
      <w:r w:rsidRPr="0010696B">
        <w:rPr>
          <w:rFonts w:ascii="Arial" w:hAnsi="Arial"/>
          <w:b/>
          <w:lang w:eastAsia="x-none"/>
        </w:rPr>
        <w:t>zakresie</w:t>
      </w:r>
      <w:r w:rsidR="0010696B" w:rsidRPr="0010696B">
        <w:rPr>
          <w:rFonts w:ascii="Arial" w:hAnsi="Arial"/>
          <w:b/>
          <w:lang w:eastAsia="x-none"/>
        </w:rPr>
        <w:t xml:space="preserve"> </w:t>
      </w:r>
      <w:r w:rsidRPr="0010696B">
        <w:rPr>
          <w:rFonts w:ascii="Arial" w:hAnsi="Arial"/>
          <w:b/>
          <w:lang w:eastAsia="x-none"/>
        </w:rPr>
        <w:t>uwidaczniania</w:t>
      </w:r>
      <w:r w:rsidR="0010696B" w:rsidRPr="0010696B">
        <w:rPr>
          <w:rFonts w:ascii="Arial" w:hAnsi="Arial"/>
          <w:b/>
          <w:lang w:eastAsia="x-none"/>
        </w:rPr>
        <w:t xml:space="preserve"> </w:t>
      </w:r>
      <w:r w:rsidRPr="0010696B">
        <w:rPr>
          <w:rFonts w:ascii="Arial" w:hAnsi="Arial"/>
          <w:b/>
          <w:lang w:eastAsia="x-none"/>
        </w:rPr>
        <w:t>informacji</w:t>
      </w:r>
      <w:r w:rsidR="0010696B" w:rsidRPr="0010696B">
        <w:rPr>
          <w:rFonts w:ascii="Arial" w:hAnsi="Arial"/>
          <w:b/>
          <w:lang w:eastAsia="x-none"/>
        </w:rPr>
        <w:t xml:space="preserve"> </w:t>
      </w:r>
      <w:r w:rsidRPr="0010696B">
        <w:rPr>
          <w:rFonts w:ascii="Arial" w:hAnsi="Arial"/>
          <w:b/>
          <w:lang w:eastAsia="x-none"/>
        </w:rPr>
        <w:t>o</w:t>
      </w:r>
      <w:r w:rsidR="0010696B" w:rsidRPr="0010696B">
        <w:rPr>
          <w:rFonts w:ascii="Arial" w:hAnsi="Arial"/>
          <w:b/>
          <w:lang w:eastAsia="x-none"/>
        </w:rPr>
        <w:t xml:space="preserve"> </w:t>
      </w:r>
      <w:r w:rsidRPr="0010696B">
        <w:rPr>
          <w:rFonts w:ascii="Arial" w:hAnsi="Arial"/>
          <w:b/>
          <w:lang w:eastAsia="x-none"/>
        </w:rPr>
        <w:t>cenie</w:t>
      </w:r>
      <w:r w:rsidR="0010696B" w:rsidRPr="0010696B">
        <w:rPr>
          <w:rFonts w:ascii="Arial" w:hAnsi="Arial"/>
          <w:b/>
          <w:lang w:eastAsia="x-none"/>
        </w:rPr>
        <w:t xml:space="preserve"> </w:t>
      </w:r>
      <w:r w:rsidRPr="0010696B">
        <w:rPr>
          <w:rFonts w:ascii="Arial" w:hAnsi="Arial"/>
          <w:b/>
          <w:lang w:eastAsia="x-none"/>
        </w:rPr>
        <w:t>jednostkowej</w:t>
      </w:r>
      <w:r w:rsidR="0010696B" w:rsidRPr="0010696B">
        <w:rPr>
          <w:rFonts w:ascii="Arial" w:hAnsi="Arial"/>
          <w:b/>
          <w:lang w:eastAsia="x-none"/>
        </w:rPr>
        <w:t xml:space="preserve"> </w:t>
      </w:r>
      <w:r w:rsidRPr="0010696B">
        <w:rPr>
          <w:rFonts w:ascii="Arial" w:hAnsi="Arial"/>
          <w:b/>
          <w:lang w:eastAsia="x-none"/>
        </w:rPr>
        <w:t>dla</w:t>
      </w:r>
      <w:r w:rsidR="0010696B" w:rsidRPr="0010696B">
        <w:rPr>
          <w:rFonts w:ascii="Arial" w:hAnsi="Arial"/>
          <w:b/>
          <w:lang w:eastAsia="x-none"/>
        </w:rPr>
        <w:t xml:space="preserve"> </w:t>
      </w:r>
      <w:r w:rsidRPr="0010696B">
        <w:rPr>
          <w:rFonts w:ascii="Arial" w:hAnsi="Arial"/>
          <w:b/>
          <w:lang w:eastAsia="x-none"/>
        </w:rPr>
        <w:t>łącznie</w:t>
      </w:r>
      <w:r w:rsidR="0010696B" w:rsidRPr="0010696B">
        <w:rPr>
          <w:rFonts w:ascii="Arial" w:hAnsi="Arial"/>
          <w:b/>
          <w:lang w:eastAsia="x-none"/>
        </w:rPr>
        <w:t xml:space="preserve"> </w:t>
      </w:r>
      <w:r w:rsidRPr="0010696B">
        <w:rPr>
          <w:rFonts w:ascii="Arial" w:hAnsi="Arial"/>
          <w:b/>
          <w:lang w:eastAsia="x-none"/>
        </w:rPr>
        <w:t>54</w:t>
      </w:r>
      <w:r w:rsidR="0010696B" w:rsidRPr="0010696B">
        <w:rPr>
          <w:rFonts w:ascii="Arial" w:hAnsi="Arial"/>
          <w:b/>
          <w:lang w:eastAsia="x-none"/>
        </w:rPr>
        <w:t xml:space="preserve"> </w:t>
      </w:r>
      <w:r w:rsidRPr="0010696B">
        <w:rPr>
          <w:rFonts w:ascii="Arial" w:hAnsi="Arial"/>
          <w:b/>
          <w:lang w:eastAsia="x-none"/>
        </w:rPr>
        <w:t>produktów,</w:t>
      </w:r>
      <w:r w:rsidR="0010696B" w:rsidRPr="0010696B">
        <w:rPr>
          <w:rFonts w:ascii="Arial" w:hAnsi="Arial"/>
          <w:b/>
          <w:lang w:eastAsia="x-none"/>
        </w:rPr>
        <w:t xml:space="preserve"> </w:t>
      </w:r>
      <w:r w:rsidRPr="0010696B">
        <w:rPr>
          <w:rFonts w:ascii="Arial" w:hAnsi="Arial"/>
          <w:b/>
          <w:lang w:eastAsia="x-none"/>
        </w:rPr>
        <w:t>w</w:t>
      </w:r>
      <w:r w:rsidR="0010696B" w:rsidRPr="0010696B">
        <w:rPr>
          <w:rFonts w:ascii="Arial" w:hAnsi="Arial"/>
          <w:b/>
          <w:lang w:eastAsia="x-none"/>
        </w:rPr>
        <w:t xml:space="preserve"> </w:t>
      </w:r>
      <w:r w:rsidRPr="0010696B">
        <w:rPr>
          <w:rFonts w:ascii="Arial" w:hAnsi="Arial"/>
          <w:b/>
          <w:lang w:eastAsia="x-none"/>
        </w:rPr>
        <w:t>tym</w:t>
      </w:r>
      <w:r w:rsidR="0010696B" w:rsidRPr="0010696B">
        <w:rPr>
          <w:rFonts w:ascii="Arial" w:hAnsi="Arial"/>
          <w:b/>
          <w:lang w:eastAsia="x-none"/>
        </w:rPr>
        <w:t xml:space="preserve"> </w:t>
      </w:r>
      <w:r w:rsidRPr="0010696B">
        <w:rPr>
          <w:rFonts w:ascii="Arial" w:hAnsi="Arial"/>
          <w:b/>
          <w:lang w:eastAsia="x-none"/>
        </w:rPr>
        <w:t>dla</w:t>
      </w:r>
      <w:r w:rsidR="0010696B" w:rsidRPr="0010696B">
        <w:rPr>
          <w:rFonts w:ascii="Arial" w:hAnsi="Arial"/>
          <w:b/>
          <w:lang w:eastAsia="x-none"/>
        </w:rPr>
        <w:t xml:space="preserve"> </w:t>
      </w:r>
      <w:r w:rsidRPr="0010696B">
        <w:rPr>
          <w:rFonts w:ascii="Arial" w:hAnsi="Arial"/>
          <w:b/>
          <w:lang w:eastAsia="x-none"/>
        </w:rPr>
        <w:t>30</w:t>
      </w:r>
      <w:r w:rsidR="0010696B" w:rsidRPr="0010696B">
        <w:rPr>
          <w:rFonts w:ascii="Arial" w:hAnsi="Arial"/>
          <w:b/>
          <w:lang w:eastAsia="x-none"/>
        </w:rPr>
        <w:t xml:space="preserve"> </w:t>
      </w:r>
      <w:r w:rsidRPr="0010696B">
        <w:rPr>
          <w:rFonts w:ascii="Arial" w:hAnsi="Arial"/>
          <w:b/>
          <w:lang w:eastAsia="x-none"/>
        </w:rPr>
        <w:t>produktów</w:t>
      </w:r>
      <w:r w:rsidR="0010696B" w:rsidRPr="0010696B">
        <w:rPr>
          <w:rFonts w:ascii="Arial" w:hAnsi="Arial"/>
          <w:b/>
          <w:lang w:eastAsia="x-none"/>
        </w:rPr>
        <w:t xml:space="preserve"> </w:t>
      </w:r>
      <w:r w:rsidRPr="0010696B">
        <w:rPr>
          <w:rFonts w:ascii="Arial" w:hAnsi="Arial"/>
          <w:b/>
          <w:lang w:eastAsia="x-none"/>
        </w:rPr>
        <w:t>w</w:t>
      </w:r>
      <w:r w:rsidR="0010696B" w:rsidRPr="0010696B">
        <w:rPr>
          <w:rFonts w:ascii="Arial" w:hAnsi="Arial"/>
          <w:b/>
          <w:lang w:eastAsia="x-none"/>
        </w:rPr>
        <w:t xml:space="preserve"> </w:t>
      </w:r>
      <w:r w:rsidRPr="0010696B">
        <w:rPr>
          <w:rFonts w:ascii="Arial" w:hAnsi="Arial"/>
          <w:b/>
          <w:lang w:eastAsia="x-none"/>
        </w:rPr>
        <w:t>stanie</w:t>
      </w:r>
      <w:r w:rsidR="0010696B" w:rsidRPr="0010696B">
        <w:rPr>
          <w:rFonts w:ascii="Arial" w:hAnsi="Arial"/>
          <w:b/>
          <w:lang w:eastAsia="x-none"/>
        </w:rPr>
        <w:t xml:space="preserve"> </w:t>
      </w:r>
      <w:r w:rsidRPr="0010696B">
        <w:rPr>
          <w:rFonts w:ascii="Arial" w:hAnsi="Arial"/>
          <w:b/>
          <w:lang w:eastAsia="x-none"/>
        </w:rPr>
        <w:t>stałym</w:t>
      </w:r>
      <w:r w:rsidR="0010696B" w:rsidRPr="0010696B">
        <w:rPr>
          <w:rFonts w:ascii="Arial" w:hAnsi="Arial"/>
          <w:b/>
          <w:lang w:eastAsia="x-none"/>
        </w:rPr>
        <w:t xml:space="preserve"> </w:t>
      </w:r>
      <w:r w:rsidRPr="0010696B">
        <w:rPr>
          <w:rFonts w:ascii="Arial" w:hAnsi="Arial"/>
          <w:b/>
          <w:lang w:eastAsia="x-none"/>
        </w:rPr>
        <w:t>znajdujących</w:t>
      </w:r>
      <w:r w:rsidR="0010696B" w:rsidRPr="0010696B">
        <w:rPr>
          <w:rFonts w:ascii="Arial" w:hAnsi="Arial"/>
          <w:b/>
          <w:lang w:eastAsia="x-none"/>
        </w:rPr>
        <w:t xml:space="preserve"> </w:t>
      </w:r>
      <w:r w:rsidRPr="0010696B">
        <w:rPr>
          <w:rFonts w:ascii="Arial" w:hAnsi="Arial"/>
          <w:b/>
          <w:lang w:eastAsia="x-none"/>
        </w:rPr>
        <w:t>się</w:t>
      </w:r>
      <w:r w:rsidR="0010696B" w:rsidRPr="0010696B">
        <w:rPr>
          <w:rFonts w:ascii="Arial" w:hAnsi="Arial"/>
          <w:b/>
          <w:lang w:eastAsia="x-none"/>
        </w:rPr>
        <w:t xml:space="preserve"> </w:t>
      </w:r>
      <w:r w:rsidRPr="0010696B">
        <w:rPr>
          <w:rFonts w:ascii="Arial" w:hAnsi="Arial"/>
          <w:b/>
          <w:lang w:eastAsia="x-none"/>
        </w:rPr>
        <w:t>w</w:t>
      </w:r>
      <w:r w:rsidR="0010696B" w:rsidRPr="0010696B">
        <w:rPr>
          <w:rFonts w:ascii="Arial" w:hAnsi="Arial"/>
          <w:b/>
          <w:lang w:eastAsia="x-none"/>
        </w:rPr>
        <w:t xml:space="preserve"> </w:t>
      </w:r>
      <w:r w:rsidRPr="0010696B">
        <w:rPr>
          <w:rFonts w:ascii="Arial" w:hAnsi="Arial"/>
          <w:b/>
          <w:lang w:eastAsia="x-none"/>
        </w:rPr>
        <w:t>środku</w:t>
      </w:r>
      <w:r w:rsidR="0010696B" w:rsidRPr="0010696B">
        <w:rPr>
          <w:rFonts w:ascii="Arial" w:hAnsi="Arial"/>
          <w:b/>
          <w:lang w:eastAsia="x-none"/>
        </w:rPr>
        <w:t xml:space="preserve"> </w:t>
      </w:r>
      <w:r w:rsidRPr="0010696B">
        <w:rPr>
          <w:rFonts w:ascii="Arial" w:hAnsi="Arial"/>
          <w:b/>
          <w:lang w:eastAsia="x-none"/>
        </w:rPr>
        <w:t>płynnym</w:t>
      </w:r>
      <w:r w:rsidR="0010696B" w:rsidRPr="0010696B">
        <w:rPr>
          <w:rFonts w:ascii="Arial" w:hAnsi="Arial"/>
          <w:b/>
          <w:lang w:eastAsia="x-none"/>
        </w:rPr>
        <w:t xml:space="preserve"> </w:t>
      </w:r>
      <w:r w:rsidRPr="0010696B">
        <w:rPr>
          <w:rFonts w:ascii="Arial" w:hAnsi="Arial"/>
          <w:b/>
          <w:lang w:eastAsia="x-none"/>
        </w:rPr>
        <w:t>pn.: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1.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Szproty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wędzone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w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sosie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pomidorowym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MK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250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g/175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g;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2.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Szproty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smażone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w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sosie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pomidorowym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MK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240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g/168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g;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3.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Szproty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smażone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w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oleju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MK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240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g/168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g;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4.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Tuńczyk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kawałki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w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zalewie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z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olejem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roślinnym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ORKA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170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g/120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g;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5.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Tuńczyk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rozdrobniony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w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oleju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roślinnym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MK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170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g/120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g;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6.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Tuńczyk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kawałki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w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oleju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roślinnym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MK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170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g/120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g;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7.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Tuńczyk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kawałki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w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sosie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pomidorowym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MK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170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g/120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g;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8.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Ananas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kawałki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MK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565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g/340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g;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9.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Brzoskwinie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w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lekkim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syropie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MK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820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g/470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g;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10.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Ananas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plastry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w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lekkim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syropie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MK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565/340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g;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11.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Koktajl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owocowy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MK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410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g/240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g;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12.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Mango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plastry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w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lekkim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syropie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MK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425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g/230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g;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13.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Mandarynki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segmenty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w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lekkim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syropie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MK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312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g/175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g;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14.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Kukurydza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konserwowa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MK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400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g/220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g;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15.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Fasola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czerwona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MK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400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g/240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g;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16.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Groszek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konserwowy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MK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400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g/240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g;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17.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Fasola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czerwona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Słoneczny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Ogród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400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g/200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g;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18.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Kukurydza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konserwowa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Słoneczny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Ogród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400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g/220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g;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19.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Groszek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konserwowy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Słoneczny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Ogród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400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g/240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g;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20.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Groszek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tradycyjny</w:t>
      </w:r>
      <w:r w:rsidR="0010696B" w:rsidRPr="0010696B">
        <w:rPr>
          <w:rFonts w:ascii="Arial" w:hAnsi="Arial"/>
          <w:lang w:eastAsia="x-none"/>
        </w:rPr>
        <w:t xml:space="preserve"> </w:t>
      </w:r>
      <w:proofErr w:type="spellStart"/>
      <w:r w:rsidRPr="0010696B">
        <w:rPr>
          <w:rFonts w:ascii="Arial" w:hAnsi="Arial"/>
          <w:lang w:eastAsia="x-none"/>
        </w:rPr>
        <w:t>Bonduelle</w:t>
      </w:r>
      <w:proofErr w:type="spellEnd"/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400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g/240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g;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21.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Kukurydza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słodka</w:t>
      </w:r>
      <w:r w:rsidR="0010696B" w:rsidRPr="0010696B">
        <w:rPr>
          <w:rFonts w:ascii="Arial" w:hAnsi="Arial"/>
          <w:lang w:eastAsia="x-none"/>
        </w:rPr>
        <w:t xml:space="preserve"> </w:t>
      </w:r>
      <w:proofErr w:type="spellStart"/>
      <w:r w:rsidRPr="0010696B">
        <w:rPr>
          <w:rFonts w:ascii="Arial" w:hAnsi="Arial"/>
          <w:lang w:eastAsia="x-none"/>
        </w:rPr>
        <w:t>Dawtona</w:t>
      </w:r>
      <w:proofErr w:type="spellEnd"/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400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g/220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g;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22.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Groszek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zielony</w:t>
      </w:r>
      <w:r w:rsidR="0010696B" w:rsidRPr="0010696B">
        <w:rPr>
          <w:rFonts w:ascii="Arial" w:hAnsi="Arial"/>
          <w:lang w:eastAsia="x-none"/>
        </w:rPr>
        <w:t xml:space="preserve"> </w:t>
      </w:r>
      <w:proofErr w:type="spellStart"/>
      <w:r w:rsidRPr="0010696B">
        <w:rPr>
          <w:rFonts w:ascii="Arial" w:hAnsi="Arial"/>
          <w:lang w:eastAsia="x-none"/>
        </w:rPr>
        <w:t>Dawtona</w:t>
      </w:r>
      <w:proofErr w:type="spellEnd"/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400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g/240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g;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23.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Fasola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biała</w:t>
      </w:r>
      <w:r w:rsidR="0010696B" w:rsidRPr="0010696B">
        <w:rPr>
          <w:rFonts w:ascii="Arial" w:hAnsi="Arial"/>
          <w:lang w:eastAsia="x-none"/>
        </w:rPr>
        <w:t xml:space="preserve"> </w:t>
      </w:r>
      <w:proofErr w:type="spellStart"/>
      <w:r w:rsidRPr="0010696B">
        <w:rPr>
          <w:rFonts w:ascii="Arial" w:hAnsi="Arial"/>
          <w:lang w:eastAsia="x-none"/>
        </w:rPr>
        <w:t>Dawtona</w:t>
      </w:r>
      <w:proofErr w:type="spellEnd"/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400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g/240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g;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24.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Fasola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czerwona</w:t>
      </w:r>
      <w:r w:rsidR="0010696B" w:rsidRPr="0010696B">
        <w:rPr>
          <w:rFonts w:ascii="Arial" w:hAnsi="Arial"/>
          <w:lang w:eastAsia="x-none"/>
        </w:rPr>
        <w:t xml:space="preserve"> </w:t>
      </w:r>
      <w:proofErr w:type="spellStart"/>
      <w:r w:rsidRPr="0010696B">
        <w:rPr>
          <w:rFonts w:ascii="Arial" w:hAnsi="Arial"/>
          <w:lang w:eastAsia="x-none"/>
        </w:rPr>
        <w:t>Dawtona</w:t>
      </w:r>
      <w:proofErr w:type="spellEnd"/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400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g/240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g;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25.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Sałatka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jarzynowa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z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kukurydzą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Urbanek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860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g/570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g;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26.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Seler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sałatka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Orzech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270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g/170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g;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27.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Szproty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wędzone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w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oleju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MK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250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g/175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g;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28.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Sałatka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szwedzka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Ptak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850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g/480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g;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29.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Sałatka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z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zielonych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pomidorów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Ptak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880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g/500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g;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30.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Ogórki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kiszone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Urbanek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660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g/400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g;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31.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Pieczarki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marynowane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całe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Słoneczny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Ogród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280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g/165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g;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32.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Ptasie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mleczko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czekoladowe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Wedel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360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g;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33.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Cukierki</w:t>
      </w:r>
      <w:r w:rsidR="0010696B" w:rsidRPr="0010696B">
        <w:rPr>
          <w:rFonts w:ascii="Arial" w:hAnsi="Arial"/>
          <w:lang w:eastAsia="x-none"/>
        </w:rPr>
        <w:t xml:space="preserve"> </w:t>
      </w:r>
      <w:proofErr w:type="spellStart"/>
      <w:r w:rsidRPr="0010696B">
        <w:rPr>
          <w:rFonts w:ascii="Arial" w:hAnsi="Arial"/>
          <w:lang w:eastAsia="x-none"/>
        </w:rPr>
        <w:t>M&amp;M’s</w:t>
      </w:r>
      <w:proofErr w:type="spellEnd"/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brownie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36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g;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34.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Praliny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mix</w:t>
      </w:r>
      <w:r w:rsidR="0010696B" w:rsidRPr="0010696B">
        <w:rPr>
          <w:rFonts w:ascii="Arial" w:hAnsi="Arial"/>
          <w:lang w:eastAsia="x-none"/>
        </w:rPr>
        <w:t xml:space="preserve"> </w:t>
      </w:r>
      <w:proofErr w:type="spellStart"/>
      <w:r w:rsidRPr="0010696B">
        <w:rPr>
          <w:rFonts w:ascii="Arial" w:hAnsi="Arial"/>
          <w:lang w:eastAsia="x-none"/>
        </w:rPr>
        <w:t>Vobro</w:t>
      </w:r>
      <w:proofErr w:type="spellEnd"/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174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g;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35.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Cukierki</w:t>
      </w:r>
      <w:r w:rsidR="0010696B" w:rsidRPr="0010696B">
        <w:rPr>
          <w:rFonts w:ascii="Arial" w:hAnsi="Arial"/>
          <w:lang w:eastAsia="x-none"/>
        </w:rPr>
        <w:t xml:space="preserve"> </w:t>
      </w:r>
      <w:proofErr w:type="spellStart"/>
      <w:r w:rsidRPr="0010696B">
        <w:rPr>
          <w:rFonts w:ascii="Arial" w:hAnsi="Arial"/>
          <w:lang w:eastAsia="x-none"/>
        </w:rPr>
        <w:t>Skittles</w:t>
      </w:r>
      <w:proofErr w:type="spellEnd"/>
      <w:r w:rsidR="0010696B" w:rsidRPr="0010696B">
        <w:rPr>
          <w:rFonts w:ascii="Arial" w:hAnsi="Arial"/>
          <w:lang w:eastAsia="x-none"/>
        </w:rPr>
        <w:t xml:space="preserve"> </w:t>
      </w:r>
      <w:proofErr w:type="spellStart"/>
      <w:r w:rsidRPr="0010696B">
        <w:rPr>
          <w:rFonts w:ascii="Arial" w:hAnsi="Arial"/>
          <w:lang w:eastAsia="x-none"/>
        </w:rPr>
        <w:t>tropical</w:t>
      </w:r>
      <w:proofErr w:type="spellEnd"/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38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g;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36.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Baton</w:t>
      </w:r>
      <w:r w:rsidR="0010696B" w:rsidRPr="0010696B">
        <w:rPr>
          <w:rFonts w:ascii="Arial" w:hAnsi="Arial"/>
          <w:lang w:eastAsia="x-none"/>
        </w:rPr>
        <w:t xml:space="preserve"> </w:t>
      </w:r>
      <w:proofErr w:type="spellStart"/>
      <w:r w:rsidRPr="0010696B">
        <w:rPr>
          <w:rFonts w:ascii="Arial" w:hAnsi="Arial"/>
          <w:lang w:eastAsia="x-none"/>
        </w:rPr>
        <w:t>Wanted</w:t>
      </w:r>
      <w:proofErr w:type="spellEnd"/>
      <w:r w:rsidR="0010696B" w:rsidRPr="0010696B">
        <w:rPr>
          <w:rFonts w:ascii="Arial" w:hAnsi="Arial"/>
          <w:lang w:eastAsia="x-none"/>
        </w:rPr>
        <w:t xml:space="preserve"> </w:t>
      </w:r>
      <w:proofErr w:type="spellStart"/>
      <w:r w:rsidRPr="0010696B">
        <w:rPr>
          <w:rFonts w:ascii="Arial" w:hAnsi="Arial"/>
          <w:lang w:eastAsia="x-none"/>
        </w:rPr>
        <w:t>nuts</w:t>
      </w:r>
      <w:proofErr w:type="spellEnd"/>
      <w:r w:rsidR="0010696B" w:rsidRPr="0010696B">
        <w:rPr>
          <w:rFonts w:ascii="Arial" w:hAnsi="Arial"/>
          <w:lang w:eastAsia="x-none"/>
        </w:rPr>
        <w:t xml:space="preserve"> </w:t>
      </w:r>
      <w:proofErr w:type="spellStart"/>
      <w:r w:rsidRPr="0010696B">
        <w:rPr>
          <w:rFonts w:ascii="Arial" w:hAnsi="Arial"/>
          <w:lang w:eastAsia="x-none"/>
        </w:rPr>
        <w:t>milk</w:t>
      </w:r>
      <w:proofErr w:type="spellEnd"/>
      <w:r w:rsidR="0010696B" w:rsidRPr="0010696B">
        <w:rPr>
          <w:rFonts w:ascii="Arial" w:hAnsi="Arial"/>
          <w:lang w:eastAsia="x-none"/>
        </w:rPr>
        <w:t xml:space="preserve"> </w:t>
      </w:r>
      <w:proofErr w:type="spellStart"/>
      <w:r w:rsidRPr="0010696B">
        <w:rPr>
          <w:rFonts w:ascii="Arial" w:hAnsi="Arial"/>
          <w:lang w:eastAsia="x-none"/>
        </w:rPr>
        <w:t>Eti</w:t>
      </w:r>
      <w:proofErr w:type="spellEnd"/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45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g;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37.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Żelki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kable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lastRenderedPageBreak/>
        <w:t>nadziewane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o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smaku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truskawkowym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80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g;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38.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Żelki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kwaśne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robaki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80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g;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39.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Żelki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misie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o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smaku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owocowym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80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g;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40.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Chipsy</w:t>
      </w:r>
      <w:r w:rsidR="0010696B" w:rsidRPr="0010696B">
        <w:rPr>
          <w:rFonts w:ascii="Arial" w:hAnsi="Arial"/>
          <w:lang w:eastAsia="x-none"/>
        </w:rPr>
        <w:t xml:space="preserve"> </w:t>
      </w:r>
      <w:proofErr w:type="spellStart"/>
      <w:r w:rsidRPr="0010696B">
        <w:rPr>
          <w:rFonts w:ascii="Arial" w:hAnsi="Arial"/>
          <w:lang w:eastAsia="x-none"/>
        </w:rPr>
        <w:t>Lays</w:t>
      </w:r>
      <w:proofErr w:type="spellEnd"/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o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smaku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papryki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215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g;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41.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Chipsy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Star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Maczugi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Fromage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80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g;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42.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Makaron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mini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świderki</w:t>
      </w:r>
      <w:r w:rsidR="0010696B" w:rsidRPr="0010696B">
        <w:rPr>
          <w:rFonts w:ascii="Arial" w:hAnsi="Arial"/>
          <w:lang w:eastAsia="x-none"/>
        </w:rPr>
        <w:t xml:space="preserve"> </w:t>
      </w:r>
      <w:proofErr w:type="spellStart"/>
      <w:r w:rsidRPr="0010696B">
        <w:rPr>
          <w:rFonts w:ascii="Arial" w:hAnsi="Arial"/>
          <w:lang w:eastAsia="x-none"/>
        </w:rPr>
        <w:t>Lubella</w:t>
      </w:r>
      <w:proofErr w:type="spellEnd"/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400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g;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43.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Rurki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waflowe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z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kremem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o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smaku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waniliowym</w:t>
      </w:r>
      <w:r w:rsidR="0010696B" w:rsidRPr="0010696B">
        <w:rPr>
          <w:rFonts w:ascii="Arial" w:hAnsi="Arial"/>
          <w:lang w:eastAsia="x-none"/>
        </w:rPr>
        <w:t xml:space="preserve"> </w:t>
      </w:r>
      <w:proofErr w:type="spellStart"/>
      <w:r w:rsidRPr="0010696B">
        <w:rPr>
          <w:rFonts w:ascii="Arial" w:hAnsi="Arial"/>
          <w:lang w:eastAsia="x-none"/>
        </w:rPr>
        <w:t>Dessimo</w:t>
      </w:r>
      <w:proofErr w:type="spellEnd"/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150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g;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44.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Rurki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waflowe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z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kremem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kakaowym</w:t>
      </w:r>
      <w:r w:rsidR="0010696B" w:rsidRPr="0010696B">
        <w:rPr>
          <w:rFonts w:ascii="Arial" w:hAnsi="Arial"/>
          <w:lang w:eastAsia="x-none"/>
        </w:rPr>
        <w:t xml:space="preserve"> </w:t>
      </w:r>
      <w:proofErr w:type="spellStart"/>
      <w:r w:rsidRPr="0010696B">
        <w:rPr>
          <w:rFonts w:ascii="Arial" w:hAnsi="Arial"/>
          <w:lang w:eastAsia="x-none"/>
        </w:rPr>
        <w:t>Dessimo</w:t>
      </w:r>
      <w:proofErr w:type="spellEnd"/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150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g;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45.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Napój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o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smaku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jabłko-cytryna-mięta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Tymbark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330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ml;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46.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Napój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o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smaku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jabłko-arbuz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Tymbark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330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ml;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47.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Piwo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Czerwony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Lager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Książęce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0,5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l;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48.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Cukierki</w:t>
      </w:r>
      <w:r w:rsidR="0010696B" w:rsidRPr="0010696B">
        <w:rPr>
          <w:rFonts w:ascii="Arial" w:hAnsi="Arial"/>
          <w:lang w:eastAsia="x-none"/>
        </w:rPr>
        <w:t xml:space="preserve"> </w:t>
      </w:r>
      <w:proofErr w:type="spellStart"/>
      <w:r w:rsidRPr="0010696B">
        <w:rPr>
          <w:rFonts w:ascii="Arial" w:hAnsi="Arial"/>
          <w:lang w:eastAsia="x-none"/>
        </w:rPr>
        <w:t>M&amp;M’s</w:t>
      </w:r>
      <w:proofErr w:type="spellEnd"/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słony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karmel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70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g;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49.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Napój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piwny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o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smaku</w:t>
      </w:r>
      <w:r w:rsidR="0010696B" w:rsidRPr="0010696B">
        <w:rPr>
          <w:rFonts w:ascii="Arial" w:hAnsi="Arial"/>
          <w:lang w:eastAsia="x-none"/>
        </w:rPr>
        <w:t xml:space="preserve"> </w:t>
      </w:r>
      <w:proofErr w:type="spellStart"/>
      <w:r w:rsidRPr="0010696B">
        <w:rPr>
          <w:rFonts w:ascii="Arial" w:hAnsi="Arial"/>
          <w:lang w:eastAsia="x-none"/>
        </w:rPr>
        <w:t>Pina</w:t>
      </w:r>
      <w:proofErr w:type="spellEnd"/>
      <w:r w:rsidR="0010696B" w:rsidRPr="0010696B">
        <w:rPr>
          <w:rFonts w:ascii="Arial" w:hAnsi="Arial"/>
          <w:lang w:eastAsia="x-none"/>
        </w:rPr>
        <w:t xml:space="preserve"> </w:t>
      </w:r>
      <w:proofErr w:type="spellStart"/>
      <w:r w:rsidRPr="0010696B">
        <w:rPr>
          <w:rFonts w:ascii="Arial" w:hAnsi="Arial"/>
          <w:lang w:eastAsia="x-none"/>
        </w:rPr>
        <w:t>Colada</w:t>
      </w:r>
      <w:proofErr w:type="spellEnd"/>
      <w:r w:rsidR="0010696B" w:rsidRPr="0010696B">
        <w:rPr>
          <w:rFonts w:ascii="Arial" w:hAnsi="Arial"/>
          <w:lang w:eastAsia="x-none"/>
        </w:rPr>
        <w:t xml:space="preserve"> </w:t>
      </w:r>
      <w:proofErr w:type="spellStart"/>
      <w:r w:rsidRPr="0010696B">
        <w:rPr>
          <w:rFonts w:ascii="Arial" w:hAnsi="Arial"/>
          <w:lang w:eastAsia="x-none"/>
        </w:rPr>
        <w:t>Somersby</w:t>
      </w:r>
      <w:proofErr w:type="spellEnd"/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400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ml;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50.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Piwo</w:t>
      </w:r>
      <w:r w:rsidR="0010696B" w:rsidRPr="0010696B">
        <w:rPr>
          <w:rFonts w:ascii="Arial" w:hAnsi="Arial"/>
          <w:lang w:eastAsia="x-none"/>
        </w:rPr>
        <w:t xml:space="preserve"> </w:t>
      </w:r>
      <w:proofErr w:type="spellStart"/>
      <w:r w:rsidRPr="0010696B">
        <w:rPr>
          <w:rFonts w:ascii="Arial" w:hAnsi="Arial"/>
          <w:lang w:eastAsia="x-none"/>
        </w:rPr>
        <w:t>Źatecky</w:t>
      </w:r>
      <w:proofErr w:type="spellEnd"/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500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ml;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51.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Piwo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Harnaś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500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ml;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52.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Piwo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Lech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500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ml;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53.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Piwo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Żubr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500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ml;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54.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Oranżada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w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proszku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Hellena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18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g,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polegające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na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braku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właściwej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ceny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jednostkowej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wyliczonej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w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odniesieniu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do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masy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netto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po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odcieku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(poz.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1-30)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oraz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na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braku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informacji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o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cenie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jednostkowej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(poz.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31-54),</w:t>
      </w:r>
    </w:p>
    <w:p w14:paraId="6DF864C6" w14:textId="32B9E972" w:rsidR="00DB3AE8" w:rsidRPr="0010696B" w:rsidRDefault="00DB3AE8" w:rsidP="0010696B">
      <w:pPr>
        <w:spacing w:before="120" w:line="360" w:lineRule="auto"/>
        <w:rPr>
          <w:rFonts w:ascii="Arial" w:hAnsi="Arial"/>
          <w:lang w:eastAsia="x-none"/>
        </w:rPr>
      </w:pPr>
      <w:r w:rsidRPr="0010696B">
        <w:rPr>
          <w:rFonts w:ascii="Arial" w:hAnsi="Arial"/>
          <w:lang w:eastAsia="x-none"/>
        </w:rPr>
        <w:t>co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narusza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art.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4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ust.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1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ustawy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oraz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§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3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ust.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2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rozporządzenia,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a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w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przypadku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pakowanego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środka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spożywczego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w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stanie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stałym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znajdującego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się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w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środku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płynnym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również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i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§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6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rozporządzenia.</w:t>
      </w:r>
    </w:p>
    <w:p w14:paraId="6D3EECF3" w14:textId="126AF068" w:rsidR="00DB3AE8" w:rsidRPr="0010696B" w:rsidRDefault="00DB3AE8" w:rsidP="0010696B">
      <w:pPr>
        <w:spacing w:before="120" w:line="360" w:lineRule="auto"/>
        <w:rPr>
          <w:rFonts w:ascii="Arial" w:hAnsi="Arial"/>
          <w:lang w:eastAsia="x-none"/>
        </w:rPr>
      </w:pPr>
      <w:r w:rsidRPr="0010696B">
        <w:rPr>
          <w:rFonts w:ascii="Arial" w:hAnsi="Arial"/>
          <w:lang w:eastAsia="x-none"/>
        </w:rPr>
        <w:t>W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trakcie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kontroli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osoba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upoważniona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oświadczyła,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że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nieprawidłowości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związane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z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uwidacznianiem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cen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wynikają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z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niedopatrzenia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oraz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wskazano,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że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zostaną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usunięte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do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czasu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zakończenia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kontroli.</w:t>
      </w:r>
    </w:p>
    <w:p w14:paraId="22150B35" w14:textId="0AA0C1CC" w:rsidR="00DB3AE8" w:rsidRPr="0010696B" w:rsidRDefault="00DB3AE8" w:rsidP="0010696B">
      <w:pPr>
        <w:spacing w:before="120" w:line="360" w:lineRule="auto"/>
        <w:rPr>
          <w:rFonts w:ascii="Arial" w:hAnsi="Arial"/>
          <w:lang w:eastAsia="x-none"/>
        </w:rPr>
      </w:pPr>
      <w:r w:rsidRPr="0010696B">
        <w:rPr>
          <w:rFonts w:ascii="Arial" w:hAnsi="Arial"/>
          <w:lang w:eastAsia="x-none"/>
        </w:rPr>
        <w:t>Powyższe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ustalenia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udokumentowano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w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protokole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kontroli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DP.8361.54.2022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z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dnia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6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czerwca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2022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r.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wraz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z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załącznikami,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w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tym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m.in.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fotografiami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produktów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zakwestionowanych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w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zakresie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uwidaczniania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cen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oraz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oświadczeniem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osoby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upoważnionej.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Uwag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do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protokołu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nie</w:t>
      </w:r>
      <w:r w:rsidR="0010696B" w:rsidRPr="0010696B">
        <w:rPr>
          <w:rFonts w:ascii="Arial" w:hAnsi="Arial"/>
          <w:lang w:eastAsia="x-none"/>
        </w:rPr>
        <w:t xml:space="preserve"> </w:t>
      </w:r>
      <w:r w:rsidRPr="0010696B">
        <w:rPr>
          <w:rFonts w:ascii="Arial" w:hAnsi="Arial"/>
          <w:lang w:eastAsia="x-none"/>
        </w:rPr>
        <w:t>wnoszono.</w:t>
      </w:r>
    </w:p>
    <w:p w14:paraId="1C5BBD82" w14:textId="4790FE54" w:rsidR="00DB3AE8" w:rsidRPr="0010696B" w:rsidRDefault="00DB3AE8" w:rsidP="00DB3AE8">
      <w:pPr>
        <w:pStyle w:val="Nagwek3"/>
        <w:spacing w:before="120"/>
        <w:rPr>
          <w:lang w:eastAsia="x-none"/>
        </w:rPr>
      </w:pPr>
      <w:r w:rsidRPr="0010696B">
        <w:rPr>
          <w:lang w:eastAsia="x-none"/>
        </w:rPr>
        <w:t>W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związku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z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powyższymi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ustaleniami,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pismem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z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dnia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23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września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2022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r.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Podkarpacki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Wojewódzki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Inspektor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Inspekcji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Handlowej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zawiadomił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stronę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o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wszczęciu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z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urzędu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postepowania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trybie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art.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6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ust.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1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ustawy.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Jednocześnie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stronę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postępowania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pouczono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o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przysługującym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jej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prawie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do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czynnego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udziału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w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postępowaniu,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a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w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szczególności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o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prawie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wypowiadania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się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co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do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zebranych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dowodów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i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materiałów,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przeglądania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akt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sprawy,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jak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również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brania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udziału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w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przeprowadzaniu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dowodu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oraz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możliwości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złożenia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wyjaśnienia.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Jednocześnie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lastRenderedPageBreak/>
        <w:t>stronę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wezwano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do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przedłożenia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dokumentacji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stwierdzającej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wielkość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obrotów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i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przychodu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za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zakończony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rok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rozliczeniowy</w:t>
      </w:r>
      <w:r w:rsidR="0010696B" w:rsidRPr="0010696B">
        <w:rPr>
          <w:lang w:eastAsia="x-none"/>
        </w:rPr>
        <w:t xml:space="preserve"> </w:t>
      </w:r>
      <w:r w:rsidRPr="0010696B">
        <w:rPr>
          <w:lang w:eastAsia="x-none"/>
        </w:rPr>
        <w:t>2021.</w:t>
      </w:r>
    </w:p>
    <w:p w14:paraId="4111ACA1" w14:textId="3CDC6A37" w:rsidR="00F64E33" w:rsidRPr="0010696B" w:rsidRDefault="00DB3AE8" w:rsidP="00DB3AE8">
      <w:pPr>
        <w:pStyle w:val="Nagwek3"/>
        <w:spacing w:before="120"/>
        <w:rPr>
          <w:bCs w:val="0"/>
        </w:rPr>
      </w:pPr>
      <w:r w:rsidRPr="0010696B">
        <w:rPr>
          <w:bCs w:val="0"/>
          <w:lang w:eastAsia="x-none"/>
        </w:rPr>
        <w:t>W</w:t>
      </w:r>
      <w:r w:rsidR="0010696B" w:rsidRPr="0010696B">
        <w:rPr>
          <w:bCs w:val="0"/>
          <w:lang w:eastAsia="x-none"/>
        </w:rPr>
        <w:t xml:space="preserve"> </w:t>
      </w:r>
      <w:r w:rsidRPr="0010696B">
        <w:rPr>
          <w:bCs w:val="0"/>
          <w:lang w:eastAsia="x-none"/>
        </w:rPr>
        <w:t>dniu</w:t>
      </w:r>
      <w:r w:rsidR="0010696B" w:rsidRPr="0010696B">
        <w:rPr>
          <w:bCs w:val="0"/>
          <w:lang w:eastAsia="x-none"/>
        </w:rPr>
        <w:t xml:space="preserve"> </w:t>
      </w:r>
      <w:r w:rsidRPr="0010696B">
        <w:rPr>
          <w:bCs w:val="0"/>
          <w:lang w:eastAsia="x-none"/>
        </w:rPr>
        <w:t>11</w:t>
      </w:r>
      <w:r w:rsidR="0010696B" w:rsidRPr="0010696B">
        <w:rPr>
          <w:bCs w:val="0"/>
          <w:lang w:eastAsia="x-none"/>
        </w:rPr>
        <w:t xml:space="preserve"> </w:t>
      </w:r>
      <w:r w:rsidRPr="0010696B">
        <w:rPr>
          <w:bCs w:val="0"/>
          <w:lang w:eastAsia="x-none"/>
        </w:rPr>
        <w:t>października</w:t>
      </w:r>
      <w:r w:rsidR="0010696B" w:rsidRPr="0010696B">
        <w:rPr>
          <w:bCs w:val="0"/>
          <w:lang w:eastAsia="x-none"/>
        </w:rPr>
        <w:t xml:space="preserve"> </w:t>
      </w:r>
      <w:r w:rsidRPr="0010696B">
        <w:rPr>
          <w:bCs w:val="0"/>
          <w:lang w:eastAsia="x-none"/>
        </w:rPr>
        <w:t>2022</w:t>
      </w:r>
      <w:r w:rsidR="0010696B" w:rsidRPr="0010696B">
        <w:rPr>
          <w:bCs w:val="0"/>
          <w:lang w:eastAsia="x-none"/>
        </w:rPr>
        <w:t xml:space="preserve"> </w:t>
      </w:r>
      <w:r w:rsidRPr="0010696B">
        <w:rPr>
          <w:bCs w:val="0"/>
          <w:lang w:eastAsia="x-none"/>
        </w:rPr>
        <w:t>r.</w:t>
      </w:r>
      <w:r w:rsidR="0010696B" w:rsidRPr="0010696B">
        <w:rPr>
          <w:bCs w:val="0"/>
          <w:lang w:eastAsia="x-none"/>
        </w:rPr>
        <w:t xml:space="preserve"> </w:t>
      </w:r>
      <w:r w:rsidRPr="0010696B">
        <w:rPr>
          <w:bCs w:val="0"/>
          <w:lang w:eastAsia="x-none"/>
        </w:rPr>
        <w:t>do</w:t>
      </w:r>
      <w:r w:rsidR="0010696B" w:rsidRPr="0010696B">
        <w:rPr>
          <w:bCs w:val="0"/>
          <w:lang w:eastAsia="x-none"/>
        </w:rPr>
        <w:t xml:space="preserve"> </w:t>
      </w:r>
      <w:r w:rsidRPr="0010696B">
        <w:rPr>
          <w:bCs w:val="0"/>
          <w:lang w:eastAsia="x-none"/>
        </w:rPr>
        <w:t>Delegatury</w:t>
      </w:r>
      <w:r w:rsidR="0010696B" w:rsidRPr="0010696B">
        <w:rPr>
          <w:bCs w:val="0"/>
          <w:lang w:eastAsia="x-none"/>
        </w:rPr>
        <w:t xml:space="preserve"> </w:t>
      </w:r>
      <w:r w:rsidRPr="0010696B">
        <w:rPr>
          <w:bCs w:val="0"/>
          <w:lang w:eastAsia="x-none"/>
        </w:rPr>
        <w:t>w</w:t>
      </w:r>
      <w:r w:rsidR="0010696B" w:rsidRPr="0010696B">
        <w:rPr>
          <w:bCs w:val="0"/>
          <w:lang w:eastAsia="x-none"/>
        </w:rPr>
        <w:t xml:space="preserve"> </w:t>
      </w:r>
      <w:r w:rsidRPr="0010696B">
        <w:rPr>
          <w:bCs w:val="0"/>
          <w:lang w:eastAsia="x-none"/>
        </w:rPr>
        <w:t>Przemyślu</w:t>
      </w:r>
      <w:r w:rsidR="0010696B" w:rsidRPr="0010696B">
        <w:rPr>
          <w:bCs w:val="0"/>
          <w:lang w:eastAsia="x-none"/>
        </w:rPr>
        <w:t xml:space="preserve"> </w:t>
      </w:r>
      <w:r w:rsidRPr="0010696B">
        <w:rPr>
          <w:bCs w:val="0"/>
          <w:lang w:eastAsia="x-none"/>
        </w:rPr>
        <w:t>kontrolowany</w:t>
      </w:r>
      <w:r w:rsidR="0010696B" w:rsidRPr="0010696B">
        <w:rPr>
          <w:bCs w:val="0"/>
          <w:lang w:eastAsia="x-none"/>
        </w:rPr>
        <w:t xml:space="preserve"> </w:t>
      </w:r>
      <w:r w:rsidRPr="0010696B">
        <w:rPr>
          <w:bCs w:val="0"/>
          <w:lang w:eastAsia="x-none"/>
        </w:rPr>
        <w:t>przedsiębiorca</w:t>
      </w:r>
      <w:r w:rsidR="0010696B" w:rsidRPr="0010696B">
        <w:rPr>
          <w:bCs w:val="0"/>
          <w:lang w:eastAsia="x-none"/>
        </w:rPr>
        <w:t xml:space="preserve"> </w:t>
      </w:r>
      <w:r w:rsidRPr="0010696B">
        <w:rPr>
          <w:bCs w:val="0"/>
          <w:lang w:eastAsia="x-none"/>
        </w:rPr>
        <w:t>wniósł</w:t>
      </w:r>
      <w:r w:rsidR="0010696B" w:rsidRPr="0010696B">
        <w:rPr>
          <w:bCs w:val="0"/>
          <w:lang w:eastAsia="x-none"/>
        </w:rPr>
        <w:t xml:space="preserve"> </w:t>
      </w:r>
      <w:r w:rsidRPr="0010696B">
        <w:rPr>
          <w:bCs w:val="0"/>
          <w:lang w:eastAsia="x-none"/>
        </w:rPr>
        <w:t>dokument:</w:t>
      </w:r>
      <w:r w:rsidR="0010696B" w:rsidRPr="0010696B">
        <w:rPr>
          <w:bCs w:val="0"/>
          <w:lang w:eastAsia="x-none"/>
        </w:rPr>
        <w:t xml:space="preserve"> </w:t>
      </w:r>
      <w:r w:rsidRPr="0010696B">
        <w:rPr>
          <w:bCs w:val="0"/>
          <w:lang w:eastAsia="x-none"/>
        </w:rPr>
        <w:t>„Rozliczenie</w:t>
      </w:r>
      <w:r w:rsidR="0010696B" w:rsidRPr="0010696B">
        <w:rPr>
          <w:bCs w:val="0"/>
          <w:lang w:eastAsia="x-none"/>
        </w:rPr>
        <w:t xml:space="preserve"> </w:t>
      </w:r>
      <w:r w:rsidRPr="0010696B">
        <w:rPr>
          <w:bCs w:val="0"/>
          <w:lang w:eastAsia="x-none"/>
        </w:rPr>
        <w:t>roczne/okresowe</w:t>
      </w:r>
      <w:r w:rsidR="0010696B" w:rsidRPr="0010696B">
        <w:rPr>
          <w:bCs w:val="0"/>
          <w:lang w:eastAsia="x-none"/>
        </w:rPr>
        <w:t xml:space="preserve"> </w:t>
      </w:r>
      <w:r w:rsidRPr="0010696B">
        <w:rPr>
          <w:bCs w:val="0"/>
          <w:lang w:eastAsia="x-none"/>
        </w:rPr>
        <w:t>dochodu</w:t>
      </w:r>
      <w:r w:rsidR="0010696B" w:rsidRPr="0010696B">
        <w:rPr>
          <w:bCs w:val="0"/>
          <w:lang w:eastAsia="x-none"/>
        </w:rPr>
        <w:t xml:space="preserve"> </w:t>
      </w:r>
      <w:r w:rsidRPr="0010696B">
        <w:rPr>
          <w:bCs w:val="0"/>
          <w:lang w:eastAsia="x-none"/>
        </w:rPr>
        <w:t>firmy</w:t>
      </w:r>
      <w:r w:rsidR="0010696B" w:rsidRPr="0010696B">
        <w:rPr>
          <w:bCs w:val="0"/>
          <w:lang w:eastAsia="x-none"/>
        </w:rPr>
        <w:t xml:space="preserve"> </w:t>
      </w:r>
      <w:r w:rsidRPr="0010696B">
        <w:rPr>
          <w:bCs w:val="0"/>
          <w:lang w:eastAsia="x-none"/>
        </w:rPr>
        <w:t>w</w:t>
      </w:r>
      <w:r w:rsidR="0010696B" w:rsidRPr="0010696B">
        <w:rPr>
          <w:bCs w:val="0"/>
          <w:lang w:eastAsia="x-none"/>
        </w:rPr>
        <w:t xml:space="preserve"> </w:t>
      </w:r>
      <w:r w:rsidRPr="0010696B">
        <w:rPr>
          <w:bCs w:val="0"/>
          <w:lang w:eastAsia="x-none"/>
        </w:rPr>
        <w:t>roku</w:t>
      </w:r>
      <w:r w:rsidR="0010696B" w:rsidRPr="0010696B">
        <w:rPr>
          <w:bCs w:val="0"/>
          <w:lang w:eastAsia="x-none"/>
        </w:rPr>
        <w:t xml:space="preserve"> </w:t>
      </w:r>
      <w:r w:rsidRPr="0010696B">
        <w:rPr>
          <w:bCs w:val="0"/>
          <w:lang w:eastAsia="x-none"/>
        </w:rPr>
        <w:t>2021</w:t>
      </w:r>
      <w:r w:rsidR="0010696B" w:rsidRPr="0010696B">
        <w:rPr>
          <w:bCs w:val="0"/>
          <w:lang w:eastAsia="x-none"/>
        </w:rPr>
        <w:t xml:space="preserve"> </w:t>
      </w:r>
      <w:r w:rsidRPr="0010696B">
        <w:rPr>
          <w:bCs w:val="0"/>
          <w:lang w:eastAsia="x-none"/>
        </w:rPr>
        <w:t>z</w:t>
      </w:r>
      <w:r w:rsidR="0010696B" w:rsidRPr="0010696B">
        <w:rPr>
          <w:bCs w:val="0"/>
          <w:lang w:eastAsia="x-none"/>
        </w:rPr>
        <w:t xml:space="preserve"> </w:t>
      </w:r>
      <w:r w:rsidRPr="0010696B">
        <w:rPr>
          <w:bCs w:val="0"/>
          <w:lang w:eastAsia="x-none"/>
        </w:rPr>
        <w:t>uwzględnieniem</w:t>
      </w:r>
      <w:r w:rsidR="0010696B" w:rsidRPr="0010696B">
        <w:rPr>
          <w:bCs w:val="0"/>
          <w:lang w:eastAsia="x-none"/>
        </w:rPr>
        <w:t xml:space="preserve"> </w:t>
      </w:r>
      <w:r w:rsidRPr="0010696B">
        <w:rPr>
          <w:bCs w:val="0"/>
          <w:lang w:eastAsia="x-none"/>
        </w:rPr>
        <w:t>remanentów”</w:t>
      </w:r>
      <w:r w:rsidR="00F64E33" w:rsidRPr="0010696B">
        <w:rPr>
          <w:bCs w:val="0"/>
        </w:rPr>
        <w:t>.</w:t>
      </w:r>
    </w:p>
    <w:p w14:paraId="048832BA" w14:textId="502C902E" w:rsidR="00A96E78" w:rsidRPr="0010696B" w:rsidRDefault="00F64E33" w:rsidP="006F1881">
      <w:pPr>
        <w:pStyle w:val="Nagwek2"/>
      </w:pPr>
      <w:r w:rsidRPr="0010696B">
        <w:t>Podkarpacki</w:t>
      </w:r>
      <w:r w:rsidR="0010696B" w:rsidRPr="0010696B">
        <w:t xml:space="preserve"> </w:t>
      </w:r>
      <w:r w:rsidRPr="0010696B">
        <w:t>Wojewódzki</w:t>
      </w:r>
      <w:r w:rsidR="0010696B" w:rsidRPr="0010696B">
        <w:t xml:space="preserve"> </w:t>
      </w:r>
      <w:r w:rsidRPr="0010696B">
        <w:t>Inspektor</w:t>
      </w:r>
      <w:r w:rsidR="0010696B" w:rsidRPr="0010696B">
        <w:t xml:space="preserve"> </w:t>
      </w:r>
      <w:r w:rsidRPr="0010696B">
        <w:t>Inspekcji</w:t>
      </w:r>
      <w:r w:rsidR="0010696B" w:rsidRPr="0010696B">
        <w:t xml:space="preserve"> </w:t>
      </w:r>
      <w:r w:rsidRPr="0010696B">
        <w:t>Handlowej</w:t>
      </w:r>
      <w:r w:rsidR="0010696B" w:rsidRPr="0010696B">
        <w:t xml:space="preserve"> </w:t>
      </w:r>
      <w:r w:rsidRPr="0010696B">
        <w:t>ustalił</w:t>
      </w:r>
      <w:r w:rsidR="0010696B" w:rsidRPr="0010696B">
        <w:t xml:space="preserve"> </w:t>
      </w:r>
      <w:r w:rsidRPr="0010696B">
        <w:t>i</w:t>
      </w:r>
      <w:r w:rsidR="0010696B" w:rsidRPr="0010696B">
        <w:t xml:space="preserve"> </w:t>
      </w:r>
      <w:r w:rsidRPr="0010696B">
        <w:t>stwierdził,</w:t>
      </w:r>
      <w:r w:rsidR="0010696B" w:rsidRPr="0010696B">
        <w:t xml:space="preserve"> </w:t>
      </w:r>
      <w:r w:rsidRPr="0010696B">
        <w:t>co</w:t>
      </w:r>
      <w:r w:rsidR="0010696B" w:rsidRPr="0010696B">
        <w:t xml:space="preserve"> </w:t>
      </w:r>
      <w:r w:rsidRPr="0010696B">
        <w:t>następuje</w:t>
      </w:r>
      <w:r w:rsidR="0051739C" w:rsidRPr="0010696B">
        <w:t>:</w:t>
      </w:r>
    </w:p>
    <w:p w14:paraId="509F0AEB" w14:textId="37F6CDFF" w:rsidR="00DB3AE8" w:rsidRPr="0010696B" w:rsidRDefault="0057018B" w:rsidP="00DB3AE8">
      <w:pPr>
        <w:pStyle w:val="Nagwek3"/>
        <w:spacing w:before="120"/>
        <w:rPr>
          <w:szCs w:val="28"/>
        </w:rPr>
      </w:pPr>
      <w:r w:rsidRPr="0010696B">
        <w:rPr>
          <w:bCs w:val="0"/>
          <w:szCs w:val="28"/>
        </w:rPr>
        <w:t>Zgodnie</w:t>
      </w:r>
      <w:r w:rsidR="0010696B" w:rsidRPr="0010696B">
        <w:rPr>
          <w:bCs w:val="0"/>
          <w:szCs w:val="28"/>
        </w:rPr>
        <w:t xml:space="preserve"> </w:t>
      </w:r>
      <w:r w:rsidR="00DB3AE8" w:rsidRPr="0010696B">
        <w:rPr>
          <w:szCs w:val="28"/>
        </w:rPr>
        <w:t>z</w:t>
      </w:r>
      <w:r w:rsidR="0010696B" w:rsidRPr="0010696B">
        <w:rPr>
          <w:szCs w:val="28"/>
        </w:rPr>
        <w:t xml:space="preserve"> </w:t>
      </w:r>
      <w:r w:rsidR="00DB3AE8" w:rsidRPr="0010696B">
        <w:rPr>
          <w:szCs w:val="28"/>
        </w:rPr>
        <w:t>art.</w:t>
      </w:r>
      <w:r w:rsidR="0010696B" w:rsidRPr="0010696B">
        <w:rPr>
          <w:szCs w:val="28"/>
        </w:rPr>
        <w:t xml:space="preserve"> </w:t>
      </w:r>
      <w:r w:rsidR="00DB3AE8" w:rsidRPr="0010696B">
        <w:rPr>
          <w:szCs w:val="28"/>
        </w:rPr>
        <w:t>6</w:t>
      </w:r>
      <w:r w:rsidR="0010696B" w:rsidRPr="0010696B">
        <w:rPr>
          <w:szCs w:val="28"/>
        </w:rPr>
        <w:t xml:space="preserve"> </w:t>
      </w:r>
      <w:r w:rsidR="00DB3AE8" w:rsidRPr="0010696B">
        <w:rPr>
          <w:szCs w:val="28"/>
        </w:rPr>
        <w:t>ust.</w:t>
      </w:r>
      <w:r w:rsidR="0010696B" w:rsidRPr="0010696B">
        <w:rPr>
          <w:szCs w:val="28"/>
        </w:rPr>
        <w:t xml:space="preserve"> </w:t>
      </w:r>
      <w:r w:rsidR="00DB3AE8" w:rsidRPr="0010696B">
        <w:rPr>
          <w:szCs w:val="28"/>
        </w:rPr>
        <w:t>1</w:t>
      </w:r>
      <w:r w:rsidR="0010696B" w:rsidRPr="0010696B">
        <w:rPr>
          <w:szCs w:val="28"/>
        </w:rPr>
        <w:t xml:space="preserve"> </w:t>
      </w:r>
      <w:r w:rsidR="00DB3AE8" w:rsidRPr="0010696B">
        <w:rPr>
          <w:szCs w:val="28"/>
        </w:rPr>
        <w:t>ustawy</w:t>
      </w:r>
      <w:r w:rsidR="0010696B" w:rsidRPr="0010696B">
        <w:rPr>
          <w:szCs w:val="28"/>
        </w:rPr>
        <w:t xml:space="preserve"> </w:t>
      </w:r>
      <w:r w:rsidR="00DB3AE8" w:rsidRPr="0010696B">
        <w:rPr>
          <w:szCs w:val="28"/>
        </w:rPr>
        <w:t>karę</w:t>
      </w:r>
      <w:r w:rsidR="0010696B" w:rsidRPr="0010696B">
        <w:rPr>
          <w:szCs w:val="28"/>
        </w:rPr>
        <w:t xml:space="preserve"> </w:t>
      </w:r>
      <w:r w:rsidR="00DB3AE8" w:rsidRPr="0010696B">
        <w:rPr>
          <w:szCs w:val="28"/>
        </w:rPr>
        <w:t>pieniężną</w:t>
      </w:r>
      <w:r w:rsidR="0010696B" w:rsidRPr="0010696B">
        <w:rPr>
          <w:szCs w:val="28"/>
        </w:rPr>
        <w:t xml:space="preserve"> </w:t>
      </w:r>
      <w:r w:rsidR="00DB3AE8" w:rsidRPr="0010696B">
        <w:rPr>
          <w:szCs w:val="28"/>
        </w:rPr>
        <w:t>na</w:t>
      </w:r>
      <w:r w:rsidR="0010696B" w:rsidRPr="0010696B">
        <w:rPr>
          <w:szCs w:val="28"/>
        </w:rPr>
        <w:t xml:space="preserve"> </w:t>
      </w:r>
      <w:r w:rsidR="00DB3AE8" w:rsidRPr="0010696B">
        <w:rPr>
          <w:szCs w:val="28"/>
        </w:rPr>
        <w:t>przedsiębiorcę,</w:t>
      </w:r>
      <w:r w:rsidR="0010696B" w:rsidRPr="0010696B">
        <w:rPr>
          <w:szCs w:val="28"/>
        </w:rPr>
        <w:t xml:space="preserve"> </w:t>
      </w:r>
      <w:r w:rsidR="00DB3AE8" w:rsidRPr="0010696B">
        <w:rPr>
          <w:szCs w:val="28"/>
        </w:rPr>
        <w:t>który</w:t>
      </w:r>
      <w:r w:rsidR="0010696B" w:rsidRPr="0010696B">
        <w:rPr>
          <w:szCs w:val="28"/>
        </w:rPr>
        <w:t xml:space="preserve"> </w:t>
      </w:r>
      <w:r w:rsidR="00DB3AE8" w:rsidRPr="0010696B">
        <w:rPr>
          <w:szCs w:val="28"/>
        </w:rPr>
        <w:t>nie</w:t>
      </w:r>
      <w:r w:rsidR="0010696B" w:rsidRPr="0010696B">
        <w:rPr>
          <w:szCs w:val="28"/>
        </w:rPr>
        <w:t xml:space="preserve"> </w:t>
      </w:r>
      <w:r w:rsidR="00DB3AE8" w:rsidRPr="0010696B">
        <w:rPr>
          <w:szCs w:val="28"/>
        </w:rPr>
        <w:t>wykonuje</w:t>
      </w:r>
      <w:r w:rsidR="0010696B" w:rsidRPr="0010696B">
        <w:rPr>
          <w:szCs w:val="28"/>
        </w:rPr>
        <w:t xml:space="preserve"> </w:t>
      </w:r>
      <w:r w:rsidR="00DB3AE8" w:rsidRPr="0010696B">
        <w:rPr>
          <w:szCs w:val="28"/>
        </w:rPr>
        <w:t>obowiązku</w:t>
      </w:r>
      <w:r w:rsidR="0010696B" w:rsidRPr="0010696B">
        <w:rPr>
          <w:szCs w:val="28"/>
        </w:rPr>
        <w:t xml:space="preserve"> </w:t>
      </w:r>
      <w:r w:rsidR="00DB3AE8" w:rsidRPr="0010696B">
        <w:rPr>
          <w:szCs w:val="28"/>
        </w:rPr>
        <w:t>uwidaczniania</w:t>
      </w:r>
      <w:r w:rsidR="0010696B" w:rsidRPr="0010696B">
        <w:rPr>
          <w:szCs w:val="28"/>
        </w:rPr>
        <w:t xml:space="preserve"> </w:t>
      </w:r>
      <w:r w:rsidR="00DB3AE8" w:rsidRPr="0010696B">
        <w:rPr>
          <w:szCs w:val="28"/>
        </w:rPr>
        <w:t>cen</w:t>
      </w:r>
      <w:r w:rsidR="0010696B" w:rsidRPr="0010696B">
        <w:rPr>
          <w:szCs w:val="28"/>
        </w:rPr>
        <w:t xml:space="preserve"> </w:t>
      </w:r>
      <w:r w:rsidR="00DB3AE8" w:rsidRPr="0010696B">
        <w:rPr>
          <w:szCs w:val="28"/>
        </w:rPr>
        <w:t>w</w:t>
      </w:r>
      <w:r w:rsidR="0010696B" w:rsidRPr="0010696B">
        <w:rPr>
          <w:szCs w:val="28"/>
        </w:rPr>
        <w:t xml:space="preserve"> </w:t>
      </w:r>
      <w:r w:rsidR="00DB3AE8" w:rsidRPr="0010696B">
        <w:rPr>
          <w:szCs w:val="28"/>
        </w:rPr>
        <w:t>miejscu</w:t>
      </w:r>
      <w:r w:rsidR="0010696B" w:rsidRPr="0010696B">
        <w:rPr>
          <w:szCs w:val="28"/>
        </w:rPr>
        <w:t xml:space="preserve"> </w:t>
      </w:r>
      <w:r w:rsidR="00DB3AE8" w:rsidRPr="0010696B">
        <w:rPr>
          <w:szCs w:val="28"/>
        </w:rPr>
        <w:t>sprzedaży</w:t>
      </w:r>
      <w:r w:rsidR="0010696B" w:rsidRPr="0010696B">
        <w:rPr>
          <w:szCs w:val="28"/>
        </w:rPr>
        <w:t xml:space="preserve"> </w:t>
      </w:r>
      <w:r w:rsidR="00DB3AE8" w:rsidRPr="0010696B">
        <w:rPr>
          <w:szCs w:val="28"/>
        </w:rPr>
        <w:t>detalicznej</w:t>
      </w:r>
      <w:r w:rsidR="0010696B" w:rsidRPr="0010696B">
        <w:rPr>
          <w:szCs w:val="28"/>
        </w:rPr>
        <w:t xml:space="preserve"> </w:t>
      </w:r>
      <w:r w:rsidR="00DB3AE8" w:rsidRPr="0010696B">
        <w:rPr>
          <w:szCs w:val="28"/>
        </w:rPr>
        <w:t>nakłada</w:t>
      </w:r>
      <w:r w:rsidR="0010696B" w:rsidRPr="0010696B">
        <w:rPr>
          <w:szCs w:val="28"/>
        </w:rPr>
        <w:t xml:space="preserve"> </w:t>
      </w:r>
      <w:r w:rsidR="00DB3AE8" w:rsidRPr="0010696B">
        <w:rPr>
          <w:szCs w:val="28"/>
        </w:rPr>
        <w:t>wojewódzki</w:t>
      </w:r>
      <w:r w:rsidR="0010696B" w:rsidRPr="0010696B">
        <w:rPr>
          <w:szCs w:val="28"/>
        </w:rPr>
        <w:t xml:space="preserve"> </w:t>
      </w:r>
      <w:r w:rsidR="00DB3AE8" w:rsidRPr="0010696B">
        <w:rPr>
          <w:szCs w:val="28"/>
        </w:rPr>
        <w:t>inspektor</w:t>
      </w:r>
      <w:r w:rsidR="0010696B" w:rsidRPr="0010696B">
        <w:rPr>
          <w:szCs w:val="28"/>
        </w:rPr>
        <w:t xml:space="preserve"> </w:t>
      </w:r>
      <w:r w:rsidR="00DB3AE8" w:rsidRPr="0010696B">
        <w:rPr>
          <w:szCs w:val="28"/>
        </w:rPr>
        <w:t>Inspekcji</w:t>
      </w:r>
      <w:r w:rsidR="0010696B" w:rsidRPr="0010696B">
        <w:rPr>
          <w:szCs w:val="28"/>
        </w:rPr>
        <w:t xml:space="preserve"> </w:t>
      </w:r>
      <w:r w:rsidR="00DB3AE8" w:rsidRPr="0010696B">
        <w:rPr>
          <w:szCs w:val="28"/>
        </w:rPr>
        <w:t>Handlowej.</w:t>
      </w:r>
      <w:r w:rsidR="0010696B" w:rsidRPr="0010696B">
        <w:rPr>
          <w:szCs w:val="28"/>
        </w:rPr>
        <w:t xml:space="preserve"> </w:t>
      </w:r>
      <w:r w:rsidR="00DB3AE8" w:rsidRPr="0010696B">
        <w:rPr>
          <w:szCs w:val="28"/>
        </w:rPr>
        <w:t>W</w:t>
      </w:r>
      <w:r w:rsidR="0010696B" w:rsidRPr="0010696B">
        <w:rPr>
          <w:szCs w:val="28"/>
        </w:rPr>
        <w:t xml:space="preserve"> </w:t>
      </w:r>
      <w:r w:rsidR="00DB3AE8" w:rsidRPr="0010696B">
        <w:rPr>
          <w:szCs w:val="28"/>
        </w:rPr>
        <w:t>związku</w:t>
      </w:r>
      <w:r w:rsidR="0010696B" w:rsidRPr="0010696B">
        <w:rPr>
          <w:szCs w:val="28"/>
        </w:rPr>
        <w:t xml:space="preserve"> </w:t>
      </w:r>
      <w:r w:rsidR="00DB3AE8" w:rsidRPr="0010696B">
        <w:rPr>
          <w:szCs w:val="28"/>
        </w:rPr>
        <w:t>z</w:t>
      </w:r>
      <w:r w:rsidR="0010696B" w:rsidRPr="0010696B">
        <w:rPr>
          <w:szCs w:val="28"/>
        </w:rPr>
        <w:t xml:space="preserve"> </w:t>
      </w:r>
      <w:r w:rsidR="00DB3AE8" w:rsidRPr="0010696B">
        <w:rPr>
          <w:szCs w:val="28"/>
        </w:rPr>
        <w:t>tym,</w:t>
      </w:r>
      <w:r w:rsidR="0010696B" w:rsidRPr="0010696B">
        <w:rPr>
          <w:szCs w:val="28"/>
        </w:rPr>
        <w:t xml:space="preserve"> </w:t>
      </w:r>
      <w:r w:rsidR="00DB3AE8" w:rsidRPr="0010696B">
        <w:rPr>
          <w:szCs w:val="28"/>
        </w:rPr>
        <w:t>że</w:t>
      </w:r>
      <w:r w:rsidR="0010696B" w:rsidRPr="0010696B">
        <w:rPr>
          <w:szCs w:val="28"/>
        </w:rPr>
        <w:t xml:space="preserve"> </w:t>
      </w:r>
      <w:r w:rsidR="00DB3AE8" w:rsidRPr="0010696B">
        <w:rPr>
          <w:szCs w:val="28"/>
        </w:rPr>
        <w:t>naruszenie</w:t>
      </w:r>
      <w:r w:rsidR="0010696B" w:rsidRPr="0010696B">
        <w:rPr>
          <w:szCs w:val="28"/>
        </w:rPr>
        <w:t xml:space="preserve"> </w:t>
      </w:r>
      <w:r w:rsidR="00DB3AE8" w:rsidRPr="0010696B">
        <w:rPr>
          <w:szCs w:val="28"/>
        </w:rPr>
        <w:t>miało</w:t>
      </w:r>
      <w:r w:rsidR="0010696B" w:rsidRPr="0010696B">
        <w:rPr>
          <w:szCs w:val="28"/>
        </w:rPr>
        <w:t xml:space="preserve"> </w:t>
      </w:r>
      <w:r w:rsidR="00DB3AE8" w:rsidRPr="0010696B">
        <w:rPr>
          <w:szCs w:val="28"/>
        </w:rPr>
        <w:t>miejsce</w:t>
      </w:r>
      <w:r w:rsidR="0010696B" w:rsidRPr="0010696B">
        <w:rPr>
          <w:szCs w:val="28"/>
        </w:rPr>
        <w:t xml:space="preserve"> </w:t>
      </w:r>
      <w:r w:rsidR="00DB3AE8" w:rsidRPr="0010696B">
        <w:rPr>
          <w:szCs w:val="28"/>
        </w:rPr>
        <w:t>w</w:t>
      </w:r>
      <w:r w:rsidR="0010696B" w:rsidRPr="0010696B">
        <w:rPr>
          <w:szCs w:val="28"/>
        </w:rPr>
        <w:t xml:space="preserve"> </w:t>
      </w:r>
      <w:r w:rsidR="00DB3AE8" w:rsidRPr="0010696B">
        <w:rPr>
          <w:szCs w:val="28"/>
        </w:rPr>
        <w:t>placówce</w:t>
      </w:r>
      <w:r w:rsidR="0010696B" w:rsidRPr="0010696B">
        <w:rPr>
          <w:szCs w:val="28"/>
        </w:rPr>
        <w:t xml:space="preserve"> </w:t>
      </w:r>
      <w:r w:rsidR="00DB3AE8" w:rsidRPr="0010696B">
        <w:rPr>
          <w:szCs w:val="28"/>
        </w:rPr>
        <w:t>handlowej</w:t>
      </w:r>
      <w:r w:rsidR="0010696B" w:rsidRPr="0010696B">
        <w:rPr>
          <w:szCs w:val="28"/>
        </w:rPr>
        <w:t xml:space="preserve"> </w:t>
      </w:r>
      <w:r w:rsidR="00DB3AE8" w:rsidRPr="0010696B">
        <w:rPr>
          <w:szCs w:val="28"/>
        </w:rPr>
        <w:t>zlokalizowanej</w:t>
      </w:r>
      <w:r w:rsidR="0010696B" w:rsidRPr="0010696B">
        <w:rPr>
          <w:szCs w:val="28"/>
        </w:rPr>
        <w:t xml:space="preserve"> </w:t>
      </w:r>
      <w:r w:rsidR="00DB3AE8" w:rsidRPr="0010696B">
        <w:rPr>
          <w:szCs w:val="28"/>
        </w:rPr>
        <w:t>w</w:t>
      </w:r>
      <w:r w:rsidR="0010696B" w:rsidRPr="0010696B">
        <w:rPr>
          <w:szCs w:val="28"/>
        </w:rPr>
        <w:t xml:space="preserve"> </w:t>
      </w:r>
      <w:r w:rsidR="00DB3AE8" w:rsidRPr="0010696B">
        <w:rPr>
          <w:szCs w:val="28"/>
        </w:rPr>
        <w:t>Przemyślu</w:t>
      </w:r>
      <w:r w:rsidR="0010696B" w:rsidRPr="0010696B">
        <w:rPr>
          <w:szCs w:val="28"/>
        </w:rPr>
        <w:t xml:space="preserve"> </w:t>
      </w:r>
      <w:r w:rsidR="00DB3AE8" w:rsidRPr="0010696B">
        <w:rPr>
          <w:szCs w:val="28"/>
        </w:rPr>
        <w:t>(woj.</w:t>
      </w:r>
      <w:r w:rsidR="0010696B" w:rsidRPr="0010696B">
        <w:rPr>
          <w:szCs w:val="28"/>
        </w:rPr>
        <w:t xml:space="preserve"> </w:t>
      </w:r>
      <w:r w:rsidR="00DB3AE8" w:rsidRPr="0010696B">
        <w:rPr>
          <w:szCs w:val="28"/>
        </w:rPr>
        <w:t>podkarpackie),</w:t>
      </w:r>
      <w:r w:rsidR="0010696B" w:rsidRPr="0010696B">
        <w:rPr>
          <w:szCs w:val="28"/>
        </w:rPr>
        <w:t xml:space="preserve"> </w:t>
      </w:r>
      <w:r w:rsidR="00DB3AE8" w:rsidRPr="0010696B">
        <w:rPr>
          <w:szCs w:val="28"/>
        </w:rPr>
        <w:t>w</w:t>
      </w:r>
      <w:r w:rsidR="0010696B" w:rsidRPr="0010696B">
        <w:rPr>
          <w:szCs w:val="28"/>
        </w:rPr>
        <w:t xml:space="preserve"> </w:t>
      </w:r>
      <w:r w:rsidR="00DB3AE8" w:rsidRPr="0010696B">
        <w:rPr>
          <w:szCs w:val="28"/>
        </w:rPr>
        <w:t>której</w:t>
      </w:r>
      <w:r w:rsidR="0010696B" w:rsidRPr="0010696B">
        <w:rPr>
          <w:szCs w:val="28"/>
        </w:rPr>
        <w:t xml:space="preserve"> </w:t>
      </w:r>
      <w:r w:rsidR="00DB3AE8" w:rsidRPr="0010696B">
        <w:rPr>
          <w:szCs w:val="28"/>
        </w:rPr>
        <w:t>prowadzona</w:t>
      </w:r>
      <w:r w:rsidR="0010696B" w:rsidRPr="0010696B">
        <w:rPr>
          <w:szCs w:val="28"/>
        </w:rPr>
        <w:t xml:space="preserve"> </w:t>
      </w:r>
      <w:r w:rsidR="00DB3AE8" w:rsidRPr="0010696B">
        <w:rPr>
          <w:szCs w:val="28"/>
        </w:rPr>
        <w:t>jest</w:t>
      </w:r>
      <w:r w:rsidR="0010696B" w:rsidRPr="0010696B">
        <w:rPr>
          <w:szCs w:val="28"/>
        </w:rPr>
        <w:t xml:space="preserve"> </w:t>
      </w:r>
      <w:r w:rsidR="00DB3AE8" w:rsidRPr="0010696B">
        <w:rPr>
          <w:szCs w:val="28"/>
        </w:rPr>
        <w:t>sprzedaż</w:t>
      </w:r>
      <w:r w:rsidR="0010696B" w:rsidRPr="0010696B">
        <w:rPr>
          <w:szCs w:val="28"/>
        </w:rPr>
        <w:t xml:space="preserve"> </w:t>
      </w:r>
      <w:r w:rsidR="00DB3AE8" w:rsidRPr="0010696B">
        <w:rPr>
          <w:szCs w:val="28"/>
        </w:rPr>
        <w:t>detaliczna,</w:t>
      </w:r>
      <w:r w:rsidR="0010696B" w:rsidRPr="0010696B">
        <w:rPr>
          <w:szCs w:val="28"/>
        </w:rPr>
        <w:t xml:space="preserve"> </w:t>
      </w:r>
      <w:r w:rsidR="00DB3AE8" w:rsidRPr="0010696B">
        <w:rPr>
          <w:szCs w:val="28"/>
        </w:rPr>
        <w:t>właściwym</w:t>
      </w:r>
      <w:r w:rsidR="0010696B" w:rsidRPr="0010696B">
        <w:rPr>
          <w:szCs w:val="28"/>
        </w:rPr>
        <w:t xml:space="preserve"> </w:t>
      </w:r>
      <w:r w:rsidR="00DB3AE8" w:rsidRPr="0010696B">
        <w:rPr>
          <w:szCs w:val="28"/>
        </w:rPr>
        <w:t>do</w:t>
      </w:r>
      <w:r w:rsidR="0010696B" w:rsidRPr="0010696B">
        <w:rPr>
          <w:szCs w:val="28"/>
        </w:rPr>
        <w:t xml:space="preserve"> </w:t>
      </w:r>
      <w:r w:rsidR="00DB3AE8" w:rsidRPr="0010696B">
        <w:rPr>
          <w:szCs w:val="28"/>
        </w:rPr>
        <w:t>prowadzenia</w:t>
      </w:r>
      <w:r w:rsidR="0010696B" w:rsidRPr="0010696B">
        <w:rPr>
          <w:szCs w:val="28"/>
        </w:rPr>
        <w:t xml:space="preserve"> </w:t>
      </w:r>
      <w:r w:rsidR="00DB3AE8" w:rsidRPr="0010696B">
        <w:rPr>
          <w:szCs w:val="28"/>
        </w:rPr>
        <w:t>postępowania</w:t>
      </w:r>
      <w:r w:rsidR="0010696B" w:rsidRPr="0010696B">
        <w:rPr>
          <w:szCs w:val="28"/>
        </w:rPr>
        <w:t xml:space="preserve"> </w:t>
      </w:r>
      <w:r w:rsidR="00DB3AE8" w:rsidRPr="0010696B">
        <w:rPr>
          <w:szCs w:val="28"/>
        </w:rPr>
        <w:t>i</w:t>
      </w:r>
      <w:r w:rsidR="0010696B" w:rsidRPr="0010696B">
        <w:rPr>
          <w:szCs w:val="28"/>
        </w:rPr>
        <w:t xml:space="preserve"> </w:t>
      </w:r>
      <w:r w:rsidR="00DB3AE8" w:rsidRPr="0010696B">
        <w:rPr>
          <w:szCs w:val="28"/>
        </w:rPr>
        <w:t>nałożenia</w:t>
      </w:r>
      <w:r w:rsidR="0010696B" w:rsidRPr="0010696B">
        <w:rPr>
          <w:szCs w:val="28"/>
        </w:rPr>
        <w:t xml:space="preserve"> </w:t>
      </w:r>
      <w:r w:rsidR="00DB3AE8" w:rsidRPr="0010696B">
        <w:rPr>
          <w:szCs w:val="28"/>
        </w:rPr>
        <w:t>kary</w:t>
      </w:r>
      <w:r w:rsidR="0010696B" w:rsidRPr="0010696B">
        <w:rPr>
          <w:szCs w:val="28"/>
        </w:rPr>
        <w:t xml:space="preserve"> </w:t>
      </w:r>
      <w:r w:rsidR="00DB3AE8" w:rsidRPr="0010696B">
        <w:rPr>
          <w:szCs w:val="28"/>
        </w:rPr>
        <w:t>jest</w:t>
      </w:r>
      <w:r w:rsidR="0010696B" w:rsidRPr="0010696B">
        <w:rPr>
          <w:szCs w:val="28"/>
        </w:rPr>
        <w:t xml:space="preserve"> </w:t>
      </w:r>
      <w:r w:rsidR="00DB3AE8" w:rsidRPr="0010696B">
        <w:rPr>
          <w:szCs w:val="28"/>
        </w:rPr>
        <w:t>Podkarpacki</w:t>
      </w:r>
      <w:r w:rsidR="0010696B" w:rsidRPr="0010696B">
        <w:rPr>
          <w:szCs w:val="28"/>
        </w:rPr>
        <w:t xml:space="preserve"> </w:t>
      </w:r>
      <w:r w:rsidR="00DB3AE8" w:rsidRPr="0010696B">
        <w:rPr>
          <w:szCs w:val="28"/>
        </w:rPr>
        <w:t>Wojewódzki</w:t>
      </w:r>
      <w:r w:rsidR="0010696B" w:rsidRPr="0010696B">
        <w:rPr>
          <w:szCs w:val="28"/>
        </w:rPr>
        <w:t xml:space="preserve"> </w:t>
      </w:r>
      <w:r w:rsidR="00DB3AE8" w:rsidRPr="0010696B">
        <w:rPr>
          <w:szCs w:val="28"/>
        </w:rPr>
        <w:t>Inspektor</w:t>
      </w:r>
      <w:r w:rsidR="0010696B" w:rsidRPr="0010696B">
        <w:rPr>
          <w:szCs w:val="28"/>
        </w:rPr>
        <w:t xml:space="preserve"> </w:t>
      </w:r>
      <w:r w:rsidR="00DB3AE8" w:rsidRPr="0010696B">
        <w:rPr>
          <w:szCs w:val="28"/>
        </w:rPr>
        <w:t>Inspekcji</w:t>
      </w:r>
      <w:r w:rsidR="0010696B" w:rsidRPr="0010696B">
        <w:rPr>
          <w:szCs w:val="28"/>
        </w:rPr>
        <w:t xml:space="preserve"> </w:t>
      </w:r>
      <w:r w:rsidR="00DB3AE8" w:rsidRPr="0010696B">
        <w:rPr>
          <w:szCs w:val="28"/>
        </w:rPr>
        <w:t>Handlowej.</w:t>
      </w:r>
    </w:p>
    <w:p w14:paraId="0072C4D3" w14:textId="7748B028" w:rsidR="00DB3AE8" w:rsidRPr="0010696B" w:rsidRDefault="00DB3AE8" w:rsidP="0010696B">
      <w:pPr>
        <w:spacing w:before="120" w:line="360" w:lineRule="auto"/>
        <w:rPr>
          <w:rFonts w:ascii="Arial" w:hAnsi="Arial"/>
          <w:szCs w:val="28"/>
        </w:rPr>
      </w:pPr>
      <w:r w:rsidRPr="0010696B">
        <w:rPr>
          <w:rFonts w:ascii="Arial" w:hAnsi="Arial"/>
          <w:szCs w:val="28"/>
        </w:rPr>
        <w:t>Zgodnie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art.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3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ust.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1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pkt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3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ustawy,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przedsiębiorca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to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podmiot,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którym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mowa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art.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4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ust.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1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lub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2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ustawy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Prawo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przedsiębiorców,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czyli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osoba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fizyczna,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osoba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prawna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lub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jednostka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organizacyjna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niebędąca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osobą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prawną,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której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odrębna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ustawa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przyznaje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zdolność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prawną,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wykonująca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działalność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gospodarczą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(ust.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1).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Przedsiębiorcami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są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także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wspólnicy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spółki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cywilnej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zakresie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wykonywanej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przez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nich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działalności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gospodarczej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(ust.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2).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Działalność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gospodarcza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to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kolei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zorganizowana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działalność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zarobkowa,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wykonywana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własnym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imieniu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sposób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ciągły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–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art.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3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ustawy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Prawo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przedsiębiorców.</w:t>
      </w:r>
    </w:p>
    <w:p w14:paraId="4DF571E6" w14:textId="3246E9D4" w:rsidR="00DB3AE8" w:rsidRPr="0010696B" w:rsidRDefault="00DB3AE8" w:rsidP="0010696B">
      <w:pPr>
        <w:spacing w:before="120" w:line="360" w:lineRule="auto"/>
        <w:rPr>
          <w:rFonts w:ascii="Arial" w:hAnsi="Arial"/>
          <w:szCs w:val="28"/>
        </w:rPr>
      </w:pPr>
      <w:r w:rsidRPr="0010696B">
        <w:rPr>
          <w:rFonts w:ascii="Arial" w:hAnsi="Arial"/>
          <w:szCs w:val="28"/>
        </w:rPr>
        <w:t>Zgodnie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art.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4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ust.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1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ustawy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miejscu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sprzedaży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detalicznej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świadczenia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usług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uwidacznia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się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cenę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oraz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cenę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jednostkową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towaru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(usługi)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sposób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jednoznaczny,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niebudzący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wątpliwości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oraz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umożliwiający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porównanie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cen.</w:t>
      </w:r>
      <w:r w:rsidR="0010696B" w:rsidRPr="0010696B">
        <w:rPr>
          <w:rFonts w:ascii="Arial" w:hAnsi="Arial"/>
          <w:szCs w:val="28"/>
        </w:rPr>
        <w:t xml:space="preserve"> </w:t>
      </w:r>
    </w:p>
    <w:p w14:paraId="5C1F5494" w14:textId="2753C7D5" w:rsidR="00DB3AE8" w:rsidRPr="0010696B" w:rsidRDefault="00DB3AE8" w:rsidP="0010696B">
      <w:pPr>
        <w:spacing w:before="120" w:line="360" w:lineRule="auto"/>
        <w:rPr>
          <w:rFonts w:ascii="Arial" w:hAnsi="Arial"/>
          <w:szCs w:val="28"/>
        </w:rPr>
      </w:pPr>
      <w:r w:rsidRPr="0010696B">
        <w:rPr>
          <w:rFonts w:ascii="Arial" w:hAnsi="Arial"/>
          <w:szCs w:val="28"/>
        </w:rPr>
        <w:t>Pod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pojęciem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ceny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ustawa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rozumie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wartość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wyrażoną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jednostkach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pieniężnych,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którą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kupujący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jest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obowiązany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zapłacić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przedsiębiorcy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towar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lub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usługę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(art.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3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ust.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1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pkt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1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ustawy).</w:t>
      </w:r>
    </w:p>
    <w:p w14:paraId="38FC96C5" w14:textId="027D176C" w:rsidR="00DB3AE8" w:rsidRPr="0010696B" w:rsidRDefault="00DB3AE8" w:rsidP="0010696B">
      <w:pPr>
        <w:spacing w:before="120" w:line="360" w:lineRule="auto"/>
        <w:rPr>
          <w:rFonts w:ascii="Arial" w:hAnsi="Arial"/>
          <w:szCs w:val="28"/>
        </w:rPr>
      </w:pPr>
      <w:r w:rsidRPr="0010696B">
        <w:rPr>
          <w:rFonts w:ascii="Arial" w:hAnsi="Arial"/>
          <w:szCs w:val="28"/>
        </w:rPr>
        <w:t>Cena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jednostkowa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towaru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(usługi)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to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cena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ustalona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jednostkę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określonego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towaru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(usługi),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którego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ilość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lub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liczba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jest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wyrażona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jednostkach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miar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rozumieniu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przepisów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miarach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(art.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3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ust.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1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pkt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2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ustawy).</w:t>
      </w:r>
      <w:r w:rsidR="0010696B" w:rsidRPr="0010696B">
        <w:rPr>
          <w:rFonts w:ascii="Arial" w:hAnsi="Arial"/>
          <w:szCs w:val="28"/>
        </w:rPr>
        <w:t xml:space="preserve"> </w:t>
      </w:r>
    </w:p>
    <w:p w14:paraId="4D30D7B6" w14:textId="574EB12A" w:rsidR="00DB3AE8" w:rsidRPr="0010696B" w:rsidRDefault="00DB3AE8" w:rsidP="0010696B">
      <w:pPr>
        <w:spacing w:before="120" w:line="360" w:lineRule="auto"/>
        <w:rPr>
          <w:rFonts w:ascii="Arial" w:hAnsi="Arial"/>
          <w:szCs w:val="28"/>
        </w:rPr>
      </w:pPr>
      <w:r w:rsidRPr="0010696B">
        <w:rPr>
          <w:rFonts w:ascii="Arial" w:hAnsi="Arial"/>
          <w:szCs w:val="28"/>
        </w:rPr>
        <w:lastRenderedPageBreak/>
        <w:t>Zgodnie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wydanym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podstawie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art.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4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ust.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2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ustawy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rozporządzeniem,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konkretnie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§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3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ust.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1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2,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cenę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uwidacznia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się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miejscu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ogólnodostępnym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dobrze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widocznym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dla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konsumentów,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danym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towarze,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bezpośrednio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towarze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lub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bliskości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towaru,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którego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dotyczy,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cenę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jednostkową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uwidacznia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się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szczególności: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wywieszce,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cenniku,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katalogu,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obwolucie,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postaci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nadruku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lub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napisu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towarze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lub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opakowaniu.</w:t>
      </w:r>
    </w:p>
    <w:p w14:paraId="65D03A48" w14:textId="4FC107D0" w:rsidR="00DB3AE8" w:rsidRPr="0010696B" w:rsidRDefault="00DB3AE8" w:rsidP="0010696B">
      <w:pPr>
        <w:spacing w:before="120" w:line="360" w:lineRule="auto"/>
        <w:rPr>
          <w:rFonts w:ascii="Arial" w:hAnsi="Arial"/>
          <w:szCs w:val="28"/>
        </w:rPr>
      </w:pPr>
      <w:r w:rsidRPr="0010696B">
        <w:rPr>
          <w:rFonts w:ascii="Arial" w:hAnsi="Arial"/>
          <w:szCs w:val="28"/>
        </w:rPr>
        <w:t>Pod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pojęciem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wywieszki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rozporządzenie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rozumie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etykietę,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metkę,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tabliczkę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lub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plakat;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wywieszka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może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mieć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formę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wyświetlacza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(§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2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pkt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4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rozporządzenia).</w:t>
      </w:r>
    </w:p>
    <w:p w14:paraId="0058BBD8" w14:textId="7B4A02AA" w:rsidR="00DB3AE8" w:rsidRPr="0010696B" w:rsidRDefault="00DB3AE8" w:rsidP="0010696B">
      <w:pPr>
        <w:spacing w:before="120" w:line="360" w:lineRule="auto"/>
        <w:rPr>
          <w:rFonts w:ascii="Arial" w:hAnsi="Arial"/>
          <w:szCs w:val="28"/>
        </w:rPr>
      </w:pPr>
      <w:r w:rsidRPr="0010696B">
        <w:rPr>
          <w:rFonts w:ascii="Arial" w:hAnsi="Arial"/>
          <w:szCs w:val="28"/>
        </w:rPr>
        <w:t>Zgodnie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natomiast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§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4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ust.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1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rozporządzenia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cena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jednostkowa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dotyczy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odpowiednio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ceny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za:</w:t>
      </w:r>
    </w:p>
    <w:p w14:paraId="672AFF38" w14:textId="73C804DE" w:rsidR="00DB3AE8" w:rsidRPr="0010696B" w:rsidRDefault="00DB3AE8" w:rsidP="0010696B">
      <w:pPr>
        <w:pStyle w:val="Akapitzlist"/>
        <w:numPr>
          <w:ilvl w:val="0"/>
          <w:numId w:val="46"/>
        </w:numPr>
        <w:spacing w:before="120" w:line="360" w:lineRule="auto"/>
        <w:rPr>
          <w:rFonts w:ascii="Arial" w:hAnsi="Arial"/>
          <w:szCs w:val="28"/>
        </w:rPr>
      </w:pPr>
      <w:r w:rsidRPr="0010696B">
        <w:rPr>
          <w:rFonts w:ascii="Arial" w:hAnsi="Arial"/>
          <w:szCs w:val="28"/>
        </w:rPr>
        <w:t>litr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lub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metr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sześcienny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–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dla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towaru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przeznaczonego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sprzedaży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według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objętości;</w:t>
      </w:r>
    </w:p>
    <w:p w14:paraId="778DF88F" w14:textId="4FBE96E0" w:rsidR="00DB3AE8" w:rsidRPr="0010696B" w:rsidRDefault="00DB3AE8" w:rsidP="0010696B">
      <w:pPr>
        <w:pStyle w:val="Akapitzlist"/>
        <w:numPr>
          <w:ilvl w:val="0"/>
          <w:numId w:val="46"/>
        </w:numPr>
        <w:spacing w:before="120" w:line="360" w:lineRule="auto"/>
        <w:rPr>
          <w:rFonts w:ascii="Arial" w:hAnsi="Arial"/>
          <w:szCs w:val="28"/>
        </w:rPr>
      </w:pPr>
      <w:r w:rsidRPr="0010696B">
        <w:rPr>
          <w:rFonts w:ascii="Arial" w:hAnsi="Arial"/>
          <w:szCs w:val="28"/>
        </w:rPr>
        <w:t>kilogram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lub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tonę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–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dla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towaru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przeznaczonego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sprzedaży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według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masy;</w:t>
      </w:r>
    </w:p>
    <w:p w14:paraId="1C857FC9" w14:textId="7A481E5A" w:rsidR="00DB3AE8" w:rsidRPr="0010696B" w:rsidRDefault="00DB3AE8" w:rsidP="0010696B">
      <w:pPr>
        <w:pStyle w:val="Akapitzlist"/>
        <w:numPr>
          <w:ilvl w:val="0"/>
          <w:numId w:val="46"/>
        </w:numPr>
        <w:spacing w:before="120" w:line="360" w:lineRule="auto"/>
        <w:rPr>
          <w:rFonts w:ascii="Arial" w:hAnsi="Arial"/>
          <w:szCs w:val="28"/>
        </w:rPr>
      </w:pPr>
      <w:r w:rsidRPr="0010696B">
        <w:rPr>
          <w:rFonts w:ascii="Arial" w:hAnsi="Arial"/>
          <w:szCs w:val="28"/>
        </w:rPr>
        <w:t>metr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–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dla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towaru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przeznaczonego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sprzedaży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według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długości;</w:t>
      </w:r>
    </w:p>
    <w:p w14:paraId="488402FB" w14:textId="5925210F" w:rsidR="00DB3AE8" w:rsidRPr="0010696B" w:rsidRDefault="00DB3AE8" w:rsidP="0010696B">
      <w:pPr>
        <w:pStyle w:val="Akapitzlist"/>
        <w:numPr>
          <w:ilvl w:val="0"/>
          <w:numId w:val="46"/>
        </w:numPr>
        <w:spacing w:before="120" w:line="360" w:lineRule="auto"/>
        <w:rPr>
          <w:rFonts w:ascii="Arial" w:hAnsi="Arial"/>
          <w:szCs w:val="28"/>
        </w:rPr>
      </w:pPr>
      <w:r w:rsidRPr="0010696B">
        <w:rPr>
          <w:rFonts w:ascii="Arial" w:hAnsi="Arial"/>
          <w:szCs w:val="28"/>
        </w:rPr>
        <w:t>metr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kwadratowy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–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dla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towaru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przeznaczonego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sprzedaży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według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powierzchni;</w:t>
      </w:r>
    </w:p>
    <w:p w14:paraId="0B734389" w14:textId="3AE62E31" w:rsidR="00DB3AE8" w:rsidRPr="0010696B" w:rsidRDefault="00DB3AE8" w:rsidP="0010696B">
      <w:pPr>
        <w:pStyle w:val="Akapitzlist"/>
        <w:numPr>
          <w:ilvl w:val="0"/>
          <w:numId w:val="46"/>
        </w:numPr>
        <w:spacing w:before="120" w:line="360" w:lineRule="auto"/>
        <w:rPr>
          <w:rFonts w:ascii="Arial" w:hAnsi="Arial"/>
          <w:szCs w:val="28"/>
        </w:rPr>
      </w:pPr>
      <w:r w:rsidRPr="0010696B">
        <w:rPr>
          <w:rFonts w:ascii="Arial" w:hAnsi="Arial"/>
          <w:szCs w:val="28"/>
        </w:rPr>
        <w:t>sztukę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–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dla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towarów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przeznaczonych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sprzedaży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sztuki.</w:t>
      </w:r>
    </w:p>
    <w:p w14:paraId="5FF284E8" w14:textId="0F908AC0" w:rsidR="00DB3AE8" w:rsidRPr="0010696B" w:rsidRDefault="00DB3AE8" w:rsidP="0010696B">
      <w:pPr>
        <w:spacing w:before="120" w:line="360" w:lineRule="auto"/>
        <w:rPr>
          <w:rFonts w:ascii="Arial" w:hAnsi="Arial"/>
          <w:szCs w:val="28"/>
        </w:rPr>
      </w:pPr>
      <w:r w:rsidRPr="0010696B">
        <w:rPr>
          <w:rFonts w:ascii="Arial" w:hAnsi="Arial"/>
          <w:szCs w:val="28"/>
        </w:rPr>
        <w:t>Jak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stanowi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ust.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2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cytowanego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§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4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szczególnych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przypadkach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uzasadnionych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rodzajem,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przeznaczeniem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lub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zwyczajowo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oferowaną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ilością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towarów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uwidacznianiu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cen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jednostkowych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dopuszcza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się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stosowanie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dziesiętnych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wielokrotności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podwielokrotności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legalnych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jednostek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miar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innych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niż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określone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ust.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1.</w:t>
      </w:r>
    </w:p>
    <w:p w14:paraId="75E1A393" w14:textId="6CE42E60" w:rsidR="00DB3AE8" w:rsidRPr="0010696B" w:rsidRDefault="00DB3AE8" w:rsidP="0010696B">
      <w:pPr>
        <w:spacing w:before="120" w:line="360" w:lineRule="auto"/>
        <w:rPr>
          <w:rFonts w:ascii="Arial" w:hAnsi="Arial"/>
          <w:szCs w:val="28"/>
        </w:rPr>
      </w:pP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przypadku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towaru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pakowanego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oznaczonego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liczbą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sztuk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dopuszcza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się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stosowanie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przeliczenia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cenę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jednostkową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sztukę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lub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dziesiętną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wielokrotność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liczby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sztuk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(§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4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ust.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3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rozporządzenia).</w:t>
      </w:r>
    </w:p>
    <w:p w14:paraId="6C4D42CC" w14:textId="78377454" w:rsidR="00DB3AE8" w:rsidRPr="0010696B" w:rsidRDefault="00DB3AE8" w:rsidP="0010696B">
      <w:pPr>
        <w:spacing w:before="120" w:line="360" w:lineRule="auto"/>
        <w:rPr>
          <w:rFonts w:ascii="Arial" w:hAnsi="Arial"/>
          <w:szCs w:val="28"/>
        </w:rPr>
      </w:pPr>
      <w:r w:rsidRPr="0010696B">
        <w:rPr>
          <w:rFonts w:ascii="Arial" w:hAnsi="Arial"/>
          <w:szCs w:val="28"/>
        </w:rPr>
        <w:t>§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6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rozporządzenia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stanowi,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że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cena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jednostkowa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pakowanego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środka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spożywczego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stanie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stałym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znajdującego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się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środku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płynnym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dotyczy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masy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netto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środka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spożywczego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odsączeniu,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oznaczonej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opakowaniu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jednostkowym,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jeżeli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płyn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ten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lub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mieszanka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płynów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stanowi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jedynie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dodatek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podstawowego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składu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tego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środka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spożywczego.</w:t>
      </w:r>
    </w:p>
    <w:p w14:paraId="6B088AD0" w14:textId="12A3B8F4" w:rsidR="00DB3AE8" w:rsidRPr="0010696B" w:rsidRDefault="00DB3AE8" w:rsidP="0010696B">
      <w:pPr>
        <w:spacing w:before="120" w:line="360" w:lineRule="auto"/>
        <w:rPr>
          <w:rFonts w:ascii="Arial" w:hAnsi="Arial"/>
          <w:szCs w:val="28"/>
        </w:rPr>
      </w:pPr>
      <w:r w:rsidRPr="0010696B">
        <w:rPr>
          <w:rFonts w:ascii="Arial" w:hAnsi="Arial"/>
          <w:szCs w:val="28"/>
        </w:rPr>
        <w:lastRenderedPageBreak/>
        <w:t>Jak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wynika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§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2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pkt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6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rozporządzenia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pod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pojęciem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masy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netto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odsączeniu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należy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rozumieć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masę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środka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spożywczego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stanie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stałym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umieszczonego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środku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płynnym.</w:t>
      </w:r>
    </w:p>
    <w:p w14:paraId="41C22D65" w14:textId="26EE761A" w:rsidR="00DB3AE8" w:rsidRPr="0010696B" w:rsidRDefault="00DB3AE8" w:rsidP="0010696B">
      <w:pPr>
        <w:spacing w:before="120" w:line="360" w:lineRule="auto"/>
        <w:rPr>
          <w:rFonts w:ascii="Arial" w:hAnsi="Arial"/>
          <w:szCs w:val="28"/>
        </w:rPr>
      </w:pPr>
      <w:r w:rsidRPr="0010696B">
        <w:rPr>
          <w:rFonts w:ascii="Arial" w:hAnsi="Arial"/>
          <w:szCs w:val="28"/>
        </w:rPr>
        <w:t>Zgodnie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art.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6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ust.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1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ustawy,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jeżeli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przedsiębiorca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wykonuje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obowiązków,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których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mowa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art.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4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ustawy,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wojewódzki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inspektor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Inspekcji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Handlowej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nakłada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niego,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drodze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decyzji,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karę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pieniężną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wysokości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20000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zł.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Przepis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ten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sposób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niewymagający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dodatkowych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założeń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wykładni,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nakazuje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wojewódzkiemu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inspektorowi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Inspekcji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Handlowej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wymierzyć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karę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pieniężną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podmiotowi,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który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wykonuje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obowiązku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określonego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ww.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przepisach,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choćby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naruszenie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prawa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miało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charakter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jednostkowy.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Dowiedzenie,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że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podmiot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wykonał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powyższego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obowiązku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powoduje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konieczność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nałożenia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kary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pieniężnej,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która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jest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karą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administracyjną.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Jednocześnie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myśl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art.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6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ust.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3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ustawy,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ustalaniu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wysokości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kary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pieniężnej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uwzględnia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się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stopień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naruszenia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obowiązków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oraz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dotychczasową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działalność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przedsiębiorcy,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także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wielkość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jego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obrotów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przychodu.</w:t>
      </w:r>
      <w:r w:rsidR="0010696B" w:rsidRPr="0010696B">
        <w:rPr>
          <w:rFonts w:ascii="Arial" w:hAnsi="Arial"/>
          <w:szCs w:val="28"/>
        </w:rPr>
        <w:t xml:space="preserve"> </w:t>
      </w:r>
    </w:p>
    <w:p w14:paraId="515461D1" w14:textId="071D6952" w:rsidR="00DB3AE8" w:rsidRPr="0010696B" w:rsidRDefault="00DB3AE8" w:rsidP="00DB3AE8">
      <w:pPr>
        <w:pStyle w:val="Nagwek3"/>
        <w:spacing w:before="120"/>
        <w:rPr>
          <w:szCs w:val="28"/>
        </w:rPr>
      </w:pPr>
      <w:r w:rsidRPr="0010696B">
        <w:rPr>
          <w:szCs w:val="28"/>
        </w:rPr>
        <w:t>W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powyższej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sprawie,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w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wyniku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kontroli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przeprowadzonej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w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dniach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6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i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8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czerwca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2022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r.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w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miejscu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sprzedaży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detalicznej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tj.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placówce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zlokalizowanej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przy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ul.</w:t>
      </w:r>
      <w:r w:rsidR="0010696B" w:rsidRPr="0010696B">
        <w:rPr>
          <w:szCs w:val="28"/>
        </w:rPr>
        <w:t xml:space="preserve"> </w:t>
      </w:r>
      <w:r w:rsidRPr="0010696B">
        <w:rPr>
          <w:b/>
          <w:szCs w:val="28"/>
        </w:rPr>
        <w:t>(dane</w:t>
      </w:r>
      <w:r w:rsidR="0010696B" w:rsidRPr="0010696B">
        <w:rPr>
          <w:b/>
          <w:szCs w:val="28"/>
        </w:rPr>
        <w:t xml:space="preserve"> </w:t>
      </w:r>
      <w:r w:rsidRPr="0010696B">
        <w:rPr>
          <w:b/>
          <w:szCs w:val="28"/>
        </w:rPr>
        <w:t>zanonimizowane)</w:t>
      </w:r>
      <w:r w:rsidR="0010696B" w:rsidRPr="0010696B">
        <w:rPr>
          <w:b/>
          <w:szCs w:val="28"/>
        </w:rPr>
        <w:t xml:space="preserve"> </w:t>
      </w:r>
      <w:r w:rsidRPr="0010696B">
        <w:rPr>
          <w:szCs w:val="28"/>
        </w:rPr>
        <w:t>w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Przemyślu,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należącej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do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Pana</w:t>
      </w:r>
      <w:r w:rsidR="0010696B" w:rsidRPr="0010696B">
        <w:rPr>
          <w:szCs w:val="28"/>
        </w:rPr>
        <w:t xml:space="preserve"> </w:t>
      </w:r>
      <w:r w:rsidRPr="0010696B">
        <w:rPr>
          <w:b/>
          <w:szCs w:val="28"/>
        </w:rPr>
        <w:t>(dane</w:t>
      </w:r>
      <w:r w:rsidR="0010696B" w:rsidRPr="0010696B">
        <w:rPr>
          <w:b/>
          <w:szCs w:val="28"/>
        </w:rPr>
        <w:t xml:space="preserve"> </w:t>
      </w:r>
      <w:r w:rsidRPr="0010696B">
        <w:rPr>
          <w:b/>
          <w:szCs w:val="28"/>
        </w:rPr>
        <w:t>zanonimizowane)</w:t>
      </w:r>
      <w:r w:rsidRPr="0010696B">
        <w:rPr>
          <w:szCs w:val="28"/>
        </w:rPr>
        <w:t>,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prowadzącego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działalność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gospodarczą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pod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firmą: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FIRMA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HANDLOWO-USŁUGOWA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Marek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Sas,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Ostrów</w:t>
      </w:r>
      <w:r w:rsidR="0010696B" w:rsidRPr="0010696B">
        <w:rPr>
          <w:szCs w:val="28"/>
        </w:rPr>
        <w:t xml:space="preserve"> </w:t>
      </w:r>
      <w:r w:rsidRPr="0010696B">
        <w:rPr>
          <w:b/>
          <w:szCs w:val="28"/>
        </w:rPr>
        <w:t>(dane</w:t>
      </w:r>
      <w:r w:rsidR="0010696B" w:rsidRPr="0010696B">
        <w:rPr>
          <w:b/>
          <w:szCs w:val="28"/>
        </w:rPr>
        <w:t xml:space="preserve"> </w:t>
      </w:r>
      <w:r w:rsidRPr="0010696B">
        <w:rPr>
          <w:b/>
          <w:szCs w:val="28"/>
        </w:rPr>
        <w:t>zanonimizowane)</w:t>
      </w:r>
      <w:r w:rsidR="0010696B" w:rsidRPr="0010696B">
        <w:rPr>
          <w:b/>
          <w:szCs w:val="28"/>
        </w:rPr>
        <w:t xml:space="preserve"> </w:t>
      </w:r>
      <w:r w:rsidRPr="0010696B">
        <w:rPr>
          <w:szCs w:val="28"/>
        </w:rPr>
        <w:t>Przemyśl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ustalono,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iż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nie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dopełniono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wynikającego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z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art.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4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ust.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1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ustawy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obowiązku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tj.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nie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uwidoczniono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cen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i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cen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jednostkowych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w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sposób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jednoznaczny,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niebudzący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wątpliwości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oraz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umożliwiający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ich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porównanie.</w:t>
      </w:r>
      <w:r w:rsidR="0010696B" w:rsidRPr="0010696B">
        <w:rPr>
          <w:szCs w:val="28"/>
        </w:rPr>
        <w:t xml:space="preserve"> </w:t>
      </w:r>
    </w:p>
    <w:p w14:paraId="2D397EDF" w14:textId="00CB2148" w:rsidR="00DB3AE8" w:rsidRPr="0010696B" w:rsidRDefault="00DB3AE8" w:rsidP="0010696B">
      <w:pPr>
        <w:spacing w:before="120" w:line="360" w:lineRule="auto"/>
        <w:rPr>
          <w:rFonts w:ascii="Arial" w:hAnsi="Arial"/>
          <w:szCs w:val="28"/>
        </w:rPr>
      </w:pPr>
      <w:r w:rsidRPr="0010696B">
        <w:rPr>
          <w:rFonts w:ascii="Arial" w:hAnsi="Arial"/>
          <w:szCs w:val="28"/>
        </w:rPr>
        <w:t>Przy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dwunastu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produktach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stwierdzono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nieprawidłowości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zakresie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uwidaczniania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informacji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cenie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cenie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jednostkowej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polegające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braku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informacji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cenie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cenie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jednostkowej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oraz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braku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właściwych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informacji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cenie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cenie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jednostkowej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uwagi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umieszczenie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produktach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wywieszek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cenowych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odnoszących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się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produktów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innych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gramaturach.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Nadto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dwóch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produktach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stwierdzono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brak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informacji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cenie.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kolei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pięćdziesięciu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czterech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produktach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stwierdzono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nieprawidłowości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zakresie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uwidaczniania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informacji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cenie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jednostkowej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polegające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polegające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braku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właściwej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ceny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jednostkowej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wyliczonej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odniesieniu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masy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netto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odcieku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oraz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braku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informacji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cenie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jednostkowej.</w:t>
      </w:r>
    </w:p>
    <w:p w14:paraId="11C4F2BA" w14:textId="4DDFB182" w:rsidR="00DB3AE8" w:rsidRPr="0010696B" w:rsidRDefault="00DB3AE8" w:rsidP="00DB3AE8">
      <w:pPr>
        <w:pStyle w:val="Nagwek3"/>
        <w:spacing w:before="120"/>
        <w:rPr>
          <w:b/>
          <w:szCs w:val="28"/>
        </w:rPr>
      </w:pPr>
      <w:r w:rsidRPr="0010696B">
        <w:rPr>
          <w:szCs w:val="28"/>
        </w:rPr>
        <w:t>W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związku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z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powyższym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spełnione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zostały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przesłanki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do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nałożenia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przez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Podkarpackiego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Wojewódzkiego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Inspektora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Inspekcji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Handlowej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na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kontrolowaną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lastRenderedPageBreak/>
        <w:t>Pana</w:t>
      </w:r>
      <w:r w:rsidR="0010696B" w:rsidRPr="0010696B">
        <w:rPr>
          <w:szCs w:val="28"/>
        </w:rPr>
        <w:t xml:space="preserve"> </w:t>
      </w:r>
      <w:r w:rsidRPr="0010696B">
        <w:rPr>
          <w:b/>
          <w:szCs w:val="28"/>
        </w:rPr>
        <w:t>(dane</w:t>
      </w:r>
      <w:r w:rsidR="0010696B" w:rsidRPr="0010696B">
        <w:rPr>
          <w:b/>
          <w:szCs w:val="28"/>
        </w:rPr>
        <w:t xml:space="preserve"> </w:t>
      </w:r>
      <w:r w:rsidRPr="0010696B">
        <w:rPr>
          <w:b/>
          <w:szCs w:val="28"/>
        </w:rPr>
        <w:t>zanonimizowane)</w:t>
      </w:r>
      <w:r w:rsidR="0010696B" w:rsidRPr="0010696B">
        <w:rPr>
          <w:b/>
          <w:szCs w:val="28"/>
        </w:rPr>
        <w:t xml:space="preserve"> </w:t>
      </w:r>
      <w:r w:rsidRPr="0010696B">
        <w:rPr>
          <w:szCs w:val="28"/>
        </w:rPr>
        <w:t>kary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pieniężnej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przewidzianej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w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art.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6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ust.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1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ustawy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w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wysokości</w:t>
      </w:r>
      <w:r w:rsidR="0010696B" w:rsidRPr="0010696B">
        <w:rPr>
          <w:szCs w:val="28"/>
        </w:rPr>
        <w:t xml:space="preserve"> </w:t>
      </w:r>
      <w:r w:rsidRPr="0010696B">
        <w:rPr>
          <w:b/>
          <w:szCs w:val="28"/>
        </w:rPr>
        <w:t>1400</w:t>
      </w:r>
      <w:r w:rsidR="0010696B" w:rsidRPr="0010696B">
        <w:rPr>
          <w:b/>
          <w:szCs w:val="28"/>
        </w:rPr>
        <w:t xml:space="preserve"> </w:t>
      </w:r>
      <w:r w:rsidRPr="0010696B">
        <w:rPr>
          <w:b/>
          <w:szCs w:val="28"/>
        </w:rPr>
        <w:t>zł.</w:t>
      </w:r>
      <w:r w:rsidR="0010696B" w:rsidRPr="0010696B">
        <w:rPr>
          <w:b/>
          <w:szCs w:val="28"/>
        </w:rPr>
        <w:t xml:space="preserve"> </w:t>
      </w:r>
    </w:p>
    <w:p w14:paraId="4BA08882" w14:textId="2FD1434D" w:rsidR="00DB3AE8" w:rsidRPr="0010696B" w:rsidRDefault="00DB3AE8" w:rsidP="00DB3AE8">
      <w:pPr>
        <w:pStyle w:val="Nagwek3"/>
        <w:spacing w:before="120"/>
        <w:rPr>
          <w:szCs w:val="28"/>
        </w:rPr>
      </w:pPr>
      <w:r w:rsidRPr="0010696B">
        <w:rPr>
          <w:szCs w:val="28"/>
        </w:rPr>
        <w:t>Wymierzając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ją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PWIIH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wziął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pod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uwagę,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zgodnie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z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art.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6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ust.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3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ustawy:</w:t>
      </w:r>
    </w:p>
    <w:p w14:paraId="68A1D33E" w14:textId="6D917651" w:rsidR="00DB3AE8" w:rsidRPr="0010696B" w:rsidRDefault="00DB3AE8" w:rsidP="0010696B">
      <w:pPr>
        <w:pStyle w:val="Akapitzlist"/>
        <w:numPr>
          <w:ilvl w:val="0"/>
          <w:numId w:val="47"/>
        </w:numPr>
        <w:spacing w:before="120" w:line="360" w:lineRule="auto"/>
        <w:rPr>
          <w:rFonts w:ascii="Arial" w:hAnsi="Arial"/>
          <w:szCs w:val="28"/>
        </w:rPr>
      </w:pPr>
      <w:r w:rsidRPr="0010696B">
        <w:rPr>
          <w:rFonts w:ascii="Arial" w:hAnsi="Arial"/>
          <w:b/>
          <w:szCs w:val="28"/>
        </w:rPr>
        <w:t>stopień</w:t>
      </w:r>
      <w:r w:rsidR="0010696B" w:rsidRPr="0010696B">
        <w:rPr>
          <w:rFonts w:ascii="Arial" w:hAnsi="Arial"/>
          <w:b/>
          <w:szCs w:val="28"/>
        </w:rPr>
        <w:t xml:space="preserve"> </w:t>
      </w:r>
      <w:r w:rsidRPr="0010696B">
        <w:rPr>
          <w:rFonts w:ascii="Arial" w:hAnsi="Arial"/>
          <w:b/>
          <w:szCs w:val="28"/>
        </w:rPr>
        <w:t>naruszenia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obowiązków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–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toku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kontroli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sprawdzono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informacje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b/>
          <w:szCs w:val="28"/>
        </w:rPr>
        <w:t>122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asortymentach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towarów,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stwierdzając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b/>
          <w:szCs w:val="28"/>
        </w:rPr>
        <w:t>68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partiach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nieprawidłowości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dające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podstawę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wszczęcia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postępowania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sprawie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wymierzenia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kary,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tj.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przypadku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niespełna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b/>
          <w:szCs w:val="28"/>
        </w:rPr>
        <w:t>56</w:t>
      </w:r>
      <w:r w:rsidR="0010696B" w:rsidRPr="0010696B">
        <w:rPr>
          <w:rFonts w:ascii="Arial" w:hAnsi="Arial"/>
          <w:b/>
          <w:szCs w:val="28"/>
        </w:rPr>
        <w:t xml:space="preserve"> </w:t>
      </w:r>
      <w:r w:rsidRPr="0010696B">
        <w:rPr>
          <w:rFonts w:ascii="Arial" w:hAnsi="Arial"/>
          <w:b/>
          <w:szCs w:val="28"/>
        </w:rPr>
        <w:t>%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losowo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wybranych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produktów.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Stwierdzone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nieprawidłowości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m.in.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uniemożliwiały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lub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utrudniały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konsumentowi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porównanie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cen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oferowanych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sprzedaży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produktów.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Organ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powyższe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wziął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pod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uwagę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wymierzając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karę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oznaczając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stopień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naruszenia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jako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istotny;</w:t>
      </w:r>
    </w:p>
    <w:p w14:paraId="2331E092" w14:textId="42EFA74B" w:rsidR="00DB3AE8" w:rsidRPr="0010696B" w:rsidRDefault="00DB3AE8" w:rsidP="0010696B">
      <w:pPr>
        <w:pStyle w:val="Akapitzlist"/>
        <w:numPr>
          <w:ilvl w:val="0"/>
          <w:numId w:val="47"/>
        </w:numPr>
        <w:spacing w:before="120" w:line="360" w:lineRule="auto"/>
        <w:rPr>
          <w:rFonts w:ascii="Arial" w:hAnsi="Arial"/>
          <w:szCs w:val="28"/>
        </w:rPr>
      </w:pPr>
      <w:r w:rsidRPr="0010696B">
        <w:rPr>
          <w:rFonts w:ascii="Arial" w:hAnsi="Arial"/>
          <w:b/>
          <w:szCs w:val="28"/>
        </w:rPr>
        <w:t>dotychczasową</w:t>
      </w:r>
      <w:r w:rsidR="0010696B" w:rsidRPr="0010696B">
        <w:rPr>
          <w:rFonts w:ascii="Arial" w:hAnsi="Arial"/>
          <w:b/>
          <w:szCs w:val="28"/>
        </w:rPr>
        <w:t xml:space="preserve"> </w:t>
      </w:r>
      <w:r w:rsidRPr="0010696B">
        <w:rPr>
          <w:rFonts w:ascii="Arial" w:hAnsi="Arial"/>
          <w:b/>
          <w:szCs w:val="28"/>
        </w:rPr>
        <w:t>działalność</w:t>
      </w:r>
      <w:r w:rsidR="0010696B" w:rsidRPr="0010696B">
        <w:rPr>
          <w:rFonts w:ascii="Arial" w:hAnsi="Arial"/>
          <w:b/>
          <w:szCs w:val="28"/>
        </w:rPr>
        <w:t xml:space="preserve"> </w:t>
      </w:r>
      <w:r w:rsidRPr="0010696B">
        <w:rPr>
          <w:rFonts w:ascii="Arial" w:hAnsi="Arial"/>
          <w:b/>
          <w:szCs w:val="28"/>
        </w:rPr>
        <w:t>przedsiębiorcy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–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fakt,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że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jest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to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b/>
          <w:szCs w:val="28"/>
        </w:rPr>
        <w:t>pierwsze</w:t>
      </w:r>
      <w:r w:rsidR="0010696B" w:rsidRPr="0010696B">
        <w:rPr>
          <w:rFonts w:ascii="Arial" w:hAnsi="Arial"/>
          <w:b/>
          <w:szCs w:val="28"/>
        </w:rPr>
        <w:t xml:space="preserve"> </w:t>
      </w:r>
      <w:r w:rsidRPr="0010696B">
        <w:rPr>
          <w:rFonts w:ascii="Arial" w:hAnsi="Arial"/>
          <w:b/>
          <w:szCs w:val="28"/>
        </w:rPr>
        <w:t>naruszenie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przez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przedsiębiorcę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przepisów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zakresie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uwidaczniania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cen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odnotowane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przez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Podkarpackiego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Wojewódzkiego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Inspektora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Inspekcji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Handlowej;</w:t>
      </w:r>
    </w:p>
    <w:p w14:paraId="4B80FBDB" w14:textId="256F7244" w:rsidR="00DB3AE8" w:rsidRPr="0010696B" w:rsidRDefault="00DB3AE8" w:rsidP="0010696B">
      <w:pPr>
        <w:pStyle w:val="Akapitzlist"/>
        <w:numPr>
          <w:ilvl w:val="0"/>
          <w:numId w:val="47"/>
        </w:numPr>
        <w:spacing w:before="120" w:line="360" w:lineRule="auto"/>
        <w:rPr>
          <w:rFonts w:ascii="Arial" w:hAnsi="Arial"/>
          <w:szCs w:val="28"/>
        </w:rPr>
      </w:pPr>
      <w:r w:rsidRPr="0010696B">
        <w:rPr>
          <w:rFonts w:ascii="Arial" w:hAnsi="Arial"/>
          <w:b/>
          <w:szCs w:val="28"/>
        </w:rPr>
        <w:t>wielkość</w:t>
      </w:r>
      <w:r w:rsidR="0010696B" w:rsidRPr="0010696B">
        <w:rPr>
          <w:rFonts w:ascii="Arial" w:hAnsi="Arial"/>
          <w:b/>
          <w:szCs w:val="28"/>
        </w:rPr>
        <w:t xml:space="preserve"> </w:t>
      </w:r>
      <w:r w:rsidRPr="0010696B">
        <w:rPr>
          <w:rFonts w:ascii="Arial" w:hAnsi="Arial"/>
          <w:b/>
          <w:szCs w:val="28"/>
        </w:rPr>
        <w:t>obrotów</w:t>
      </w:r>
      <w:r w:rsidR="0010696B" w:rsidRPr="0010696B">
        <w:rPr>
          <w:rFonts w:ascii="Arial" w:hAnsi="Arial"/>
          <w:b/>
          <w:szCs w:val="28"/>
        </w:rPr>
        <w:t xml:space="preserve"> </w:t>
      </w:r>
      <w:r w:rsidRPr="0010696B">
        <w:rPr>
          <w:rFonts w:ascii="Arial" w:hAnsi="Arial"/>
          <w:b/>
          <w:szCs w:val="28"/>
        </w:rPr>
        <w:t>i</w:t>
      </w:r>
      <w:r w:rsidR="0010696B" w:rsidRPr="0010696B">
        <w:rPr>
          <w:rFonts w:ascii="Arial" w:hAnsi="Arial"/>
          <w:b/>
          <w:szCs w:val="28"/>
        </w:rPr>
        <w:t xml:space="preserve"> </w:t>
      </w:r>
      <w:r w:rsidRPr="0010696B">
        <w:rPr>
          <w:rFonts w:ascii="Arial" w:hAnsi="Arial"/>
          <w:b/>
          <w:szCs w:val="28"/>
        </w:rPr>
        <w:t>przychodu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przedsiębiorcy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roku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2021.</w:t>
      </w:r>
    </w:p>
    <w:p w14:paraId="2E4AF0F4" w14:textId="312C3E73" w:rsidR="00DB3AE8" w:rsidRPr="0010696B" w:rsidRDefault="00DB3AE8" w:rsidP="0010696B">
      <w:pPr>
        <w:spacing w:before="120" w:line="360" w:lineRule="auto"/>
        <w:rPr>
          <w:rFonts w:ascii="Arial" w:hAnsi="Arial"/>
          <w:szCs w:val="28"/>
        </w:rPr>
      </w:pPr>
      <w:r w:rsidRPr="0010696B">
        <w:rPr>
          <w:rFonts w:ascii="Arial" w:hAnsi="Arial"/>
          <w:szCs w:val="28"/>
        </w:rPr>
        <w:t>Biorąc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pod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uwagę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wymienione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kryteria,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nałożenie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kary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pieniężnej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kwocie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b/>
          <w:szCs w:val="28"/>
        </w:rPr>
        <w:t>1400</w:t>
      </w:r>
      <w:r w:rsidR="0010696B" w:rsidRPr="0010696B">
        <w:rPr>
          <w:rFonts w:ascii="Arial" w:hAnsi="Arial"/>
          <w:b/>
          <w:szCs w:val="28"/>
        </w:rPr>
        <w:t xml:space="preserve"> </w:t>
      </w:r>
      <w:r w:rsidRPr="0010696B">
        <w:rPr>
          <w:rFonts w:ascii="Arial" w:hAnsi="Arial"/>
          <w:b/>
          <w:szCs w:val="28"/>
        </w:rPr>
        <w:t>zł</w:t>
      </w:r>
      <w:r w:rsidR="0010696B" w:rsidRPr="0010696B">
        <w:rPr>
          <w:rFonts w:ascii="Arial" w:hAnsi="Arial"/>
          <w:b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stosunku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przewidzianej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ustawie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kary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określonej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maksymalnej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wysokości,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należy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uznać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pełni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uzasadnione.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Zdaniem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Podkarpackiego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Wojewódzkiego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Inspektora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Inspekcji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Handlowej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kara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pieniężna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wskazanej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wyżej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wysokości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ponadto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spełnia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cele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wyrażone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art.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8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dyrektywy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98/6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Parlamentu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Europejskiego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Rady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dnia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16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lutego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1998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r.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sprawie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ochrony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konsumenta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przez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podawanie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cen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produktów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oferowanych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konsumentom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(Dz.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Urz.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L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80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18.3.1998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r.,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27),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czyli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jest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skuteczna,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proporcjonalna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odstraszająca.</w:t>
      </w:r>
    </w:p>
    <w:p w14:paraId="0C0A85CE" w14:textId="717C878B" w:rsidR="00DB3AE8" w:rsidRPr="0010696B" w:rsidRDefault="00DB3AE8" w:rsidP="0010696B">
      <w:pPr>
        <w:spacing w:before="120" w:line="360" w:lineRule="auto"/>
        <w:rPr>
          <w:rFonts w:ascii="Arial" w:hAnsi="Arial"/>
          <w:szCs w:val="28"/>
        </w:rPr>
      </w:pPr>
      <w:r w:rsidRPr="0010696B">
        <w:rPr>
          <w:rFonts w:ascii="Arial" w:hAnsi="Arial"/>
          <w:szCs w:val="28"/>
        </w:rPr>
        <w:t>Organ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uznał,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że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strona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postępowania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miała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możliwość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zapobieżenia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powstałym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nieprawidłowościom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poprzez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chociażby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stały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nadzór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nad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prawidłowością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stosowania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przepisów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prowadzonej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placówce.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Przypomnieć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należy,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że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kontrola,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podczas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której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wykazano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nieprawidłowości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poprzedzona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została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prawidłowo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doręczonym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zawiadomieniem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zamiarze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wszczęcia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kontroli.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Od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czasu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doręczenia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zawiadomienia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wszczęcia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kontroli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minęło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17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dni.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Stwierdzić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zatem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należy,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iż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był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to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dostateczny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wystarczający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czas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odpowiednie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przygotowanie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się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kontroli,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m.in.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lastRenderedPageBreak/>
        <w:t>sprawdzenie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zweryfikowanie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prawidłowości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umieszczanych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informacji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zakresie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cen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cen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jednostkowych.</w:t>
      </w:r>
    </w:p>
    <w:p w14:paraId="0ABBD60E" w14:textId="684D030E" w:rsidR="00DB3AE8" w:rsidRPr="0010696B" w:rsidRDefault="00DB3AE8" w:rsidP="0010696B">
      <w:pPr>
        <w:spacing w:before="120" w:line="360" w:lineRule="auto"/>
        <w:rPr>
          <w:rFonts w:ascii="Arial" w:hAnsi="Arial"/>
          <w:szCs w:val="28"/>
        </w:rPr>
      </w:pPr>
      <w:r w:rsidRPr="0010696B">
        <w:rPr>
          <w:rFonts w:ascii="Arial" w:hAnsi="Arial"/>
          <w:szCs w:val="28"/>
        </w:rPr>
        <w:t>Ponadto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odniesieniu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oświadczenia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złożonego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przez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osobę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upoważnioną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trakcie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kontroli,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Podkarpacki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Wojewódzki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Inspektor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Inspekcji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Handlowej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wyjaśnia,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że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odpowiedzialność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podmiotu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naruszającego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przepisy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ustawy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ma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charakter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obiektywny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powstaje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chwilą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popełnienia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naruszenia.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Oznacza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to,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że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bez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znaczenia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pozostają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okoliczności,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wyniku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których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strona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dopuściła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się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nieprawidłowości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tj.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niedopatrzenie,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także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kwestia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winy,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gdyż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kara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pieniężna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naruszenie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przepisów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zakresie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uwidaczniania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cen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jako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kara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administracyjna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jest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niezależna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od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winy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oraz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przyczyn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stwierdzonych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nieprawidłowości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jest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nakładana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związku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wystąpieniem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opisanego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ustawie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skutku.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Tym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samym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już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samo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ujawnienie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podczas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kontroli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przeprowadzonej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placówce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mieszczącej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się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ul.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b/>
          <w:szCs w:val="28"/>
        </w:rPr>
        <w:t>(dane</w:t>
      </w:r>
      <w:r w:rsidR="0010696B" w:rsidRPr="0010696B">
        <w:rPr>
          <w:rFonts w:ascii="Arial" w:hAnsi="Arial"/>
          <w:b/>
          <w:szCs w:val="28"/>
        </w:rPr>
        <w:t xml:space="preserve"> </w:t>
      </w:r>
      <w:r w:rsidRPr="0010696B">
        <w:rPr>
          <w:rFonts w:ascii="Arial" w:hAnsi="Arial"/>
          <w:b/>
          <w:szCs w:val="28"/>
        </w:rPr>
        <w:t>zanonimizowane)</w:t>
      </w:r>
      <w:r w:rsidR="0010696B" w:rsidRPr="0010696B">
        <w:rPr>
          <w:rFonts w:ascii="Arial" w:hAnsi="Arial"/>
          <w:b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Przemyślu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nieprawidłowości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uwidacznianiu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cen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cen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jednostkowych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stanowiło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podstawę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wszczęcia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postępowania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administracyjnego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celu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nałożenia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oparciu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art.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6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ust.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1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ustawy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administracyjnej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kary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pieniężnej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oraz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jej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nałożenia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przez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organ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Inspekcji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Handlowej.</w:t>
      </w:r>
    </w:p>
    <w:p w14:paraId="630F7CA0" w14:textId="79B9A53A" w:rsidR="00DB3AE8" w:rsidRPr="0010696B" w:rsidRDefault="00DB3AE8" w:rsidP="0010696B">
      <w:pPr>
        <w:spacing w:before="120" w:line="360" w:lineRule="auto"/>
        <w:rPr>
          <w:rFonts w:ascii="Arial" w:hAnsi="Arial"/>
          <w:szCs w:val="28"/>
        </w:rPr>
      </w:pPr>
      <w:r w:rsidRPr="0010696B">
        <w:rPr>
          <w:rFonts w:ascii="Arial" w:hAnsi="Arial"/>
          <w:szCs w:val="28"/>
        </w:rPr>
        <w:t>Z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kolei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usunięcie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nieprawidłowości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świadczyć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może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tym,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że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przedsiębiorca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rzetelnie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zrozumieniem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podchodzi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wykazanych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przez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organ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kontroli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nieprawidłowości.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Podjęcie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tych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działań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miało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jednak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charakter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następczy,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więc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następujący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stwierdzeniu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przez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inspektorów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Inspekcji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Handlowej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naruszenia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przepisów.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Tym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samym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stwierdzić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można,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że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gdyby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działania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kontrolne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organu,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przedsiębiorca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mógłby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dalszym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ciągu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błędnie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informować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swoich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konsumentów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cenach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jednostkowych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towarów.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Niewątpliwie,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podstawowym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prawem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konsumentów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jest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prawo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rzetelnego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jasnego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poinformowania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cenach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danych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towarów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czy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też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usług.</w:t>
      </w:r>
      <w:r w:rsidR="0010696B" w:rsidRPr="0010696B">
        <w:rPr>
          <w:rFonts w:ascii="Arial" w:hAnsi="Arial"/>
          <w:szCs w:val="28"/>
        </w:rPr>
        <w:t xml:space="preserve"> </w:t>
      </w:r>
    </w:p>
    <w:p w14:paraId="642CE009" w14:textId="19B3C63E" w:rsidR="00DB3AE8" w:rsidRPr="0010696B" w:rsidRDefault="00DB3AE8" w:rsidP="0010696B">
      <w:pPr>
        <w:spacing w:before="120" w:line="360" w:lineRule="auto"/>
        <w:rPr>
          <w:rFonts w:ascii="Arial" w:hAnsi="Arial"/>
          <w:szCs w:val="28"/>
        </w:rPr>
      </w:pPr>
      <w:r w:rsidRPr="0010696B">
        <w:rPr>
          <w:rFonts w:ascii="Arial" w:hAnsi="Arial"/>
          <w:szCs w:val="28"/>
        </w:rPr>
        <w:t>Podkarpacki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Wojewódzki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Inspektor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Inspekcji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Handlowej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stwierdził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uznał,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iż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cena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jest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jednym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najistotniejszych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czynników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mających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wpływ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podjęcie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decyzji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zakupie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danego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towaru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przez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konsumenta.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Wskazać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np.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należy,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że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ceny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jednostkowe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umożliwiają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kupującym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dokonanie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porównania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cen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produktów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tego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samego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rodzaju,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opakowaniach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różnej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wielkości,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tym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samym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pozwalają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im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dokonać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świadomego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najkorzystniejszego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pod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względem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ekonomicznym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wyboru.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kolei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cena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jednostkowa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wyliczona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dla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towaru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środku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płynnym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niebędącym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podstawowym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składnikiem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produktu,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lecz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stanowiącym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jedynie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dodatek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produktu,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daje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możliwość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dokonania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lastRenderedPageBreak/>
        <w:t>najkorzystniejszego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wyboru.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Konsument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informowany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jest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cenie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składnika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podstawowego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determinującego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jego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wybór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spośród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innych,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podobnych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artykułów,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zaś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cenie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zalewy,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którą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może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być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np.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woda.</w:t>
      </w:r>
    </w:p>
    <w:p w14:paraId="289BB846" w14:textId="5576FB27" w:rsidR="00DB3AE8" w:rsidRPr="0010696B" w:rsidRDefault="00DB3AE8" w:rsidP="0010696B">
      <w:pPr>
        <w:spacing w:before="120" w:line="360" w:lineRule="auto"/>
        <w:rPr>
          <w:rFonts w:ascii="Arial" w:hAnsi="Arial"/>
          <w:szCs w:val="28"/>
        </w:rPr>
      </w:pPr>
      <w:r w:rsidRPr="0010696B">
        <w:rPr>
          <w:rFonts w:ascii="Arial" w:hAnsi="Arial"/>
          <w:szCs w:val="28"/>
        </w:rPr>
        <w:t>Podkreślić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należy,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że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konsument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ma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prawo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uzyskania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wszystkich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istotnych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informacji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towarach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przed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dokonaniem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zakupu.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Uwidocznieniem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zaś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jest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ujawnienie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informacji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wymaganych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ustawą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taki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sposób,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aby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przeciętny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konsument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mógł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się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samodzielnie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zaznajomić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danymi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temat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ceny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czy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ceny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jednostkowej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produktu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bez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podejmowania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dodatkowych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czynności.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Uwidocznienie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ceny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produktu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jest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więc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bezsprzecznie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jednym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podstawowych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obowiązków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przedsiębiorcy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względem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konsumenta.</w:t>
      </w:r>
      <w:r w:rsidR="0010696B" w:rsidRPr="0010696B">
        <w:rPr>
          <w:rFonts w:ascii="Arial" w:hAnsi="Arial"/>
          <w:szCs w:val="28"/>
        </w:rPr>
        <w:t xml:space="preserve"> </w:t>
      </w:r>
    </w:p>
    <w:p w14:paraId="78F92AB2" w14:textId="552BD1BD" w:rsidR="00DB3AE8" w:rsidRPr="0010696B" w:rsidRDefault="00DB3AE8" w:rsidP="00DB3AE8">
      <w:pPr>
        <w:pStyle w:val="Nagwek3"/>
        <w:spacing w:before="120"/>
        <w:rPr>
          <w:szCs w:val="28"/>
        </w:rPr>
      </w:pPr>
      <w:r w:rsidRPr="0010696B">
        <w:rPr>
          <w:szCs w:val="28"/>
        </w:rPr>
        <w:t>Wskazać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należy,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że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tutejszy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organ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Inspekcji,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analizując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cały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materiał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dowodowy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nie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znalazł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podstaw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do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odstąpienia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od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wymierzenia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administracyjnej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kary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pieniężnej.</w:t>
      </w:r>
    </w:p>
    <w:p w14:paraId="09E7E3A1" w14:textId="598F4EF8" w:rsidR="00DB3AE8" w:rsidRPr="0010696B" w:rsidRDefault="00DB3AE8" w:rsidP="0010696B">
      <w:pPr>
        <w:spacing w:before="120" w:line="360" w:lineRule="auto"/>
        <w:rPr>
          <w:rFonts w:ascii="Arial" w:hAnsi="Arial"/>
          <w:szCs w:val="28"/>
        </w:rPr>
      </w:pPr>
      <w:r w:rsidRPr="0010696B">
        <w:rPr>
          <w:rFonts w:ascii="Arial" w:hAnsi="Arial"/>
          <w:szCs w:val="28"/>
        </w:rPr>
        <w:t>Zgodnie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art.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189e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kpa,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przypadku,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gdy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naruszenia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prawa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doszło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wskutek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działania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siły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wyższej,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strona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podlega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ukaraniu.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Pojęcie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to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wprawdzie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zostało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zdefiniowane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przepisach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kpa,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niemniej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–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zgodnie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poglądami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wyrażanymi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gruncie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prawa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cywilnego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–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siła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wyższa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to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„zdarzenie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zewnętrzne,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niemożliwe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przewidzenia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(co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obejmuje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również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nikłe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prawdopodobieństwo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jego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zajścia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danej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sytuacji)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niemożliwe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zapobieżenia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(przy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czym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zasadzie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chodzi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niemożliwość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zapobieżenia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tyle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samemu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zjawisku,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co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jego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następstwom)”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(J.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Pokrzywniak.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Klauzula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siły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wyższej.</w:t>
      </w:r>
      <w:r w:rsidR="0010696B" w:rsidRPr="0010696B">
        <w:rPr>
          <w:rFonts w:ascii="Arial" w:hAnsi="Arial"/>
          <w:szCs w:val="28"/>
        </w:rPr>
        <w:t xml:space="preserve"> </w:t>
      </w:r>
      <w:proofErr w:type="spellStart"/>
      <w:r w:rsidRPr="0010696B">
        <w:rPr>
          <w:rFonts w:ascii="Arial" w:hAnsi="Arial"/>
          <w:szCs w:val="28"/>
        </w:rPr>
        <w:t>MoP</w:t>
      </w:r>
      <w:proofErr w:type="spellEnd"/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2005,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Nr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6).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„Siłę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wyższą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odróżnia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od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zwykłego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przypadku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(</w:t>
      </w:r>
      <w:r w:rsidR="0010696B" w:rsidRPr="0010696B">
        <w:rPr>
          <w:rFonts w:ascii="Arial" w:hAnsi="Arial"/>
          <w:szCs w:val="28"/>
        </w:rPr>
        <w:t>„</w:t>
      </w:r>
      <w:r w:rsidRPr="0010696B">
        <w:rPr>
          <w:rFonts w:ascii="Arial" w:hAnsi="Arial"/>
          <w:szCs w:val="28"/>
        </w:rPr>
        <w:t>casus</w:t>
      </w:r>
      <w:r w:rsidR="0010696B" w:rsidRPr="0010696B">
        <w:rPr>
          <w:rFonts w:ascii="Arial" w:hAnsi="Arial"/>
          <w:szCs w:val="28"/>
        </w:rPr>
        <w:t>”</w:t>
      </w:r>
      <w:r w:rsidRPr="0010696B">
        <w:rPr>
          <w:rFonts w:ascii="Arial" w:hAnsi="Arial"/>
          <w:szCs w:val="28"/>
        </w:rPr>
        <w:t>)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to,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że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jest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to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zdarzenie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nadzwyczajne,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zewnętrzne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niemożliwe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zapobieżenia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(</w:t>
      </w:r>
      <w:r w:rsidR="0010696B" w:rsidRPr="0010696B">
        <w:rPr>
          <w:rFonts w:ascii="Arial" w:hAnsi="Arial"/>
          <w:szCs w:val="28"/>
        </w:rPr>
        <w:t>„</w:t>
      </w:r>
      <w:r w:rsidRPr="0010696B">
        <w:rPr>
          <w:rFonts w:ascii="Arial" w:hAnsi="Arial"/>
          <w:szCs w:val="28"/>
        </w:rPr>
        <w:t>vis</w:t>
      </w:r>
      <w:r w:rsidR="0010696B" w:rsidRPr="0010696B">
        <w:rPr>
          <w:rFonts w:ascii="Arial" w:hAnsi="Arial"/>
          <w:szCs w:val="28"/>
        </w:rPr>
        <w:t xml:space="preserve"> </w:t>
      </w:r>
      <w:proofErr w:type="spellStart"/>
      <w:r w:rsidRPr="0010696B">
        <w:rPr>
          <w:rFonts w:ascii="Arial" w:hAnsi="Arial"/>
          <w:szCs w:val="28"/>
        </w:rPr>
        <w:t>cui</w:t>
      </w:r>
      <w:proofErr w:type="spellEnd"/>
      <w:r w:rsidR="0010696B" w:rsidRPr="0010696B">
        <w:rPr>
          <w:rFonts w:ascii="Arial" w:hAnsi="Arial"/>
          <w:szCs w:val="28"/>
        </w:rPr>
        <w:t xml:space="preserve"> </w:t>
      </w:r>
      <w:proofErr w:type="spellStart"/>
      <w:r w:rsidRPr="0010696B">
        <w:rPr>
          <w:rFonts w:ascii="Arial" w:hAnsi="Arial"/>
          <w:szCs w:val="28"/>
        </w:rPr>
        <w:t>humana</w:t>
      </w:r>
      <w:proofErr w:type="spellEnd"/>
      <w:r w:rsidR="0010696B" w:rsidRPr="0010696B">
        <w:rPr>
          <w:rFonts w:ascii="Arial" w:hAnsi="Arial"/>
          <w:szCs w:val="28"/>
        </w:rPr>
        <w:t xml:space="preserve"> </w:t>
      </w:r>
      <w:proofErr w:type="spellStart"/>
      <w:r w:rsidRPr="0010696B">
        <w:rPr>
          <w:rFonts w:ascii="Arial" w:hAnsi="Arial"/>
          <w:szCs w:val="28"/>
        </w:rPr>
        <w:t>infirmitas</w:t>
      </w:r>
      <w:proofErr w:type="spellEnd"/>
      <w:r w:rsidR="0010696B" w:rsidRPr="0010696B">
        <w:rPr>
          <w:rFonts w:ascii="Arial" w:hAnsi="Arial"/>
          <w:szCs w:val="28"/>
        </w:rPr>
        <w:t xml:space="preserve"> </w:t>
      </w:r>
      <w:proofErr w:type="spellStart"/>
      <w:r w:rsidRPr="0010696B">
        <w:rPr>
          <w:rFonts w:ascii="Arial" w:hAnsi="Arial"/>
          <w:szCs w:val="28"/>
        </w:rPr>
        <w:t>resistere</w:t>
      </w:r>
      <w:proofErr w:type="spellEnd"/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non</w:t>
      </w:r>
      <w:r w:rsidR="0010696B" w:rsidRPr="0010696B">
        <w:rPr>
          <w:rFonts w:ascii="Arial" w:hAnsi="Arial"/>
          <w:szCs w:val="28"/>
        </w:rPr>
        <w:t xml:space="preserve"> </w:t>
      </w:r>
      <w:proofErr w:type="spellStart"/>
      <w:r w:rsidRPr="0010696B">
        <w:rPr>
          <w:rFonts w:ascii="Arial" w:hAnsi="Arial"/>
          <w:szCs w:val="28"/>
        </w:rPr>
        <w:t>potest</w:t>
      </w:r>
      <w:proofErr w:type="spellEnd"/>
      <w:r w:rsidR="0010696B" w:rsidRPr="0010696B">
        <w:rPr>
          <w:rFonts w:ascii="Arial" w:hAnsi="Arial"/>
          <w:szCs w:val="28"/>
        </w:rPr>
        <w:t>”</w:t>
      </w:r>
      <w:r w:rsidRPr="0010696B">
        <w:rPr>
          <w:rFonts w:ascii="Arial" w:hAnsi="Arial"/>
          <w:szCs w:val="28"/>
        </w:rPr>
        <w:t>).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Należą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tu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zwłaszcza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zdarzenia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charakterze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katastrofalnych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działań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przyrody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zdarzenia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nadzwyczajne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postaci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zaburzeń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życia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zbiorowego,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jak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wojna,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zamieszki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krajowe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itp.,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także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pewnych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przypadkach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akty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władzy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publicznej,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którym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może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przeciwstawić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się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jednostka”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–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(A.</w:t>
      </w:r>
      <w:r w:rsidR="0010696B" w:rsidRPr="0010696B">
        <w:rPr>
          <w:rFonts w:ascii="Arial" w:hAnsi="Arial"/>
          <w:szCs w:val="28"/>
        </w:rPr>
        <w:t xml:space="preserve"> </w:t>
      </w:r>
      <w:proofErr w:type="spellStart"/>
      <w:r w:rsidRPr="0010696B">
        <w:rPr>
          <w:rFonts w:ascii="Arial" w:hAnsi="Arial"/>
          <w:szCs w:val="28"/>
        </w:rPr>
        <w:t>Kidyba</w:t>
      </w:r>
      <w:proofErr w:type="spellEnd"/>
      <w:r w:rsidRPr="0010696B">
        <w:rPr>
          <w:rFonts w:ascii="Arial" w:hAnsi="Arial"/>
          <w:szCs w:val="28"/>
        </w:rPr>
        <w:t>: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Kodeks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cywilny.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Komentarz.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T.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3.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Zobowiązania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–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część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ogólna.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Warszawa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2016,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art.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124).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ocenie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tutejszego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organu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Inspekcji,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gruncie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sprawy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pewnością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mamy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czynienia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działaniem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siły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wyższej.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Kontrole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dotyczące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uwidaczniania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cen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przeprowadzane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są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uprzednim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zawiadomieniem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zamiarze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ich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przeprowadzenia,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tym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samym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kontrolowany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ma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czas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możliwość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przygotowania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się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takiej.</w:t>
      </w:r>
    </w:p>
    <w:p w14:paraId="20145FCC" w14:textId="467B41CC" w:rsidR="00DB3AE8" w:rsidRPr="0010696B" w:rsidRDefault="00DB3AE8" w:rsidP="0010696B">
      <w:pPr>
        <w:spacing w:before="120" w:line="360" w:lineRule="auto"/>
        <w:rPr>
          <w:rFonts w:ascii="Arial" w:hAnsi="Arial"/>
          <w:szCs w:val="28"/>
        </w:rPr>
      </w:pPr>
      <w:r w:rsidRPr="0010696B">
        <w:rPr>
          <w:rFonts w:ascii="Arial" w:hAnsi="Arial"/>
          <w:szCs w:val="28"/>
        </w:rPr>
        <w:t>Przesłanki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odstąpienia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od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nałożenia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administracyjnej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kary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pieniężnej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określone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są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także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art.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189f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kpa,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który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stanowi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§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1,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że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organ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administracji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publicznej,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lastRenderedPageBreak/>
        <w:t>drodze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decyzji,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odstępuje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od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nałożenia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administracyjnej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kary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pieniężnej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poprzestaje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pouczeniu,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jeżeli:</w:t>
      </w:r>
    </w:p>
    <w:p w14:paraId="48ABD373" w14:textId="30D519C0" w:rsidR="00DB3AE8" w:rsidRPr="0010696B" w:rsidRDefault="00DB3AE8" w:rsidP="0010696B">
      <w:pPr>
        <w:pStyle w:val="Akapitzlist"/>
        <w:numPr>
          <w:ilvl w:val="0"/>
          <w:numId w:val="48"/>
        </w:numPr>
        <w:spacing w:before="120" w:line="360" w:lineRule="auto"/>
        <w:rPr>
          <w:rFonts w:ascii="Arial" w:hAnsi="Arial"/>
          <w:szCs w:val="28"/>
        </w:rPr>
      </w:pPr>
      <w:r w:rsidRPr="0010696B">
        <w:rPr>
          <w:rFonts w:ascii="Arial" w:hAnsi="Arial"/>
          <w:szCs w:val="28"/>
        </w:rPr>
        <w:t>waga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naruszenia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prawa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jest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znikoma,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strona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zaprzestała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naruszania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prawa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lub</w:t>
      </w:r>
    </w:p>
    <w:p w14:paraId="02DBC16A" w14:textId="2C90BA67" w:rsidR="00DB3AE8" w:rsidRPr="0010696B" w:rsidRDefault="00DB3AE8" w:rsidP="0010696B">
      <w:pPr>
        <w:pStyle w:val="Akapitzlist"/>
        <w:numPr>
          <w:ilvl w:val="0"/>
          <w:numId w:val="48"/>
        </w:numPr>
        <w:spacing w:before="120" w:line="360" w:lineRule="auto"/>
        <w:rPr>
          <w:rFonts w:ascii="Arial" w:hAnsi="Arial"/>
          <w:szCs w:val="28"/>
        </w:rPr>
      </w:pPr>
      <w:r w:rsidRPr="0010696B">
        <w:rPr>
          <w:rFonts w:ascii="Arial" w:hAnsi="Arial"/>
          <w:szCs w:val="28"/>
        </w:rPr>
        <w:t>za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to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samo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zachowanie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prawomocną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decyzją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stronę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została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uprzednio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nałożona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administracyjna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kara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pieniężna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przez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inny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uprawniony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organ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administracji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publicznej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lub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strona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została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prawomocnie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ukarana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wykroczenie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lub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wykroczenie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skarbowe,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lub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prawomocnie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skazana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przestępstwo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lub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przestępstwo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skarbowe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uprzednia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kara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spełnia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cele,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dla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których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miałaby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być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nałożona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administracyjna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kara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pieniężna.</w:t>
      </w:r>
    </w:p>
    <w:p w14:paraId="4397C2CB" w14:textId="0452B3B2" w:rsidR="00DB3AE8" w:rsidRPr="0010696B" w:rsidRDefault="00DB3AE8" w:rsidP="0010696B">
      <w:pPr>
        <w:spacing w:before="120" w:line="360" w:lineRule="auto"/>
        <w:rPr>
          <w:rFonts w:ascii="Arial" w:hAnsi="Arial"/>
          <w:szCs w:val="28"/>
        </w:rPr>
      </w:pP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ocenie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tutejszego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organu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Inspekcji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wagi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naruszenia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prawa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przez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stronę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można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uznać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znikomą,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gdyż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brak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wymaganych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informacji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dla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łącznie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b/>
          <w:szCs w:val="28"/>
        </w:rPr>
        <w:t>68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produktów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spośród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b/>
          <w:szCs w:val="28"/>
        </w:rPr>
        <w:t>122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sprawdzanych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(niespełna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b/>
          <w:szCs w:val="28"/>
        </w:rPr>
        <w:t>56</w:t>
      </w:r>
      <w:r w:rsidR="0010696B" w:rsidRPr="0010696B">
        <w:rPr>
          <w:rFonts w:ascii="Arial" w:hAnsi="Arial"/>
          <w:b/>
          <w:szCs w:val="28"/>
        </w:rPr>
        <w:t xml:space="preserve"> </w:t>
      </w:r>
      <w:r w:rsidRPr="0010696B">
        <w:rPr>
          <w:rFonts w:ascii="Arial" w:hAnsi="Arial"/>
          <w:b/>
          <w:szCs w:val="28"/>
        </w:rPr>
        <w:t>%</w:t>
      </w:r>
      <w:r w:rsidRPr="0010696B">
        <w:rPr>
          <w:rFonts w:ascii="Arial" w:hAnsi="Arial"/>
          <w:szCs w:val="28"/>
        </w:rPr>
        <w:t>),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stanowi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zagrożenie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dla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interesów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majątkowych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klientów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strony.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Tym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samym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można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było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zastosować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art.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189f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§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1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pkt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1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kpa,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gdyż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wskazane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tym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przepisie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dwie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przesłanki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muszą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wystąpić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łącznie.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Mając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uwadze,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że,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jak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wskazał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organ,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wagi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naruszenia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można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było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uznać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znikomą,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znalazło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uzasadnienia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odstąpienie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od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wymierzenia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od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kary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pieniężnej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trybie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art.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189f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§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1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pkt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1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kpa.</w:t>
      </w:r>
    </w:p>
    <w:p w14:paraId="3018C3EF" w14:textId="19528786" w:rsidR="00DB3AE8" w:rsidRPr="0010696B" w:rsidRDefault="00DB3AE8" w:rsidP="0010696B">
      <w:pPr>
        <w:spacing w:before="120" w:line="360" w:lineRule="auto"/>
        <w:rPr>
          <w:rFonts w:ascii="Arial" w:hAnsi="Arial"/>
          <w:szCs w:val="28"/>
        </w:rPr>
      </w:pPr>
      <w:r w:rsidRPr="0010696B">
        <w:rPr>
          <w:rFonts w:ascii="Arial" w:hAnsi="Arial"/>
          <w:szCs w:val="28"/>
        </w:rPr>
        <w:t>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można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również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było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zastosować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alternatywy,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która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umożliwiałaby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zastosowanie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możliwości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odstąpienia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od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wymierzenia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kary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pieniężnej,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wskazanej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przepisie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art.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189f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§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1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pkt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2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kpa.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Kwestie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cen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sprawdzonych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trakcie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kontroli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DP.8361.54.2022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mogły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być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przedmiotem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kontroli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innego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organu,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gdyż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zgodnie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przepisami,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jedynym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uprawnionym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rzeczowo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miejscowo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organem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mogącym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przeprowadzić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kontrolę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nałożyć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karę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przedmiotowym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zakresie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jest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Podkarpacki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Wojewódzki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Inspektor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Inspekcji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Handlowej.</w:t>
      </w:r>
    </w:p>
    <w:p w14:paraId="41217EAB" w14:textId="0526A185" w:rsidR="00DB3AE8" w:rsidRPr="0010696B" w:rsidRDefault="00DB3AE8" w:rsidP="0010696B">
      <w:pPr>
        <w:spacing w:before="120" w:line="360" w:lineRule="auto"/>
        <w:rPr>
          <w:rFonts w:ascii="Arial" w:hAnsi="Arial"/>
          <w:szCs w:val="28"/>
        </w:rPr>
      </w:pPr>
      <w:r w:rsidRPr="0010696B">
        <w:rPr>
          <w:rFonts w:ascii="Arial" w:hAnsi="Arial"/>
          <w:szCs w:val="28"/>
        </w:rPr>
        <w:t>Brak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jest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także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podstaw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odstąpienia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od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nałożenia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kary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pieniężnej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podstawie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art.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189f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§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2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kpa,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myśl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którego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przypadkach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innych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niż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wymienione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§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1,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jeżeli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pozwoli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to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spełnienie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celów,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dla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których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miałaby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być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nałożona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administracyjna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kara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pieniężna,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organ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administracji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publicznej,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drodze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postanowienia,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może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wyznaczyć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stronie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termin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przedstawienia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dowodów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potwierdzających:</w:t>
      </w:r>
      <w:r w:rsidR="0010696B" w:rsidRPr="0010696B">
        <w:rPr>
          <w:rFonts w:ascii="Arial" w:hAnsi="Arial"/>
          <w:szCs w:val="28"/>
        </w:rPr>
        <w:t xml:space="preserve"> </w:t>
      </w:r>
    </w:p>
    <w:p w14:paraId="3D052D9A" w14:textId="172A5B94" w:rsidR="00DB3AE8" w:rsidRPr="0010696B" w:rsidRDefault="00DB3AE8" w:rsidP="0010696B">
      <w:pPr>
        <w:pStyle w:val="Akapitzlist"/>
        <w:numPr>
          <w:ilvl w:val="0"/>
          <w:numId w:val="49"/>
        </w:numPr>
        <w:spacing w:before="120" w:line="360" w:lineRule="auto"/>
        <w:rPr>
          <w:rFonts w:ascii="Arial" w:hAnsi="Arial"/>
          <w:szCs w:val="28"/>
        </w:rPr>
      </w:pPr>
      <w:r w:rsidRPr="0010696B">
        <w:rPr>
          <w:rFonts w:ascii="Arial" w:hAnsi="Arial"/>
          <w:szCs w:val="28"/>
        </w:rPr>
        <w:t>usunięcie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naruszenia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prawa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lub</w:t>
      </w:r>
    </w:p>
    <w:p w14:paraId="0AB351BA" w14:textId="71E03798" w:rsidR="00DB3AE8" w:rsidRPr="0010696B" w:rsidRDefault="00DB3AE8" w:rsidP="0010696B">
      <w:pPr>
        <w:pStyle w:val="Akapitzlist"/>
        <w:numPr>
          <w:ilvl w:val="0"/>
          <w:numId w:val="49"/>
        </w:numPr>
        <w:spacing w:before="120" w:line="360" w:lineRule="auto"/>
        <w:rPr>
          <w:rFonts w:ascii="Arial" w:hAnsi="Arial"/>
          <w:szCs w:val="28"/>
        </w:rPr>
      </w:pPr>
      <w:r w:rsidRPr="0010696B">
        <w:rPr>
          <w:rFonts w:ascii="Arial" w:hAnsi="Arial"/>
          <w:szCs w:val="28"/>
        </w:rPr>
        <w:t>powiadomienie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właściwych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podmiotów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stwierdzonym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naruszeniu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prawa,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określając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termin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sposób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powiadomienia.</w:t>
      </w:r>
    </w:p>
    <w:p w14:paraId="1C530BD0" w14:textId="32BA4BF1" w:rsidR="00DB3AE8" w:rsidRPr="0010696B" w:rsidRDefault="00DB3AE8" w:rsidP="0010696B">
      <w:pPr>
        <w:spacing w:before="120" w:line="360" w:lineRule="auto"/>
        <w:rPr>
          <w:rFonts w:ascii="Arial" w:hAnsi="Arial"/>
          <w:szCs w:val="28"/>
        </w:rPr>
      </w:pPr>
      <w:r w:rsidRPr="0010696B">
        <w:rPr>
          <w:rFonts w:ascii="Arial" w:hAnsi="Arial"/>
          <w:szCs w:val="28"/>
        </w:rPr>
        <w:lastRenderedPageBreak/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ocenie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organu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Inspekcji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odstąpienie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od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nałożenia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kary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tej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podstawie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byłoby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pozbawione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podstawy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faktycznej,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jak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było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celowe.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Odwołać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się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tym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należy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znów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wskazanej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wyżej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Dyrektywy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98/6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wskazującej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także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cel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kary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–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winna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być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odstraszająca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–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tj.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jej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wysokość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powinna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być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dotkliwa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dla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przedsiębiorcy.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Kara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też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musi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także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spełniać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funkcję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prewencyjną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oraz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dyscyplinująco-represyjną.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Powinna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być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ona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ostrzeżeniem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dla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przedsiębiorcy,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tak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by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dopuścił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się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on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powstania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nieprawidłowości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przyszłości.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Wszelkie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wymagania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kara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tej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wysokości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według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organu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spełnia.</w:t>
      </w:r>
    </w:p>
    <w:p w14:paraId="38F8E9BA" w14:textId="706A2D1A" w:rsidR="00DB3AE8" w:rsidRPr="0010696B" w:rsidRDefault="00DB3AE8" w:rsidP="0010696B">
      <w:pPr>
        <w:spacing w:before="120" w:line="360" w:lineRule="auto"/>
        <w:rPr>
          <w:rFonts w:ascii="Arial" w:hAnsi="Arial"/>
          <w:szCs w:val="28"/>
        </w:rPr>
      </w:pPr>
      <w:r w:rsidRPr="0010696B">
        <w:rPr>
          <w:rFonts w:ascii="Arial" w:hAnsi="Arial"/>
          <w:szCs w:val="28"/>
        </w:rPr>
        <w:t>Z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dniem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1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stycznia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2020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r.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wszedł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życie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art.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61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ustawy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dnia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31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lipca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2019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r.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zmianie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niektórych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ustaw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celu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ograniczenia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obciążeń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regulacyjnych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(Dz.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2019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r.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poz.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1495),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który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wprowadził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ustawy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Prawo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przedsiębiorców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art.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21a,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nową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instytucję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–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tzw.: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„prawo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błędu”.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Polega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ona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tym,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że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sytuacji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gdy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przedsiębiorca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wpisany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Centralnej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Ewidencji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Informacji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Działalności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Gospodarczej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(dalej: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„CEIDG”)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narusza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przepisy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prawa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związane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wykonywaną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działalnością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gospodarczą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okresie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12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miesięcy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od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dnia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podjęcia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działalności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gospodarczej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raz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pierwszy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albo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ponownie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upływie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co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najmniej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36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miesięcy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od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dnia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jej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ostatniego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zawieszenia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lub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zakończenia,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właściwy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organ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wszczyna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związku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tym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naruszeniem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postępowanie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mandatowe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lub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przedmiocie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wymierzenia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administracyjnej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kary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pieniężnej,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to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zasadach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określonych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art.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21a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Prawa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przedsiębiorców,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odstępuje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się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od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nałożenia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administracyjnej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kary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pieniężnej.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Instytucja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ta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znajdzie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zastosowania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Strony,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bowiem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jak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wynika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informacji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zawartych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CEIDG,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strona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tego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postępowania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prowadzi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nieprzerwanie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działalność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od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1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sierpnia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2002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r.</w:t>
      </w:r>
      <w:r w:rsidR="0010696B" w:rsidRPr="0010696B">
        <w:rPr>
          <w:rFonts w:ascii="Arial" w:hAnsi="Arial"/>
          <w:szCs w:val="28"/>
        </w:rPr>
        <w:t xml:space="preserve"> </w:t>
      </w:r>
    </w:p>
    <w:p w14:paraId="402B6321" w14:textId="18B98B9F" w:rsidR="00DB3AE8" w:rsidRPr="0010696B" w:rsidRDefault="00DB3AE8" w:rsidP="0010696B">
      <w:pPr>
        <w:spacing w:before="120" w:line="360" w:lineRule="auto"/>
        <w:rPr>
          <w:rFonts w:ascii="Arial" w:hAnsi="Arial"/>
          <w:szCs w:val="28"/>
        </w:rPr>
      </w:pP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związku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powyższym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tutejszy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organ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Inspekcji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orzekł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jak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sentencji.</w:t>
      </w:r>
    </w:p>
    <w:p w14:paraId="5B86CBAB" w14:textId="1C78466F" w:rsidR="00DB3AE8" w:rsidRPr="0010696B" w:rsidRDefault="00DB3AE8" w:rsidP="0010696B">
      <w:pPr>
        <w:spacing w:before="120" w:line="360" w:lineRule="auto"/>
        <w:rPr>
          <w:rFonts w:ascii="Arial" w:hAnsi="Arial"/>
          <w:szCs w:val="28"/>
        </w:rPr>
      </w:pPr>
      <w:r w:rsidRPr="0010696B">
        <w:rPr>
          <w:rFonts w:ascii="Arial" w:hAnsi="Arial"/>
          <w:szCs w:val="28"/>
        </w:rPr>
        <w:t>Należy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zaznaczyć,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że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Podkarpacki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Wojewódzki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Inspektor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Inspekcji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Handlowej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wydając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decyzję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niniejszej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sprawie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oparł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się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spójnym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materiale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dowodowym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pozwalającym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jednoznacznie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na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przyjęcie,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że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ustalony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stan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faktyczny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uzasadnia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wydanie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powyższego</w:t>
      </w:r>
      <w:r w:rsidR="0010696B" w:rsidRPr="0010696B">
        <w:rPr>
          <w:rFonts w:ascii="Arial" w:hAnsi="Arial"/>
          <w:szCs w:val="28"/>
        </w:rPr>
        <w:t xml:space="preserve"> </w:t>
      </w:r>
      <w:r w:rsidRPr="0010696B">
        <w:rPr>
          <w:rFonts w:ascii="Arial" w:hAnsi="Arial"/>
          <w:szCs w:val="28"/>
        </w:rPr>
        <w:t>rozstrzygnięcia.</w:t>
      </w:r>
      <w:r w:rsidR="0010696B" w:rsidRPr="0010696B">
        <w:rPr>
          <w:rFonts w:ascii="Arial" w:hAnsi="Arial"/>
          <w:szCs w:val="28"/>
        </w:rPr>
        <w:t xml:space="preserve"> </w:t>
      </w:r>
    </w:p>
    <w:p w14:paraId="5D40416D" w14:textId="57B06018" w:rsidR="00DB3AE8" w:rsidRPr="0010696B" w:rsidRDefault="00DB3AE8" w:rsidP="00DB3AE8">
      <w:pPr>
        <w:pStyle w:val="Nagwek3"/>
        <w:spacing w:before="120"/>
        <w:rPr>
          <w:szCs w:val="28"/>
        </w:rPr>
      </w:pPr>
      <w:r w:rsidRPr="0010696B">
        <w:rPr>
          <w:szCs w:val="28"/>
        </w:rPr>
        <w:t>Podkarpacki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Wojewódzki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Inspektor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Inspekcji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Handlowej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wydając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decyzję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oparł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się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na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następujących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dowodach: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protokole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kontroli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DP.8361.54.2022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z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dnia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6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czerwca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2022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r.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wraz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z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załącznikami;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zawiadomieniu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o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wszczęciu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postępowania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z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dnia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23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września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2022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r.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oraz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wniesionym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przez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przedsiębiorcę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dnia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11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października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2022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r.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lastRenderedPageBreak/>
        <w:t>dokumencie: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„Rozliczenie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roczne/okresowe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dochodu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firmy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w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roku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2021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z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uwzględnieniem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remanentów”.</w:t>
      </w:r>
    </w:p>
    <w:p w14:paraId="7DCE87CD" w14:textId="22884C15" w:rsidR="0057018B" w:rsidRPr="0010696B" w:rsidRDefault="00DB3AE8" w:rsidP="00DB3AE8">
      <w:pPr>
        <w:pStyle w:val="Nagwek3"/>
        <w:spacing w:before="120"/>
        <w:rPr>
          <w:szCs w:val="28"/>
        </w:rPr>
      </w:pPr>
      <w:r w:rsidRPr="0010696B">
        <w:rPr>
          <w:szCs w:val="28"/>
        </w:rPr>
        <w:t>Na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podstawie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art.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7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ust.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1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i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3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ustawy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karę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pieniężną,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stanowiącą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dochód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budżetu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państwa,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przedsiębiorca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winien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uiścić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na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rachunek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bankowy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Wojewódzkiego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Inspektoratu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Inspekcji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Handlowej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w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Rzeszowie,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ul.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8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Marca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5,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35-959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Rzeszów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–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numer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konta:</w:t>
      </w:r>
      <w:r w:rsidR="0010696B" w:rsidRPr="0010696B">
        <w:rPr>
          <w:szCs w:val="28"/>
        </w:rPr>
        <w:t xml:space="preserve"> </w:t>
      </w:r>
      <w:r w:rsidRPr="0010696B">
        <w:rPr>
          <w:b/>
          <w:szCs w:val="28"/>
        </w:rPr>
        <w:t>NBP</w:t>
      </w:r>
      <w:r w:rsidR="0010696B" w:rsidRPr="0010696B">
        <w:rPr>
          <w:b/>
          <w:szCs w:val="28"/>
        </w:rPr>
        <w:t xml:space="preserve"> </w:t>
      </w:r>
      <w:r w:rsidRPr="0010696B">
        <w:rPr>
          <w:b/>
          <w:szCs w:val="28"/>
        </w:rPr>
        <w:t>O/O</w:t>
      </w:r>
      <w:r w:rsidR="0010696B" w:rsidRPr="0010696B">
        <w:rPr>
          <w:b/>
          <w:szCs w:val="28"/>
        </w:rPr>
        <w:t xml:space="preserve"> </w:t>
      </w:r>
      <w:r w:rsidRPr="0010696B">
        <w:rPr>
          <w:b/>
          <w:szCs w:val="28"/>
        </w:rPr>
        <w:t>w</w:t>
      </w:r>
      <w:r w:rsidR="0010696B" w:rsidRPr="0010696B">
        <w:rPr>
          <w:b/>
          <w:szCs w:val="28"/>
        </w:rPr>
        <w:t xml:space="preserve"> </w:t>
      </w:r>
      <w:r w:rsidRPr="0010696B">
        <w:rPr>
          <w:b/>
          <w:szCs w:val="28"/>
        </w:rPr>
        <w:t>Rzeszowie</w:t>
      </w:r>
      <w:r w:rsidR="0010696B" w:rsidRPr="0010696B">
        <w:rPr>
          <w:b/>
          <w:szCs w:val="28"/>
        </w:rPr>
        <w:t xml:space="preserve"> </w:t>
      </w:r>
      <w:r w:rsidRPr="0010696B">
        <w:rPr>
          <w:b/>
          <w:szCs w:val="28"/>
        </w:rPr>
        <w:t>67</w:t>
      </w:r>
      <w:r w:rsidR="0010696B" w:rsidRPr="0010696B">
        <w:rPr>
          <w:b/>
          <w:szCs w:val="28"/>
        </w:rPr>
        <w:t xml:space="preserve"> </w:t>
      </w:r>
      <w:r w:rsidRPr="0010696B">
        <w:rPr>
          <w:b/>
          <w:szCs w:val="28"/>
        </w:rPr>
        <w:t>1010</w:t>
      </w:r>
      <w:r w:rsidR="0010696B" w:rsidRPr="0010696B">
        <w:rPr>
          <w:b/>
          <w:szCs w:val="28"/>
        </w:rPr>
        <w:t xml:space="preserve"> </w:t>
      </w:r>
      <w:r w:rsidRPr="0010696B">
        <w:rPr>
          <w:b/>
          <w:szCs w:val="28"/>
        </w:rPr>
        <w:t>1528</w:t>
      </w:r>
      <w:r w:rsidR="0010696B" w:rsidRPr="0010696B">
        <w:rPr>
          <w:b/>
          <w:szCs w:val="28"/>
        </w:rPr>
        <w:t xml:space="preserve"> </w:t>
      </w:r>
      <w:r w:rsidRPr="0010696B">
        <w:rPr>
          <w:b/>
          <w:szCs w:val="28"/>
        </w:rPr>
        <w:t>0016</w:t>
      </w:r>
      <w:r w:rsidR="0010696B" w:rsidRPr="0010696B">
        <w:rPr>
          <w:b/>
          <w:szCs w:val="28"/>
        </w:rPr>
        <w:t xml:space="preserve"> </w:t>
      </w:r>
      <w:r w:rsidRPr="0010696B">
        <w:rPr>
          <w:b/>
          <w:szCs w:val="28"/>
        </w:rPr>
        <w:t>5822</w:t>
      </w:r>
      <w:r w:rsidR="0010696B" w:rsidRPr="0010696B">
        <w:rPr>
          <w:b/>
          <w:szCs w:val="28"/>
        </w:rPr>
        <w:t xml:space="preserve"> </w:t>
      </w:r>
      <w:r w:rsidRPr="0010696B">
        <w:rPr>
          <w:b/>
          <w:szCs w:val="28"/>
        </w:rPr>
        <w:t>3100</w:t>
      </w:r>
      <w:r w:rsidR="0010696B" w:rsidRPr="0010696B">
        <w:rPr>
          <w:b/>
          <w:szCs w:val="28"/>
        </w:rPr>
        <w:t xml:space="preserve"> </w:t>
      </w:r>
      <w:r w:rsidRPr="0010696B">
        <w:rPr>
          <w:b/>
          <w:szCs w:val="28"/>
        </w:rPr>
        <w:t>0000,</w:t>
      </w:r>
      <w:r w:rsidR="0010696B">
        <w:rPr>
          <w:szCs w:val="28"/>
        </w:rPr>
        <w:t xml:space="preserve"> </w:t>
      </w:r>
      <w:r w:rsidRPr="0010696B">
        <w:rPr>
          <w:szCs w:val="28"/>
        </w:rPr>
        <w:t>w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terminie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7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dni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od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dnia,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w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którym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decyzja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o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wymierzeniu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kary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stała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się</w:t>
      </w:r>
      <w:r w:rsidR="0010696B" w:rsidRPr="0010696B">
        <w:rPr>
          <w:szCs w:val="28"/>
        </w:rPr>
        <w:t xml:space="preserve"> </w:t>
      </w:r>
      <w:r w:rsidRPr="0010696B">
        <w:rPr>
          <w:szCs w:val="28"/>
        </w:rPr>
        <w:t>ostateczna</w:t>
      </w:r>
      <w:r w:rsidR="0057018B" w:rsidRPr="0010696B">
        <w:rPr>
          <w:rFonts w:eastAsia="Calibri"/>
          <w:lang w:eastAsia="en-US"/>
        </w:rPr>
        <w:t>.</w:t>
      </w:r>
    </w:p>
    <w:p w14:paraId="6F515665" w14:textId="77777777" w:rsidR="0057018B" w:rsidRPr="0010696B" w:rsidRDefault="0057018B" w:rsidP="001E6BE6">
      <w:pPr>
        <w:pStyle w:val="Nagwek3"/>
        <w:spacing w:before="120"/>
        <w:rPr>
          <w:bCs w:val="0"/>
        </w:rPr>
      </w:pPr>
      <w:r w:rsidRPr="0010696B">
        <w:rPr>
          <w:bCs w:val="0"/>
        </w:rPr>
        <w:t>Pouczenie:</w:t>
      </w:r>
    </w:p>
    <w:p w14:paraId="00560784" w14:textId="02979B85" w:rsidR="00DB3AE8" w:rsidRPr="0010696B" w:rsidRDefault="00DB3AE8" w:rsidP="0010696B">
      <w:pPr>
        <w:spacing w:before="120" w:line="360" w:lineRule="auto"/>
        <w:rPr>
          <w:rFonts w:ascii="Arial" w:hAnsi="Arial"/>
        </w:rPr>
      </w:pPr>
      <w:r w:rsidRPr="0010696B">
        <w:rPr>
          <w:rFonts w:ascii="Arial" w:hAnsi="Arial"/>
        </w:rPr>
        <w:t>Zgodnie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z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art.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127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§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1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i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2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Kodeksu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postępowania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administracyjnego,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od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niniejszej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decyzji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przysługuje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stronie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odwołanie,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które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zgodnie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z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art.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129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§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1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i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2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kpa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wnosi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się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do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Prezesa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Urzędu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Ochrony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Konkurencji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i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Konsumentów,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Pl.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Powstańców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Warszawy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1,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00-950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Warszawa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za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pośrednictwem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Podkarpackiego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Wojewódzkiego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Inspektora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Inspekcji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Handlowej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w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terminie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14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dni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od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dnia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jej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doręczenia.</w:t>
      </w:r>
      <w:r w:rsidR="0010696B" w:rsidRPr="0010696B">
        <w:rPr>
          <w:rFonts w:ascii="Arial" w:hAnsi="Arial"/>
        </w:rPr>
        <w:t xml:space="preserve"> </w:t>
      </w:r>
    </w:p>
    <w:p w14:paraId="7F6B04A1" w14:textId="5693DDB2" w:rsidR="00DB3AE8" w:rsidRPr="0010696B" w:rsidRDefault="00DB3AE8" w:rsidP="0010696B">
      <w:pPr>
        <w:spacing w:before="120" w:line="360" w:lineRule="auto"/>
        <w:rPr>
          <w:rFonts w:ascii="Arial" w:hAnsi="Arial"/>
        </w:rPr>
      </w:pPr>
      <w:r w:rsidRPr="0010696B">
        <w:rPr>
          <w:rFonts w:ascii="Arial" w:hAnsi="Arial"/>
        </w:rPr>
        <w:t>Zgodnie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z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art.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127a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Kodeksu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postepowania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administracyjnego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w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trakcie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biegu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terminu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odwołania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strona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może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zrzec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się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prawa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do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wniesienia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odwołania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wobec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organu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administracji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publicznej,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który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wydał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decyzję.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Z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dniem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doręczenia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organowi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administracji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publicznej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oświadczenia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o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zrzeczeniu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się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prawa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do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wniesienia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odwołania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przez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ostatnią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ze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stron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postępowania,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decyzja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staje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się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ostateczna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i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prawomocna.</w:t>
      </w:r>
    </w:p>
    <w:p w14:paraId="479D7EBD" w14:textId="570A420E" w:rsidR="00DB3AE8" w:rsidRPr="0010696B" w:rsidRDefault="00DB3AE8" w:rsidP="0010696B">
      <w:pPr>
        <w:spacing w:before="120" w:line="360" w:lineRule="auto"/>
        <w:rPr>
          <w:rFonts w:ascii="Arial" w:hAnsi="Arial"/>
        </w:rPr>
      </w:pPr>
      <w:r w:rsidRPr="0010696B">
        <w:rPr>
          <w:rFonts w:ascii="Arial" w:hAnsi="Arial"/>
        </w:rPr>
        <w:t>Zgodnie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z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art.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8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ustawy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o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informowaniu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o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cenach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towarów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i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usług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do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kar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pieniężnych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w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zakresie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nieuregulowanym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w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ustawie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stosuje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się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odpowiednio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przepisy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działu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III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ustawy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z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dnia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29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sierpnia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1997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r.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Ordynacja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podatkowa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(tekst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jednolity: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Dz.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U.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z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2021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r.,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poz.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1540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z</w:t>
      </w:r>
      <w:r w:rsidR="0010696B" w:rsidRPr="0010696B">
        <w:rPr>
          <w:rFonts w:ascii="Arial" w:hAnsi="Arial"/>
        </w:rPr>
        <w:t xml:space="preserve"> </w:t>
      </w:r>
      <w:proofErr w:type="spellStart"/>
      <w:r w:rsidRPr="0010696B">
        <w:rPr>
          <w:rFonts w:ascii="Arial" w:hAnsi="Arial"/>
        </w:rPr>
        <w:t>późn</w:t>
      </w:r>
      <w:proofErr w:type="spellEnd"/>
      <w:r w:rsidRPr="0010696B">
        <w:rPr>
          <w:rFonts w:ascii="Arial" w:hAnsi="Arial"/>
        </w:rPr>
        <w:t>.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zm.).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Kary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pieniężne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podlegają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egzekucji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w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trybie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przepisów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o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postępowaniu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egzekucyjnym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w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administracji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w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zakresie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egzekucji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obowiązków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o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charakterze</w:t>
      </w:r>
      <w:r w:rsidR="0010696B" w:rsidRPr="0010696B">
        <w:rPr>
          <w:rFonts w:ascii="Arial" w:hAnsi="Arial"/>
        </w:rPr>
        <w:t xml:space="preserve"> </w:t>
      </w:r>
      <w:r w:rsidRPr="0010696B">
        <w:rPr>
          <w:rFonts w:ascii="Arial" w:hAnsi="Arial"/>
        </w:rPr>
        <w:t>pieniężnym.</w:t>
      </w:r>
    </w:p>
    <w:p w14:paraId="11515186" w14:textId="77777777" w:rsidR="0057018B" w:rsidRPr="0010696B" w:rsidRDefault="0057018B" w:rsidP="001E6BE6">
      <w:pPr>
        <w:pStyle w:val="Nagwek3"/>
        <w:spacing w:before="120"/>
        <w:rPr>
          <w:b/>
          <w:bCs w:val="0"/>
        </w:rPr>
      </w:pPr>
      <w:r w:rsidRPr="0010696B">
        <w:rPr>
          <w:b/>
          <w:bCs w:val="0"/>
        </w:rPr>
        <w:t>Otrzymują:</w:t>
      </w:r>
    </w:p>
    <w:p w14:paraId="4A950C19" w14:textId="77777777" w:rsidR="00DB3AE8" w:rsidRPr="0010696B" w:rsidRDefault="00DB3AE8" w:rsidP="00DB3AE8">
      <w:pPr>
        <w:numPr>
          <w:ilvl w:val="0"/>
          <w:numId w:val="42"/>
        </w:numPr>
        <w:spacing w:before="120" w:line="360" w:lineRule="auto"/>
        <w:ind w:left="357" w:hanging="357"/>
        <w:rPr>
          <w:rFonts w:ascii="Arial" w:hAnsi="Arial" w:cs="Arial"/>
          <w:szCs w:val="24"/>
          <w:lang w:eastAsia="zh-CN"/>
        </w:rPr>
      </w:pPr>
      <w:r w:rsidRPr="0010696B">
        <w:rPr>
          <w:rFonts w:ascii="Arial" w:hAnsi="Arial" w:cs="Arial"/>
          <w:szCs w:val="24"/>
          <w:lang w:eastAsia="zh-CN"/>
        </w:rPr>
        <w:t>Adresat;</w:t>
      </w:r>
    </w:p>
    <w:p w14:paraId="1F891710" w14:textId="533784E4" w:rsidR="00DB3AE8" w:rsidRPr="0010696B" w:rsidRDefault="00DB3AE8" w:rsidP="00DB3AE8">
      <w:pPr>
        <w:numPr>
          <w:ilvl w:val="0"/>
          <w:numId w:val="42"/>
        </w:numPr>
        <w:spacing w:before="120" w:line="360" w:lineRule="auto"/>
        <w:ind w:left="357" w:hanging="357"/>
        <w:rPr>
          <w:rFonts w:ascii="Arial" w:hAnsi="Arial" w:cs="Arial"/>
          <w:szCs w:val="24"/>
          <w:lang w:eastAsia="zh-CN"/>
        </w:rPr>
      </w:pPr>
      <w:r w:rsidRPr="0010696B">
        <w:rPr>
          <w:rFonts w:ascii="Arial" w:hAnsi="Arial" w:cs="Arial"/>
          <w:szCs w:val="24"/>
          <w:lang w:eastAsia="zh-CN"/>
        </w:rPr>
        <w:t>Wydz.</w:t>
      </w:r>
      <w:r w:rsidR="0010696B" w:rsidRPr="0010696B">
        <w:rPr>
          <w:rFonts w:ascii="Arial" w:hAnsi="Arial" w:cs="Arial"/>
          <w:szCs w:val="24"/>
          <w:lang w:eastAsia="zh-CN"/>
        </w:rPr>
        <w:t xml:space="preserve"> </w:t>
      </w:r>
      <w:r w:rsidRPr="0010696B">
        <w:rPr>
          <w:rFonts w:ascii="Arial" w:hAnsi="Arial" w:cs="Arial"/>
          <w:szCs w:val="24"/>
          <w:lang w:eastAsia="zh-CN"/>
        </w:rPr>
        <w:t>BA;</w:t>
      </w:r>
    </w:p>
    <w:p w14:paraId="2F151142" w14:textId="70EC08F2" w:rsidR="00DB3AE8" w:rsidRPr="0010696B" w:rsidRDefault="00DB3AE8" w:rsidP="00DB3AE8">
      <w:pPr>
        <w:numPr>
          <w:ilvl w:val="0"/>
          <w:numId w:val="42"/>
        </w:numPr>
        <w:spacing w:before="120" w:line="360" w:lineRule="auto"/>
        <w:ind w:left="357" w:hanging="357"/>
        <w:rPr>
          <w:rFonts w:ascii="Arial" w:hAnsi="Arial" w:cs="Arial"/>
          <w:szCs w:val="24"/>
          <w:lang w:eastAsia="zh-CN"/>
        </w:rPr>
      </w:pPr>
      <w:r w:rsidRPr="0010696B">
        <w:rPr>
          <w:rFonts w:ascii="Arial" w:hAnsi="Arial" w:cs="Arial"/>
          <w:szCs w:val="24"/>
          <w:lang w:eastAsia="zh-CN"/>
        </w:rPr>
        <w:t>Aa</w:t>
      </w:r>
      <w:r w:rsidR="0010696B" w:rsidRPr="0010696B">
        <w:rPr>
          <w:rFonts w:ascii="Arial" w:hAnsi="Arial" w:cs="Arial"/>
          <w:szCs w:val="24"/>
          <w:lang w:eastAsia="zh-CN"/>
        </w:rPr>
        <w:t xml:space="preserve"> </w:t>
      </w:r>
      <w:r w:rsidRPr="0010696B">
        <w:rPr>
          <w:rFonts w:ascii="Arial" w:hAnsi="Arial" w:cs="Arial"/>
          <w:szCs w:val="24"/>
          <w:lang w:eastAsia="zh-CN"/>
        </w:rPr>
        <w:t>(DP/P.W.,</w:t>
      </w:r>
      <w:r w:rsidR="0010696B" w:rsidRPr="0010696B">
        <w:rPr>
          <w:rFonts w:ascii="Arial" w:hAnsi="Arial" w:cs="Arial"/>
          <w:szCs w:val="24"/>
          <w:lang w:eastAsia="zh-CN"/>
        </w:rPr>
        <w:t xml:space="preserve"> </w:t>
      </w:r>
      <w:r w:rsidRPr="0010696B">
        <w:rPr>
          <w:rFonts w:ascii="Arial" w:hAnsi="Arial" w:cs="Arial"/>
          <w:szCs w:val="24"/>
          <w:lang w:eastAsia="zh-CN"/>
        </w:rPr>
        <w:t>po-</w:t>
      </w:r>
      <w:proofErr w:type="spellStart"/>
      <w:r w:rsidRPr="0010696B">
        <w:rPr>
          <w:rFonts w:ascii="Arial" w:hAnsi="Arial" w:cs="Arial"/>
          <w:szCs w:val="24"/>
          <w:lang w:eastAsia="zh-CN"/>
        </w:rPr>
        <w:t>m.o</w:t>
      </w:r>
      <w:proofErr w:type="spellEnd"/>
      <w:r w:rsidRPr="0010696B">
        <w:rPr>
          <w:rFonts w:ascii="Arial" w:hAnsi="Arial" w:cs="Arial"/>
          <w:szCs w:val="24"/>
          <w:lang w:eastAsia="zh-CN"/>
        </w:rPr>
        <w:t>.)</w:t>
      </w:r>
    </w:p>
    <w:p w14:paraId="45A6F4A7" w14:textId="583F1033" w:rsidR="003B7C7E" w:rsidRPr="0010696B" w:rsidRDefault="003B7C7E" w:rsidP="00DB3AE8">
      <w:pPr>
        <w:spacing w:before="240" w:line="360" w:lineRule="auto"/>
        <w:rPr>
          <w:rFonts w:ascii="Arial" w:hAnsi="Arial" w:cs="Arial"/>
          <w:szCs w:val="24"/>
        </w:rPr>
      </w:pPr>
      <w:r w:rsidRPr="0010696B">
        <w:rPr>
          <w:rFonts w:ascii="Arial" w:hAnsi="Arial" w:cs="Arial"/>
          <w:szCs w:val="24"/>
        </w:rPr>
        <w:lastRenderedPageBreak/>
        <w:t>PODKARPACKI</w:t>
      </w:r>
      <w:r w:rsidR="0010696B" w:rsidRPr="0010696B">
        <w:rPr>
          <w:rFonts w:ascii="Arial" w:hAnsi="Arial" w:cs="Arial"/>
          <w:szCs w:val="24"/>
        </w:rPr>
        <w:t xml:space="preserve"> </w:t>
      </w:r>
      <w:r w:rsidRPr="0010696B">
        <w:rPr>
          <w:rFonts w:ascii="Arial" w:hAnsi="Arial" w:cs="Arial"/>
          <w:szCs w:val="24"/>
        </w:rPr>
        <w:t>WOJEWÓDZKI</w:t>
      </w:r>
      <w:r w:rsidR="0010696B" w:rsidRPr="0010696B">
        <w:rPr>
          <w:rFonts w:ascii="Arial" w:hAnsi="Arial" w:cs="Arial"/>
          <w:szCs w:val="24"/>
        </w:rPr>
        <w:t xml:space="preserve"> </w:t>
      </w:r>
      <w:r w:rsidRPr="0010696B">
        <w:rPr>
          <w:rFonts w:ascii="Arial" w:hAnsi="Arial" w:cs="Arial"/>
          <w:szCs w:val="24"/>
        </w:rPr>
        <w:t>INSPEKTOR</w:t>
      </w:r>
      <w:r w:rsidR="0010696B" w:rsidRPr="0010696B">
        <w:rPr>
          <w:rFonts w:ascii="Arial" w:hAnsi="Arial" w:cs="Arial"/>
          <w:szCs w:val="24"/>
        </w:rPr>
        <w:t xml:space="preserve"> </w:t>
      </w:r>
      <w:r w:rsidRPr="0010696B">
        <w:rPr>
          <w:rFonts w:ascii="Arial" w:hAnsi="Arial" w:cs="Arial"/>
          <w:szCs w:val="24"/>
        </w:rPr>
        <w:t>INSPEKCJI</w:t>
      </w:r>
      <w:r w:rsidR="0010696B" w:rsidRPr="0010696B">
        <w:rPr>
          <w:rFonts w:ascii="Arial" w:hAnsi="Arial" w:cs="Arial"/>
          <w:szCs w:val="24"/>
        </w:rPr>
        <w:t xml:space="preserve"> </w:t>
      </w:r>
      <w:r w:rsidRPr="0010696B">
        <w:rPr>
          <w:rFonts w:ascii="Arial" w:hAnsi="Arial" w:cs="Arial"/>
          <w:szCs w:val="24"/>
        </w:rPr>
        <w:t>HANDLOWEJ</w:t>
      </w:r>
      <w:r w:rsidR="0010696B" w:rsidRPr="0010696B">
        <w:rPr>
          <w:rFonts w:ascii="Arial" w:hAnsi="Arial" w:cs="Arial"/>
          <w:szCs w:val="24"/>
        </w:rPr>
        <w:t xml:space="preserve"> </w:t>
      </w:r>
      <w:r w:rsidR="00DB3AE8" w:rsidRPr="0010696B">
        <w:rPr>
          <w:rFonts w:ascii="Arial" w:hAnsi="Arial" w:cs="Arial"/>
          <w:szCs w:val="24"/>
        </w:rPr>
        <w:t>Jerzy</w:t>
      </w:r>
      <w:r w:rsidR="0010696B" w:rsidRPr="0010696B">
        <w:rPr>
          <w:rFonts w:ascii="Arial" w:hAnsi="Arial" w:cs="Arial"/>
          <w:szCs w:val="24"/>
        </w:rPr>
        <w:t xml:space="preserve"> </w:t>
      </w:r>
      <w:r w:rsidR="00DB3AE8" w:rsidRPr="0010696B">
        <w:rPr>
          <w:rFonts w:ascii="Arial" w:hAnsi="Arial" w:cs="Arial"/>
          <w:szCs w:val="24"/>
        </w:rPr>
        <w:t>Szczepański</w:t>
      </w:r>
    </w:p>
    <w:sectPr w:rsidR="003B7C7E" w:rsidRPr="0010696B" w:rsidSect="00FE29C5">
      <w:pgSz w:w="11906" w:h="16838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9E8B0" w14:textId="77777777" w:rsidR="00333FD3" w:rsidRDefault="00333FD3">
      <w:r>
        <w:separator/>
      </w:r>
    </w:p>
  </w:endnote>
  <w:endnote w:type="continuationSeparator" w:id="0">
    <w:p w14:paraId="5E09B4FF" w14:textId="77777777" w:rsidR="00333FD3" w:rsidRDefault="00333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A0881" w14:textId="77777777" w:rsidR="00333FD3" w:rsidRDefault="00333FD3">
      <w:r>
        <w:separator/>
      </w:r>
    </w:p>
  </w:footnote>
  <w:footnote w:type="continuationSeparator" w:id="0">
    <w:p w14:paraId="646BB779" w14:textId="77777777" w:rsidR="00333FD3" w:rsidRDefault="00333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29"/>
    <w:lvl w:ilvl="0">
      <w:start w:val="1"/>
      <w:numFmt w:val="decimal"/>
      <w:lvlText w:val="%1)"/>
      <w:lvlJc w:val="left"/>
      <w:pPr>
        <w:tabs>
          <w:tab w:val="num" w:pos="-218"/>
        </w:tabs>
        <w:ind w:left="502" w:hanging="360"/>
      </w:pPr>
      <w:rPr>
        <w:rFonts w:cs="Times New Roman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237ABB"/>
    <w:multiLevelType w:val="hybridMultilevel"/>
    <w:tmpl w:val="F73EB902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F86827"/>
    <w:multiLevelType w:val="hybridMultilevel"/>
    <w:tmpl w:val="F46A4F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8E6272"/>
    <w:multiLevelType w:val="hybridMultilevel"/>
    <w:tmpl w:val="002E3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B75BF9"/>
    <w:multiLevelType w:val="hybridMultilevel"/>
    <w:tmpl w:val="D422C9FA"/>
    <w:lvl w:ilvl="0" w:tplc="06CE65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-660" w:hanging="360"/>
      </w:pPr>
    </w:lvl>
    <w:lvl w:ilvl="2" w:tplc="0415001B">
      <w:start w:val="1"/>
      <w:numFmt w:val="lowerRoman"/>
      <w:lvlText w:val="%3."/>
      <w:lvlJc w:val="right"/>
      <w:pPr>
        <w:ind w:left="60" w:hanging="180"/>
      </w:pPr>
    </w:lvl>
    <w:lvl w:ilvl="3" w:tplc="0415000F">
      <w:start w:val="1"/>
      <w:numFmt w:val="decimal"/>
      <w:lvlText w:val="%4."/>
      <w:lvlJc w:val="left"/>
      <w:pPr>
        <w:ind w:left="780" w:hanging="360"/>
      </w:pPr>
    </w:lvl>
    <w:lvl w:ilvl="4" w:tplc="04150019">
      <w:start w:val="1"/>
      <w:numFmt w:val="lowerLetter"/>
      <w:lvlText w:val="%5."/>
      <w:lvlJc w:val="left"/>
      <w:pPr>
        <w:ind w:left="1500" w:hanging="360"/>
      </w:pPr>
    </w:lvl>
    <w:lvl w:ilvl="5" w:tplc="0415001B">
      <w:start w:val="1"/>
      <w:numFmt w:val="lowerRoman"/>
      <w:lvlText w:val="%6."/>
      <w:lvlJc w:val="right"/>
      <w:pPr>
        <w:ind w:left="2220" w:hanging="180"/>
      </w:pPr>
    </w:lvl>
    <w:lvl w:ilvl="6" w:tplc="0415000F">
      <w:start w:val="1"/>
      <w:numFmt w:val="decimal"/>
      <w:lvlText w:val="%7."/>
      <w:lvlJc w:val="left"/>
      <w:pPr>
        <w:ind w:left="2940" w:hanging="360"/>
      </w:pPr>
    </w:lvl>
    <w:lvl w:ilvl="7" w:tplc="04150019">
      <w:start w:val="1"/>
      <w:numFmt w:val="lowerLetter"/>
      <w:lvlText w:val="%8."/>
      <w:lvlJc w:val="left"/>
      <w:pPr>
        <w:ind w:left="3660" w:hanging="360"/>
      </w:pPr>
    </w:lvl>
    <w:lvl w:ilvl="8" w:tplc="0415001B">
      <w:start w:val="1"/>
      <w:numFmt w:val="lowerRoman"/>
      <w:lvlText w:val="%9."/>
      <w:lvlJc w:val="right"/>
      <w:pPr>
        <w:ind w:left="4380" w:hanging="180"/>
      </w:pPr>
    </w:lvl>
  </w:abstractNum>
  <w:abstractNum w:abstractNumId="6" w15:restartNumberingAfterBreak="0">
    <w:nsid w:val="03312CCF"/>
    <w:multiLevelType w:val="hybridMultilevel"/>
    <w:tmpl w:val="8DE06AE8"/>
    <w:lvl w:ilvl="0" w:tplc="849E2DFC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434E53"/>
    <w:multiLevelType w:val="hybridMultilevel"/>
    <w:tmpl w:val="2D9AB8AC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413D8C"/>
    <w:multiLevelType w:val="hybridMultilevel"/>
    <w:tmpl w:val="CB6C6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3B3FAB"/>
    <w:multiLevelType w:val="hybridMultilevel"/>
    <w:tmpl w:val="857087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34191D"/>
    <w:multiLevelType w:val="hybridMultilevel"/>
    <w:tmpl w:val="2E165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54373F"/>
    <w:multiLevelType w:val="hybridMultilevel"/>
    <w:tmpl w:val="F8B600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D6050B0"/>
    <w:multiLevelType w:val="hybridMultilevel"/>
    <w:tmpl w:val="653646C4"/>
    <w:lvl w:ilvl="0" w:tplc="47F4E3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EA63D0"/>
    <w:multiLevelType w:val="hybridMultilevel"/>
    <w:tmpl w:val="2E9EC6DA"/>
    <w:lvl w:ilvl="0" w:tplc="C93A71B6">
      <w:start w:val="1"/>
      <w:numFmt w:val="upperRoman"/>
      <w:lvlText w:val="%1."/>
      <w:lvlJc w:val="righ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7A0139"/>
    <w:multiLevelType w:val="hybridMultilevel"/>
    <w:tmpl w:val="8348EF30"/>
    <w:lvl w:ilvl="0" w:tplc="A754DB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73450B"/>
    <w:multiLevelType w:val="hybridMultilevel"/>
    <w:tmpl w:val="BFA010F4"/>
    <w:lvl w:ilvl="0" w:tplc="C6E8621A">
      <w:start w:val="1"/>
      <w:numFmt w:val="decimal"/>
      <w:lvlText w:val="%1."/>
      <w:lvlJc w:val="left"/>
      <w:pPr>
        <w:ind w:left="64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1DDC431B"/>
    <w:multiLevelType w:val="hybridMultilevel"/>
    <w:tmpl w:val="35C655B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209B0A17"/>
    <w:multiLevelType w:val="hybridMultilevel"/>
    <w:tmpl w:val="6CA8C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0D1C67"/>
    <w:multiLevelType w:val="hybridMultilevel"/>
    <w:tmpl w:val="BEDC8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C83E84"/>
    <w:multiLevelType w:val="hybridMultilevel"/>
    <w:tmpl w:val="1D9A0614"/>
    <w:lvl w:ilvl="0" w:tplc="0415000F">
      <w:start w:val="1"/>
      <w:numFmt w:val="decimal"/>
      <w:lvlText w:val="%1."/>
      <w:lvlJc w:val="left"/>
      <w:pPr>
        <w:ind w:left="-1135" w:hanging="360"/>
      </w:pPr>
    </w:lvl>
    <w:lvl w:ilvl="1" w:tplc="04150019">
      <w:start w:val="1"/>
      <w:numFmt w:val="lowerLetter"/>
      <w:lvlText w:val="%2."/>
      <w:lvlJc w:val="left"/>
      <w:pPr>
        <w:ind w:left="-415" w:hanging="360"/>
      </w:pPr>
    </w:lvl>
    <w:lvl w:ilvl="2" w:tplc="0415001B">
      <w:start w:val="1"/>
      <w:numFmt w:val="lowerRoman"/>
      <w:lvlText w:val="%3."/>
      <w:lvlJc w:val="right"/>
      <w:pPr>
        <w:ind w:left="305" w:hanging="180"/>
      </w:pPr>
    </w:lvl>
    <w:lvl w:ilvl="3" w:tplc="0415000F">
      <w:start w:val="1"/>
      <w:numFmt w:val="decimal"/>
      <w:lvlText w:val="%4."/>
      <w:lvlJc w:val="left"/>
      <w:pPr>
        <w:ind w:left="1025" w:hanging="360"/>
      </w:pPr>
    </w:lvl>
    <w:lvl w:ilvl="4" w:tplc="04150019">
      <w:start w:val="1"/>
      <w:numFmt w:val="lowerLetter"/>
      <w:lvlText w:val="%5."/>
      <w:lvlJc w:val="left"/>
      <w:pPr>
        <w:ind w:left="1745" w:hanging="360"/>
      </w:pPr>
    </w:lvl>
    <w:lvl w:ilvl="5" w:tplc="0415001B">
      <w:start w:val="1"/>
      <w:numFmt w:val="lowerRoman"/>
      <w:lvlText w:val="%6."/>
      <w:lvlJc w:val="right"/>
      <w:pPr>
        <w:ind w:left="2465" w:hanging="180"/>
      </w:pPr>
    </w:lvl>
    <w:lvl w:ilvl="6" w:tplc="0415000F">
      <w:start w:val="1"/>
      <w:numFmt w:val="decimal"/>
      <w:lvlText w:val="%7."/>
      <w:lvlJc w:val="left"/>
      <w:pPr>
        <w:ind w:left="3185" w:hanging="360"/>
      </w:pPr>
    </w:lvl>
    <w:lvl w:ilvl="7" w:tplc="04150019">
      <w:start w:val="1"/>
      <w:numFmt w:val="lowerLetter"/>
      <w:lvlText w:val="%8."/>
      <w:lvlJc w:val="left"/>
      <w:pPr>
        <w:ind w:left="3905" w:hanging="360"/>
      </w:pPr>
    </w:lvl>
    <w:lvl w:ilvl="8" w:tplc="0415001B">
      <w:start w:val="1"/>
      <w:numFmt w:val="lowerRoman"/>
      <w:lvlText w:val="%9."/>
      <w:lvlJc w:val="right"/>
      <w:pPr>
        <w:ind w:left="4625" w:hanging="180"/>
      </w:pPr>
    </w:lvl>
  </w:abstractNum>
  <w:abstractNum w:abstractNumId="20" w15:restartNumberingAfterBreak="0">
    <w:nsid w:val="27EE1445"/>
    <w:multiLevelType w:val="hybridMultilevel"/>
    <w:tmpl w:val="AB0C68CE"/>
    <w:lvl w:ilvl="0" w:tplc="9B7445C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8AB6391"/>
    <w:multiLevelType w:val="hybridMultilevel"/>
    <w:tmpl w:val="9646A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276D30"/>
    <w:multiLevelType w:val="hybridMultilevel"/>
    <w:tmpl w:val="2AA2E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845073"/>
    <w:multiLevelType w:val="hybridMultilevel"/>
    <w:tmpl w:val="0E5C4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635A47"/>
    <w:multiLevelType w:val="hybridMultilevel"/>
    <w:tmpl w:val="5CD4B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E0C093E"/>
    <w:multiLevelType w:val="hybridMultilevel"/>
    <w:tmpl w:val="0EB24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4A2A9B"/>
    <w:multiLevelType w:val="hybridMultilevel"/>
    <w:tmpl w:val="642EA5A8"/>
    <w:lvl w:ilvl="0" w:tplc="77EE53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38A3DF8"/>
    <w:multiLevelType w:val="hybridMultilevel"/>
    <w:tmpl w:val="294A651A"/>
    <w:lvl w:ilvl="0" w:tplc="4C502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52476C"/>
    <w:multiLevelType w:val="hybridMultilevel"/>
    <w:tmpl w:val="1E6C96A0"/>
    <w:lvl w:ilvl="0" w:tplc="D61467BA">
      <w:start w:val="1"/>
      <w:numFmt w:val="upperRoman"/>
      <w:lvlText w:val="%1."/>
      <w:lvlJc w:val="right"/>
      <w:pPr>
        <w:ind w:left="340" w:hanging="17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8221123"/>
    <w:multiLevelType w:val="hybridMultilevel"/>
    <w:tmpl w:val="50402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C00506"/>
    <w:multiLevelType w:val="hybridMultilevel"/>
    <w:tmpl w:val="6C7C4882"/>
    <w:lvl w:ilvl="0" w:tplc="0DEC736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4C5C3C42"/>
    <w:multiLevelType w:val="hybridMultilevel"/>
    <w:tmpl w:val="D16EF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FA1E05"/>
    <w:multiLevelType w:val="hybridMultilevel"/>
    <w:tmpl w:val="9DDC77EC"/>
    <w:lvl w:ilvl="0" w:tplc="1180B1C6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EC4BAD"/>
    <w:multiLevelType w:val="hybridMultilevel"/>
    <w:tmpl w:val="C7466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9A7D9D"/>
    <w:multiLevelType w:val="hybridMultilevel"/>
    <w:tmpl w:val="7702210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5" w15:restartNumberingAfterBreak="0">
    <w:nsid w:val="67F73E98"/>
    <w:multiLevelType w:val="hybridMultilevel"/>
    <w:tmpl w:val="F516186A"/>
    <w:lvl w:ilvl="0" w:tplc="D9A88B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6" w15:restartNumberingAfterBreak="0">
    <w:nsid w:val="69511763"/>
    <w:multiLevelType w:val="hybridMultilevel"/>
    <w:tmpl w:val="7B2A5610"/>
    <w:lvl w:ilvl="0" w:tplc="E33C1F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1C36BE"/>
    <w:multiLevelType w:val="hybridMultilevel"/>
    <w:tmpl w:val="8D56B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345583"/>
    <w:multiLevelType w:val="hybridMultilevel"/>
    <w:tmpl w:val="9B942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942F35"/>
    <w:multiLevelType w:val="hybridMultilevel"/>
    <w:tmpl w:val="60EEE39E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D5C84"/>
    <w:multiLevelType w:val="hybridMultilevel"/>
    <w:tmpl w:val="26923A4A"/>
    <w:lvl w:ilvl="0" w:tplc="958EFF8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71AF0BC3"/>
    <w:multiLevelType w:val="hybridMultilevel"/>
    <w:tmpl w:val="BF12D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A900FD"/>
    <w:multiLevelType w:val="hybridMultilevel"/>
    <w:tmpl w:val="ED1CDB26"/>
    <w:lvl w:ilvl="0" w:tplc="4FE20F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A754B3"/>
    <w:multiLevelType w:val="hybridMultilevel"/>
    <w:tmpl w:val="4CE69FF4"/>
    <w:lvl w:ilvl="0" w:tplc="FFFFFFFF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4" w15:restartNumberingAfterBreak="0">
    <w:nsid w:val="78A76E1F"/>
    <w:multiLevelType w:val="hybridMultilevel"/>
    <w:tmpl w:val="B1E8B2F6"/>
    <w:lvl w:ilvl="0" w:tplc="0520DF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9C352D"/>
    <w:multiLevelType w:val="hybridMultilevel"/>
    <w:tmpl w:val="3A2652F8"/>
    <w:lvl w:ilvl="0" w:tplc="2E60A53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BF7A17"/>
    <w:multiLevelType w:val="hybridMultilevel"/>
    <w:tmpl w:val="115EBD20"/>
    <w:lvl w:ilvl="0" w:tplc="958EFF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A5C7FAF"/>
    <w:multiLevelType w:val="hybridMultilevel"/>
    <w:tmpl w:val="76307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6A4F25"/>
    <w:multiLevelType w:val="hybridMultilevel"/>
    <w:tmpl w:val="F886D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EE4C51"/>
    <w:multiLevelType w:val="hybridMultilevel"/>
    <w:tmpl w:val="23DE6BA6"/>
    <w:lvl w:ilvl="0" w:tplc="51E06F38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-415" w:hanging="360"/>
      </w:pPr>
    </w:lvl>
    <w:lvl w:ilvl="2" w:tplc="0415001B">
      <w:start w:val="1"/>
      <w:numFmt w:val="lowerRoman"/>
      <w:lvlText w:val="%3."/>
      <w:lvlJc w:val="right"/>
      <w:pPr>
        <w:ind w:left="305" w:hanging="180"/>
      </w:pPr>
    </w:lvl>
    <w:lvl w:ilvl="3" w:tplc="0415000F">
      <w:start w:val="1"/>
      <w:numFmt w:val="decimal"/>
      <w:lvlText w:val="%4."/>
      <w:lvlJc w:val="left"/>
      <w:pPr>
        <w:ind w:left="1025" w:hanging="360"/>
      </w:pPr>
    </w:lvl>
    <w:lvl w:ilvl="4" w:tplc="04150019">
      <w:start w:val="1"/>
      <w:numFmt w:val="lowerLetter"/>
      <w:lvlText w:val="%5."/>
      <w:lvlJc w:val="left"/>
      <w:pPr>
        <w:ind w:left="1745" w:hanging="360"/>
      </w:pPr>
    </w:lvl>
    <w:lvl w:ilvl="5" w:tplc="0415001B">
      <w:start w:val="1"/>
      <w:numFmt w:val="lowerRoman"/>
      <w:lvlText w:val="%6."/>
      <w:lvlJc w:val="right"/>
      <w:pPr>
        <w:ind w:left="2465" w:hanging="180"/>
      </w:pPr>
    </w:lvl>
    <w:lvl w:ilvl="6" w:tplc="0415000F">
      <w:start w:val="1"/>
      <w:numFmt w:val="decimal"/>
      <w:lvlText w:val="%7."/>
      <w:lvlJc w:val="left"/>
      <w:pPr>
        <w:ind w:left="3185" w:hanging="360"/>
      </w:pPr>
    </w:lvl>
    <w:lvl w:ilvl="7" w:tplc="04150019">
      <w:start w:val="1"/>
      <w:numFmt w:val="lowerLetter"/>
      <w:lvlText w:val="%8."/>
      <w:lvlJc w:val="left"/>
      <w:pPr>
        <w:ind w:left="3905" w:hanging="360"/>
      </w:pPr>
    </w:lvl>
    <w:lvl w:ilvl="8" w:tplc="0415001B">
      <w:start w:val="1"/>
      <w:numFmt w:val="lowerRoman"/>
      <w:lvlText w:val="%9."/>
      <w:lvlJc w:val="right"/>
      <w:pPr>
        <w:ind w:left="4625" w:hanging="180"/>
      </w:pPr>
    </w:lvl>
  </w:abstractNum>
  <w:num w:numId="1" w16cid:durableId="24140725">
    <w:abstractNumId w:val="48"/>
  </w:num>
  <w:num w:numId="2" w16cid:durableId="755856837">
    <w:abstractNumId w:val="6"/>
  </w:num>
  <w:num w:numId="3" w16cid:durableId="1011568581">
    <w:abstractNumId w:val="34"/>
  </w:num>
  <w:num w:numId="4" w16cid:durableId="2045982488">
    <w:abstractNumId w:val="32"/>
  </w:num>
  <w:num w:numId="5" w16cid:durableId="978417063">
    <w:abstractNumId w:val="46"/>
  </w:num>
  <w:num w:numId="6" w16cid:durableId="1597709946">
    <w:abstractNumId w:val="43"/>
  </w:num>
  <w:num w:numId="7" w16cid:durableId="1929119673">
    <w:abstractNumId w:val="16"/>
  </w:num>
  <w:num w:numId="8" w16cid:durableId="1734816058">
    <w:abstractNumId w:val="30"/>
  </w:num>
  <w:num w:numId="9" w16cid:durableId="993067181">
    <w:abstractNumId w:val="14"/>
  </w:num>
  <w:num w:numId="10" w16cid:durableId="595820241">
    <w:abstractNumId w:val="15"/>
  </w:num>
  <w:num w:numId="11" w16cid:durableId="1771662352">
    <w:abstractNumId w:val="26"/>
  </w:num>
  <w:num w:numId="12" w16cid:durableId="1137455976">
    <w:abstractNumId w:val="8"/>
  </w:num>
  <w:num w:numId="13" w16cid:durableId="879130892">
    <w:abstractNumId w:val="11"/>
  </w:num>
  <w:num w:numId="14" w16cid:durableId="924414992">
    <w:abstractNumId w:val="21"/>
  </w:num>
  <w:num w:numId="15" w16cid:durableId="1804081619">
    <w:abstractNumId w:val="33"/>
  </w:num>
  <w:num w:numId="16" w16cid:durableId="321811206">
    <w:abstractNumId w:val="41"/>
  </w:num>
  <w:num w:numId="17" w16cid:durableId="534780060">
    <w:abstractNumId w:val="29"/>
  </w:num>
  <w:num w:numId="18" w16cid:durableId="917176647">
    <w:abstractNumId w:val="18"/>
  </w:num>
  <w:num w:numId="19" w16cid:durableId="360323045">
    <w:abstractNumId w:val="37"/>
  </w:num>
  <w:num w:numId="20" w16cid:durableId="752240416">
    <w:abstractNumId w:val="31"/>
  </w:num>
  <w:num w:numId="21" w16cid:durableId="1205171837">
    <w:abstractNumId w:val="38"/>
  </w:num>
  <w:num w:numId="22" w16cid:durableId="687869678">
    <w:abstractNumId w:val="47"/>
  </w:num>
  <w:num w:numId="23" w16cid:durableId="283510441">
    <w:abstractNumId w:val="23"/>
  </w:num>
  <w:num w:numId="24" w16cid:durableId="209075337">
    <w:abstractNumId w:val="27"/>
  </w:num>
  <w:num w:numId="25" w16cid:durableId="1981376220">
    <w:abstractNumId w:val="2"/>
  </w:num>
  <w:num w:numId="26" w16cid:durableId="1116608007">
    <w:abstractNumId w:val="12"/>
  </w:num>
  <w:num w:numId="27" w16cid:durableId="1209293269">
    <w:abstractNumId w:val="44"/>
  </w:num>
  <w:num w:numId="28" w16cid:durableId="20496448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116463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73270479">
    <w:abstractNumId w:val="0"/>
    <w:lvlOverride w:ilvl="0">
      <w:startOverride w:val="1"/>
    </w:lvlOverride>
  </w:num>
  <w:num w:numId="31" w16cid:durableId="1296720208">
    <w:abstractNumId w:val="4"/>
  </w:num>
  <w:num w:numId="32" w16cid:durableId="547377768">
    <w:abstractNumId w:val="17"/>
  </w:num>
  <w:num w:numId="33" w16cid:durableId="278340906">
    <w:abstractNumId w:val="10"/>
  </w:num>
  <w:num w:numId="34" w16cid:durableId="1484421197">
    <w:abstractNumId w:val="36"/>
  </w:num>
  <w:num w:numId="35" w16cid:durableId="398867289">
    <w:abstractNumId w:val="42"/>
  </w:num>
  <w:num w:numId="36" w16cid:durableId="1176533155">
    <w:abstractNumId w:val="45"/>
  </w:num>
  <w:num w:numId="37" w16cid:durableId="16827829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44395571">
    <w:abstractNumId w:val="20"/>
  </w:num>
  <w:num w:numId="39" w16cid:durableId="649602490">
    <w:abstractNumId w:val="40"/>
  </w:num>
  <w:num w:numId="40" w16cid:durableId="348988426">
    <w:abstractNumId w:val="49"/>
  </w:num>
  <w:num w:numId="41" w16cid:durableId="5446049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756421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29061196">
    <w:abstractNumId w:val="13"/>
  </w:num>
  <w:num w:numId="44" w16cid:durableId="191576764">
    <w:abstractNumId w:val="3"/>
  </w:num>
  <w:num w:numId="45" w16cid:durableId="256837688">
    <w:abstractNumId w:val="9"/>
  </w:num>
  <w:num w:numId="46" w16cid:durableId="1367870934">
    <w:abstractNumId w:val="7"/>
  </w:num>
  <w:num w:numId="47" w16cid:durableId="1071998825">
    <w:abstractNumId w:val="39"/>
  </w:num>
  <w:num w:numId="48" w16cid:durableId="1007944124">
    <w:abstractNumId w:val="24"/>
  </w:num>
  <w:num w:numId="49" w16cid:durableId="121310122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8F"/>
    <w:rsid w:val="0000005A"/>
    <w:rsid w:val="00000166"/>
    <w:rsid w:val="000005B2"/>
    <w:rsid w:val="0000159D"/>
    <w:rsid w:val="000026FD"/>
    <w:rsid w:val="0000300A"/>
    <w:rsid w:val="000030A1"/>
    <w:rsid w:val="0000324F"/>
    <w:rsid w:val="00003725"/>
    <w:rsid w:val="000043C3"/>
    <w:rsid w:val="000066F7"/>
    <w:rsid w:val="00007FDA"/>
    <w:rsid w:val="00007FE4"/>
    <w:rsid w:val="00010EFB"/>
    <w:rsid w:val="00013C98"/>
    <w:rsid w:val="00016909"/>
    <w:rsid w:val="00017B3F"/>
    <w:rsid w:val="00021A7B"/>
    <w:rsid w:val="00025376"/>
    <w:rsid w:val="00025D69"/>
    <w:rsid w:val="00030BBA"/>
    <w:rsid w:val="00033931"/>
    <w:rsid w:val="00035F26"/>
    <w:rsid w:val="00037A21"/>
    <w:rsid w:val="000433E6"/>
    <w:rsid w:val="00045683"/>
    <w:rsid w:val="000469A7"/>
    <w:rsid w:val="00047589"/>
    <w:rsid w:val="00051966"/>
    <w:rsid w:val="00052798"/>
    <w:rsid w:val="000537A2"/>
    <w:rsid w:val="00054632"/>
    <w:rsid w:val="00054DAD"/>
    <w:rsid w:val="00063402"/>
    <w:rsid w:val="000638E9"/>
    <w:rsid w:val="0006566E"/>
    <w:rsid w:val="00065686"/>
    <w:rsid w:val="0007027C"/>
    <w:rsid w:val="00070ED8"/>
    <w:rsid w:val="00071B54"/>
    <w:rsid w:val="00072EC0"/>
    <w:rsid w:val="00073600"/>
    <w:rsid w:val="000736FF"/>
    <w:rsid w:val="000746E3"/>
    <w:rsid w:val="00080F33"/>
    <w:rsid w:val="00080F94"/>
    <w:rsid w:val="00081CCE"/>
    <w:rsid w:val="0008220B"/>
    <w:rsid w:val="00084BB4"/>
    <w:rsid w:val="0009281D"/>
    <w:rsid w:val="000930BA"/>
    <w:rsid w:val="00093945"/>
    <w:rsid w:val="00094F02"/>
    <w:rsid w:val="000952E6"/>
    <w:rsid w:val="000961E7"/>
    <w:rsid w:val="00096D46"/>
    <w:rsid w:val="000A01AA"/>
    <w:rsid w:val="000A1A5B"/>
    <w:rsid w:val="000A3756"/>
    <w:rsid w:val="000A4A6B"/>
    <w:rsid w:val="000A6F46"/>
    <w:rsid w:val="000A7978"/>
    <w:rsid w:val="000A7AF8"/>
    <w:rsid w:val="000A7C76"/>
    <w:rsid w:val="000B25B2"/>
    <w:rsid w:val="000B5541"/>
    <w:rsid w:val="000B5BB1"/>
    <w:rsid w:val="000B76BF"/>
    <w:rsid w:val="000C074E"/>
    <w:rsid w:val="000C11B9"/>
    <w:rsid w:val="000C184C"/>
    <w:rsid w:val="000C198A"/>
    <w:rsid w:val="000C252D"/>
    <w:rsid w:val="000C2FAC"/>
    <w:rsid w:val="000C7892"/>
    <w:rsid w:val="000D3858"/>
    <w:rsid w:val="000D415D"/>
    <w:rsid w:val="000D5760"/>
    <w:rsid w:val="000D5E3C"/>
    <w:rsid w:val="000D678A"/>
    <w:rsid w:val="000D6BF8"/>
    <w:rsid w:val="000E0767"/>
    <w:rsid w:val="000E0B7B"/>
    <w:rsid w:val="000E1734"/>
    <w:rsid w:val="000E32B6"/>
    <w:rsid w:val="000E4CA4"/>
    <w:rsid w:val="000E5795"/>
    <w:rsid w:val="000E5B6A"/>
    <w:rsid w:val="000E6D62"/>
    <w:rsid w:val="000E6FA6"/>
    <w:rsid w:val="000E73A1"/>
    <w:rsid w:val="000E7C00"/>
    <w:rsid w:val="000F3857"/>
    <w:rsid w:val="000F4B1F"/>
    <w:rsid w:val="000F73B3"/>
    <w:rsid w:val="000F754A"/>
    <w:rsid w:val="000F76E0"/>
    <w:rsid w:val="000F782C"/>
    <w:rsid w:val="001002E9"/>
    <w:rsid w:val="00100A74"/>
    <w:rsid w:val="00101628"/>
    <w:rsid w:val="0010198A"/>
    <w:rsid w:val="00103651"/>
    <w:rsid w:val="00105793"/>
    <w:rsid w:val="001060F0"/>
    <w:rsid w:val="0010696B"/>
    <w:rsid w:val="001073F4"/>
    <w:rsid w:val="00107A72"/>
    <w:rsid w:val="001117AD"/>
    <w:rsid w:val="00111D95"/>
    <w:rsid w:val="001125AB"/>
    <w:rsid w:val="00113E19"/>
    <w:rsid w:val="0011418F"/>
    <w:rsid w:val="00114C8F"/>
    <w:rsid w:val="001154CD"/>
    <w:rsid w:val="00116362"/>
    <w:rsid w:val="00117A79"/>
    <w:rsid w:val="00120F5D"/>
    <w:rsid w:val="001220B4"/>
    <w:rsid w:val="00123FCD"/>
    <w:rsid w:val="00124979"/>
    <w:rsid w:val="00127104"/>
    <w:rsid w:val="00127CC4"/>
    <w:rsid w:val="00132B95"/>
    <w:rsid w:val="00134201"/>
    <w:rsid w:val="00137A4F"/>
    <w:rsid w:val="00140093"/>
    <w:rsid w:val="0014300C"/>
    <w:rsid w:val="001431DD"/>
    <w:rsid w:val="00143982"/>
    <w:rsid w:val="0014460A"/>
    <w:rsid w:val="00144A07"/>
    <w:rsid w:val="00145499"/>
    <w:rsid w:val="0014677F"/>
    <w:rsid w:val="00150040"/>
    <w:rsid w:val="001523E5"/>
    <w:rsid w:val="00153439"/>
    <w:rsid w:val="00154618"/>
    <w:rsid w:val="00160232"/>
    <w:rsid w:val="00162E4E"/>
    <w:rsid w:val="001653F9"/>
    <w:rsid w:val="001655C7"/>
    <w:rsid w:val="00167939"/>
    <w:rsid w:val="00172689"/>
    <w:rsid w:val="00172C3D"/>
    <w:rsid w:val="00173506"/>
    <w:rsid w:val="00173BEA"/>
    <w:rsid w:val="00174E62"/>
    <w:rsid w:val="00175AC7"/>
    <w:rsid w:val="00175C20"/>
    <w:rsid w:val="00176418"/>
    <w:rsid w:val="00176441"/>
    <w:rsid w:val="00185821"/>
    <w:rsid w:val="001870D5"/>
    <w:rsid w:val="0018746A"/>
    <w:rsid w:val="0018750A"/>
    <w:rsid w:val="00187AEB"/>
    <w:rsid w:val="0019143C"/>
    <w:rsid w:val="00193979"/>
    <w:rsid w:val="00194941"/>
    <w:rsid w:val="001950D2"/>
    <w:rsid w:val="001964A3"/>
    <w:rsid w:val="00197B8B"/>
    <w:rsid w:val="00197D76"/>
    <w:rsid w:val="001A0455"/>
    <w:rsid w:val="001A13C7"/>
    <w:rsid w:val="001A1BA0"/>
    <w:rsid w:val="001A2666"/>
    <w:rsid w:val="001A5E97"/>
    <w:rsid w:val="001A600B"/>
    <w:rsid w:val="001A6182"/>
    <w:rsid w:val="001A679A"/>
    <w:rsid w:val="001A7664"/>
    <w:rsid w:val="001A7727"/>
    <w:rsid w:val="001B119F"/>
    <w:rsid w:val="001B32A3"/>
    <w:rsid w:val="001B3E22"/>
    <w:rsid w:val="001B3EA3"/>
    <w:rsid w:val="001B6FFB"/>
    <w:rsid w:val="001C005F"/>
    <w:rsid w:val="001C02F8"/>
    <w:rsid w:val="001C5124"/>
    <w:rsid w:val="001C59E1"/>
    <w:rsid w:val="001C670A"/>
    <w:rsid w:val="001D07A8"/>
    <w:rsid w:val="001D1317"/>
    <w:rsid w:val="001D1909"/>
    <w:rsid w:val="001D3288"/>
    <w:rsid w:val="001D32B1"/>
    <w:rsid w:val="001D3BC9"/>
    <w:rsid w:val="001D40FF"/>
    <w:rsid w:val="001D575E"/>
    <w:rsid w:val="001D6BAE"/>
    <w:rsid w:val="001D770F"/>
    <w:rsid w:val="001D7A9E"/>
    <w:rsid w:val="001E1677"/>
    <w:rsid w:val="001E56AF"/>
    <w:rsid w:val="001E6BE6"/>
    <w:rsid w:val="001F3B59"/>
    <w:rsid w:val="001F410C"/>
    <w:rsid w:val="001F5144"/>
    <w:rsid w:val="002002E1"/>
    <w:rsid w:val="002029D7"/>
    <w:rsid w:val="00203B55"/>
    <w:rsid w:val="00203D18"/>
    <w:rsid w:val="002117F7"/>
    <w:rsid w:val="0021186C"/>
    <w:rsid w:val="002129F0"/>
    <w:rsid w:val="0021328B"/>
    <w:rsid w:val="00213F08"/>
    <w:rsid w:val="002144D8"/>
    <w:rsid w:val="00214873"/>
    <w:rsid w:val="002149E0"/>
    <w:rsid w:val="00215672"/>
    <w:rsid w:val="00215AAB"/>
    <w:rsid w:val="0021688D"/>
    <w:rsid w:val="002172A2"/>
    <w:rsid w:val="002225D9"/>
    <w:rsid w:val="0022309A"/>
    <w:rsid w:val="00225074"/>
    <w:rsid w:val="00225472"/>
    <w:rsid w:val="00225EE4"/>
    <w:rsid w:val="00227515"/>
    <w:rsid w:val="0023163A"/>
    <w:rsid w:val="002370B9"/>
    <w:rsid w:val="00237311"/>
    <w:rsid w:val="00237D67"/>
    <w:rsid w:val="0024118D"/>
    <w:rsid w:val="002434B3"/>
    <w:rsid w:val="00243D95"/>
    <w:rsid w:val="00244E05"/>
    <w:rsid w:val="00245A14"/>
    <w:rsid w:val="002460F8"/>
    <w:rsid w:val="00247F16"/>
    <w:rsid w:val="002507BC"/>
    <w:rsid w:val="002507DC"/>
    <w:rsid w:val="00251D80"/>
    <w:rsid w:val="00253B41"/>
    <w:rsid w:val="00255FB7"/>
    <w:rsid w:val="00256044"/>
    <w:rsid w:val="002562BD"/>
    <w:rsid w:val="00256638"/>
    <w:rsid w:val="00256D53"/>
    <w:rsid w:val="002577D6"/>
    <w:rsid w:val="00265C5D"/>
    <w:rsid w:val="00266D71"/>
    <w:rsid w:val="00267734"/>
    <w:rsid w:val="00271C44"/>
    <w:rsid w:val="002720CE"/>
    <w:rsid w:val="002755A4"/>
    <w:rsid w:val="00280969"/>
    <w:rsid w:val="00281447"/>
    <w:rsid w:val="00285661"/>
    <w:rsid w:val="00285844"/>
    <w:rsid w:val="0029033C"/>
    <w:rsid w:val="00291FE3"/>
    <w:rsid w:val="002931DD"/>
    <w:rsid w:val="002932E8"/>
    <w:rsid w:val="00293462"/>
    <w:rsid w:val="00294786"/>
    <w:rsid w:val="00294825"/>
    <w:rsid w:val="00295023"/>
    <w:rsid w:val="00295466"/>
    <w:rsid w:val="00295BCF"/>
    <w:rsid w:val="00296681"/>
    <w:rsid w:val="00296CA5"/>
    <w:rsid w:val="002A08E1"/>
    <w:rsid w:val="002A17AA"/>
    <w:rsid w:val="002A273D"/>
    <w:rsid w:val="002A4CC2"/>
    <w:rsid w:val="002A4F8A"/>
    <w:rsid w:val="002A53F8"/>
    <w:rsid w:val="002A7249"/>
    <w:rsid w:val="002A77CC"/>
    <w:rsid w:val="002B16BF"/>
    <w:rsid w:val="002B183A"/>
    <w:rsid w:val="002B1CA9"/>
    <w:rsid w:val="002B3C4A"/>
    <w:rsid w:val="002B3EE0"/>
    <w:rsid w:val="002B4999"/>
    <w:rsid w:val="002C15DA"/>
    <w:rsid w:val="002C1ADA"/>
    <w:rsid w:val="002C3E99"/>
    <w:rsid w:val="002C538E"/>
    <w:rsid w:val="002C57C9"/>
    <w:rsid w:val="002C7275"/>
    <w:rsid w:val="002D01EA"/>
    <w:rsid w:val="002D279B"/>
    <w:rsid w:val="002D2CDB"/>
    <w:rsid w:val="002D37C8"/>
    <w:rsid w:val="002D3CDF"/>
    <w:rsid w:val="002D6835"/>
    <w:rsid w:val="002D7CE1"/>
    <w:rsid w:val="002E0370"/>
    <w:rsid w:val="002E1D95"/>
    <w:rsid w:val="002E2AEB"/>
    <w:rsid w:val="002E2C6E"/>
    <w:rsid w:val="002E68C5"/>
    <w:rsid w:val="002E741F"/>
    <w:rsid w:val="002E7455"/>
    <w:rsid w:val="002F0223"/>
    <w:rsid w:val="002F067A"/>
    <w:rsid w:val="002F20E6"/>
    <w:rsid w:val="002F41D2"/>
    <w:rsid w:val="002F61C9"/>
    <w:rsid w:val="002F7D3D"/>
    <w:rsid w:val="0030048D"/>
    <w:rsid w:val="003006A9"/>
    <w:rsid w:val="00300C4F"/>
    <w:rsid w:val="00302C40"/>
    <w:rsid w:val="003031A7"/>
    <w:rsid w:val="003059D1"/>
    <w:rsid w:val="00306400"/>
    <w:rsid w:val="00306F37"/>
    <w:rsid w:val="003077A3"/>
    <w:rsid w:val="00307EC9"/>
    <w:rsid w:val="003106A1"/>
    <w:rsid w:val="00310BC4"/>
    <w:rsid w:val="003120F2"/>
    <w:rsid w:val="0031399C"/>
    <w:rsid w:val="00313DBF"/>
    <w:rsid w:val="0031431A"/>
    <w:rsid w:val="00315AAB"/>
    <w:rsid w:val="00317F81"/>
    <w:rsid w:val="00320F16"/>
    <w:rsid w:val="00323B84"/>
    <w:rsid w:val="0032490B"/>
    <w:rsid w:val="00325ACA"/>
    <w:rsid w:val="00327006"/>
    <w:rsid w:val="00330DC9"/>
    <w:rsid w:val="0033116B"/>
    <w:rsid w:val="00331839"/>
    <w:rsid w:val="0033224B"/>
    <w:rsid w:val="00333FD3"/>
    <w:rsid w:val="00335894"/>
    <w:rsid w:val="00335A7F"/>
    <w:rsid w:val="00336F34"/>
    <w:rsid w:val="00337CE1"/>
    <w:rsid w:val="0034007A"/>
    <w:rsid w:val="003447C2"/>
    <w:rsid w:val="003457AD"/>
    <w:rsid w:val="00346B4B"/>
    <w:rsid w:val="00350965"/>
    <w:rsid w:val="003511E6"/>
    <w:rsid w:val="00351792"/>
    <w:rsid w:val="0035255F"/>
    <w:rsid w:val="00354398"/>
    <w:rsid w:val="00355AE8"/>
    <w:rsid w:val="00356E81"/>
    <w:rsid w:val="003573D7"/>
    <w:rsid w:val="0035755D"/>
    <w:rsid w:val="00362DF9"/>
    <w:rsid w:val="0036497F"/>
    <w:rsid w:val="003649B4"/>
    <w:rsid w:val="00366442"/>
    <w:rsid w:val="003664EF"/>
    <w:rsid w:val="00370872"/>
    <w:rsid w:val="003717E1"/>
    <w:rsid w:val="00372AF9"/>
    <w:rsid w:val="003733FF"/>
    <w:rsid w:val="003734FF"/>
    <w:rsid w:val="00373635"/>
    <w:rsid w:val="00373BA6"/>
    <w:rsid w:val="00374D40"/>
    <w:rsid w:val="00376A45"/>
    <w:rsid w:val="003773E5"/>
    <w:rsid w:val="003776B9"/>
    <w:rsid w:val="003801FD"/>
    <w:rsid w:val="003804F2"/>
    <w:rsid w:val="00380FF4"/>
    <w:rsid w:val="0038121C"/>
    <w:rsid w:val="00384383"/>
    <w:rsid w:val="003854AA"/>
    <w:rsid w:val="00385BCB"/>
    <w:rsid w:val="00386F22"/>
    <w:rsid w:val="003908F7"/>
    <w:rsid w:val="00395D64"/>
    <w:rsid w:val="0039770F"/>
    <w:rsid w:val="00397C05"/>
    <w:rsid w:val="00397DA8"/>
    <w:rsid w:val="003A1866"/>
    <w:rsid w:val="003A1F47"/>
    <w:rsid w:val="003A22BF"/>
    <w:rsid w:val="003A25DA"/>
    <w:rsid w:val="003A70DB"/>
    <w:rsid w:val="003B0A04"/>
    <w:rsid w:val="003B2EB5"/>
    <w:rsid w:val="003B5A0D"/>
    <w:rsid w:val="003B7144"/>
    <w:rsid w:val="003B7C7E"/>
    <w:rsid w:val="003C1F16"/>
    <w:rsid w:val="003C2C07"/>
    <w:rsid w:val="003C73C3"/>
    <w:rsid w:val="003D1173"/>
    <w:rsid w:val="003D45F7"/>
    <w:rsid w:val="003D55A0"/>
    <w:rsid w:val="003D594B"/>
    <w:rsid w:val="003D6C3B"/>
    <w:rsid w:val="003D7699"/>
    <w:rsid w:val="003D7B4D"/>
    <w:rsid w:val="003E1E5C"/>
    <w:rsid w:val="003E249A"/>
    <w:rsid w:val="003E2745"/>
    <w:rsid w:val="003E3E95"/>
    <w:rsid w:val="003E48F0"/>
    <w:rsid w:val="003E5093"/>
    <w:rsid w:val="003F0DD0"/>
    <w:rsid w:val="003F5C53"/>
    <w:rsid w:val="003F60F4"/>
    <w:rsid w:val="003F6217"/>
    <w:rsid w:val="003F6D28"/>
    <w:rsid w:val="00402B76"/>
    <w:rsid w:val="00402C82"/>
    <w:rsid w:val="00403417"/>
    <w:rsid w:val="004056CE"/>
    <w:rsid w:val="004059C5"/>
    <w:rsid w:val="00411549"/>
    <w:rsid w:val="00411EE6"/>
    <w:rsid w:val="00412B75"/>
    <w:rsid w:val="00412C32"/>
    <w:rsid w:val="00413BB6"/>
    <w:rsid w:val="004177B9"/>
    <w:rsid w:val="00417EA3"/>
    <w:rsid w:val="00422395"/>
    <w:rsid w:val="00422665"/>
    <w:rsid w:val="00422B81"/>
    <w:rsid w:val="00423223"/>
    <w:rsid w:val="0042431B"/>
    <w:rsid w:val="004244C9"/>
    <w:rsid w:val="00424C5B"/>
    <w:rsid w:val="00424CED"/>
    <w:rsid w:val="00424DBD"/>
    <w:rsid w:val="0043059F"/>
    <w:rsid w:val="00431EB6"/>
    <w:rsid w:val="00432012"/>
    <w:rsid w:val="00434E91"/>
    <w:rsid w:val="00434F16"/>
    <w:rsid w:val="00436A04"/>
    <w:rsid w:val="00436EBE"/>
    <w:rsid w:val="00440C0F"/>
    <w:rsid w:val="00441736"/>
    <w:rsid w:val="00442500"/>
    <w:rsid w:val="00444B99"/>
    <w:rsid w:val="00451FC1"/>
    <w:rsid w:val="00452518"/>
    <w:rsid w:val="00452D33"/>
    <w:rsid w:val="00453078"/>
    <w:rsid w:val="004544E3"/>
    <w:rsid w:val="004552FB"/>
    <w:rsid w:val="004557FE"/>
    <w:rsid w:val="00456195"/>
    <w:rsid w:val="00456807"/>
    <w:rsid w:val="004600FA"/>
    <w:rsid w:val="00462E3F"/>
    <w:rsid w:val="004640A3"/>
    <w:rsid w:val="0046518F"/>
    <w:rsid w:val="00471976"/>
    <w:rsid w:val="004727B0"/>
    <w:rsid w:val="00472A58"/>
    <w:rsid w:val="0047328B"/>
    <w:rsid w:val="004742E7"/>
    <w:rsid w:val="00477CD3"/>
    <w:rsid w:val="0048132E"/>
    <w:rsid w:val="00481BB6"/>
    <w:rsid w:val="00482A84"/>
    <w:rsid w:val="00483DBA"/>
    <w:rsid w:val="004907C1"/>
    <w:rsid w:val="00491AAE"/>
    <w:rsid w:val="00492E8C"/>
    <w:rsid w:val="00493FD2"/>
    <w:rsid w:val="004959B9"/>
    <w:rsid w:val="004A0991"/>
    <w:rsid w:val="004A0A6B"/>
    <w:rsid w:val="004A1FA3"/>
    <w:rsid w:val="004A22E7"/>
    <w:rsid w:val="004A33F0"/>
    <w:rsid w:val="004A34BB"/>
    <w:rsid w:val="004A4E27"/>
    <w:rsid w:val="004A56AD"/>
    <w:rsid w:val="004A7441"/>
    <w:rsid w:val="004B1553"/>
    <w:rsid w:val="004B2065"/>
    <w:rsid w:val="004B4E18"/>
    <w:rsid w:val="004B5341"/>
    <w:rsid w:val="004B6C85"/>
    <w:rsid w:val="004B6F66"/>
    <w:rsid w:val="004B7006"/>
    <w:rsid w:val="004C1250"/>
    <w:rsid w:val="004C2FB3"/>
    <w:rsid w:val="004C376A"/>
    <w:rsid w:val="004C4033"/>
    <w:rsid w:val="004C423A"/>
    <w:rsid w:val="004C4B9D"/>
    <w:rsid w:val="004C5BF5"/>
    <w:rsid w:val="004C5E64"/>
    <w:rsid w:val="004C663D"/>
    <w:rsid w:val="004C6994"/>
    <w:rsid w:val="004C776B"/>
    <w:rsid w:val="004C79CE"/>
    <w:rsid w:val="004C7E99"/>
    <w:rsid w:val="004D1311"/>
    <w:rsid w:val="004D2A1C"/>
    <w:rsid w:val="004D2A28"/>
    <w:rsid w:val="004D37FC"/>
    <w:rsid w:val="004D5A83"/>
    <w:rsid w:val="004D73FB"/>
    <w:rsid w:val="004E192C"/>
    <w:rsid w:val="004E3543"/>
    <w:rsid w:val="004E5BA6"/>
    <w:rsid w:val="004F1A2E"/>
    <w:rsid w:val="004F34AE"/>
    <w:rsid w:val="004F3D86"/>
    <w:rsid w:val="004F64DB"/>
    <w:rsid w:val="004F6B03"/>
    <w:rsid w:val="004F6DF0"/>
    <w:rsid w:val="005042CE"/>
    <w:rsid w:val="005044B0"/>
    <w:rsid w:val="00507589"/>
    <w:rsid w:val="005129FA"/>
    <w:rsid w:val="00516B39"/>
    <w:rsid w:val="00516C1B"/>
    <w:rsid w:val="0051739C"/>
    <w:rsid w:val="00520466"/>
    <w:rsid w:val="00520C1C"/>
    <w:rsid w:val="00521226"/>
    <w:rsid w:val="005212C5"/>
    <w:rsid w:val="0052426D"/>
    <w:rsid w:val="005242B5"/>
    <w:rsid w:val="005254EC"/>
    <w:rsid w:val="00527166"/>
    <w:rsid w:val="005273CF"/>
    <w:rsid w:val="00532679"/>
    <w:rsid w:val="00534E1A"/>
    <w:rsid w:val="00535EF2"/>
    <w:rsid w:val="00536DD5"/>
    <w:rsid w:val="00537213"/>
    <w:rsid w:val="0053777F"/>
    <w:rsid w:val="005412FC"/>
    <w:rsid w:val="005423ED"/>
    <w:rsid w:val="0054375C"/>
    <w:rsid w:val="00550ABA"/>
    <w:rsid w:val="005525CC"/>
    <w:rsid w:val="005548BF"/>
    <w:rsid w:val="00555C38"/>
    <w:rsid w:val="00556497"/>
    <w:rsid w:val="005565C6"/>
    <w:rsid w:val="00556D65"/>
    <w:rsid w:val="005600EC"/>
    <w:rsid w:val="00562AF3"/>
    <w:rsid w:val="005632F9"/>
    <w:rsid w:val="0056368A"/>
    <w:rsid w:val="005677A6"/>
    <w:rsid w:val="0057018B"/>
    <w:rsid w:val="005708F4"/>
    <w:rsid w:val="0057094B"/>
    <w:rsid w:val="00571116"/>
    <w:rsid w:val="005724BC"/>
    <w:rsid w:val="005736A6"/>
    <w:rsid w:val="00573F17"/>
    <w:rsid w:val="0057608C"/>
    <w:rsid w:val="00577D46"/>
    <w:rsid w:val="00583F4F"/>
    <w:rsid w:val="005846D4"/>
    <w:rsid w:val="00585869"/>
    <w:rsid w:val="00587808"/>
    <w:rsid w:val="005878DF"/>
    <w:rsid w:val="00590483"/>
    <w:rsid w:val="005909D8"/>
    <w:rsid w:val="00591345"/>
    <w:rsid w:val="00596B82"/>
    <w:rsid w:val="005A0EE0"/>
    <w:rsid w:val="005A2E0C"/>
    <w:rsid w:val="005A33ED"/>
    <w:rsid w:val="005A5381"/>
    <w:rsid w:val="005A5A9C"/>
    <w:rsid w:val="005A5C48"/>
    <w:rsid w:val="005A658F"/>
    <w:rsid w:val="005A6AFF"/>
    <w:rsid w:val="005B1324"/>
    <w:rsid w:val="005B15C0"/>
    <w:rsid w:val="005B1791"/>
    <w:rsid w:val="005B3989"/>
    <w:rsid w:val="005B528B"/>
    <w:rsid w:val="005B55F2"/>
    <w:rsid w:val="005B580B"/>
    <w:rsid w:val="005B6524"/>
    <w:rsid w:val="005C2C69"/>
    <w:rsid w:val="005C3604"/>
    <w:rsid w:val="005C5965"/>
    <w:rsid w:val="005C7E3C"/>
    <w:rsid w:val="005D0723"/>
    <w:rsid w:val="005D1936"/>
    <w:rsid w:val="005D2155"/>
    <w:rsid w:val="005D2A3D"/>
    <w:rsid w:val="005D35C2"/>
    <w:rsid w:val="005D3C82"/>
    <w:rsid w:val="005D4B89"/>
    <w:rsid w:val="005D4D4E"/>
    <w:rsid w:val="005D51E9"/>
    <w:rsid w:val="005D527C"/>
    <w:rsid w:val="005D6994"/>
    <w:rsid w:val="005E017A"/>
    <w:rsid w:val="005E16D9"/>
    <w:rsid w:val="005E2A51"/>
    <w:rsid w:val="005E6028"/>
    <w:rsid w:val="005E6232"/>
    <w:rsid w:val="005E73BE"/>
    <w:rsid w:val="005F0244"/>
    <w:rsid w:val="005F21EA"/>
    <w:rsid w:val="005F2BC2"/>
    <w:rsid w:val="005F3D71"/>
    <w:rsid w:val="005F531B"/>
    <w:rsid w:val="005F549C"/>
    <w:rsid w:val="005F578E"/>
    <w:rsid w:val="005F5CB1"/>
    <w:rsid w:val="005F63DF"/>
    <w:rsid w:val="005F6FA1"/>
    <w:rsid w:val="005F7465"/>
    <w:rsid w:val="0060332A"/>
    <w:rsid w:val="0060372B"/>
    <w:rsid w:val="00603C8C"/>
    <w:rsid w:val="00606CE3"/>
    <w:rsid w:val="00607AB2"/>
    <w:rsid w:val="00611D99"/>
    <w:rsid w:val="0061375C"/>
    <w:rsid w:val="006149ED"/>
    <w:rsid w:val="00620598"/>
    <w:rsid w:val="0062081C"/>
    <w:rsid w:val="00620A20"/>
    <w:rsid w:val="006217AF"/>
    <w:rsid w:val="00621868"/>
    <w:rsid w:val="006237F9"/>
    <w:rsid w:val="00624AC0"/>
    <w:rsid w:val="00624D6C"/>
    <w:rsid w:val="00624EBF"/>
    <w:rsid w:val="00627B6A"/>
    <w:rsid w:val="00630624"/>
    <w:rsid w:val="00630F2F"/>
    <w:rsid w:val="006310F7"/>
    <w:rsid w:val="00631C6C"/>
    <w:rsid w:val="00634306"/>
    <w:rsid w:val="00635FC9"/>
    <w:rsid w:val="00636693"/>
    <w:rsid w:val="00636C04"/>
    <w:rsid w:val="00637EB4"/>
    <w:rsid w:val="00637F76"/>
    <w:rsid w:val="00640481"/>
    <w:rsid w:val="00640F2C"/>
    <w:rsid w:val="00641567"/>
    <w:rsid w:val="00641A30"/>
    <w:rsid w:val="00641CCB"/>
    <w:rsid w:val="006425B6"/>
    <w:rsid w:val="00642C7F"/>
    <w:rsid w:val="0064311C"/>
    <w:rsid w:val="00643244"/>
    <w:rsid w:val="0064573D"/>
    <w:rsid w:val="00647511"/>
    <w:rsid w:val="006517A3"/>
    <w:rsid w:val="006525A8"/>
    <w:rsid w:val="006533D6"/>
    <w:rsid w:val="00653E14"/>
    <w:rsid w:val="00654491"/>
    <w:rsid w:val="00655A2A"/>
    <w:rsid w:val="00657B3D"/>
    <w:rsid w:val="006604F4"/>
    <w:rsid w:val="00660D03"/>
    <w:rsid w:val="00660D70"/>
    <w:rsid w:val="00661A82"/>
    <w:rsid w:val="00661FFA"/>
    <w:rsid w:val="006645AD"/>
    <w:rsid w:val="00664B50"/>
    <w:rsid w:val="0066520B"/>
    <w:rsid w:val="00666151"/>
    <w:rsid w:val="006663BD"/>
    <w:rsid w:val="006665C4"/>
    <w:rsid w:val="00666AA6"/>
    <w:rsid w:val="00671AB7"/>
    <w:rsid w:val="006734B8"/>
    <w:rsid w:val="00673BE4"/>
    <w:rsid w:val="00674C4A"/>
    <w:rsid w:val="00676F0B"/>
    <w:rsid w:val="0068447D"/>
    <w:rsid w:val="0068553C"/>
    <w:rsid w:val="006856BD"/>
    <w:rsid w:val="00685EF4"/>
    <w:rsid w:val="0068753C"/>
    <w:rsid w:val="00690848"/>
    <w:rsid w:val="00691B04"/>
    <w:rsid w:val="00694788"/>
    <w:rsid w:val="00695262"/>
    <w:rsid w:val="00696407"/>
    <w:rsid w:val="006964DD"/>
    <w:rsid w:val="00696616"/>
    <w:rsid w:val="00697EB9"/>
    <w:rsid w:val="006A05E6"/>
    <w:rsid w:val="006A0939"/>
    <w:rsid w:val="006A0FB2"/>
    <w:rsid w:val="006A2186"/>
    <w:rsid w:val="006A22D1"/>
    <w:rsid w:val="006A22DA"/>
    <w:rsid w:val="006A59CA"/>
    <w:rsid w:val="006B08E2"/>
    <w:rsid w:val="006B7CF2"/>
    <w:rsid w:val="006C16A8"/>
    <w:rsid w:val="006C2D4E"/>
    <w:rsid w:val="006C3204"/>
    <w:rsid w:val="006C362C"/>
    <w:rsid w:val="006C3BE0"/>
    <w:rsid w:val="006C4544"/>
    <w:rsid w:val="006C51B1"/>
    <w:rsid w:val="006D0612"/>
    <w:rsid w:val="006D180A"/>
    <w:rsid w:val="006D327F"/>
    <w:rsid w:val="006D34F0"/>
    <w:rsid w:val="006D5CD7"/>
    <w:rsid w:val="006D7F95"/>
    <w:rsid w:val="006E0811"/>
    <w:rsid w:val="006E13C5"/>
    <w:rsid w:val="006E18BB"/>
    <w:rsid w:val="006E3EA2"/>
    <w:rsid w:val="006E4918"/>
    <w:rsid w:val="006E4F75"/>
    <w:rsid w:val="006E70C6"/>
    <w:rsid w:val="006E7862"/>
    <w:rsid w:val="006E7A65"/>
    <w:rsid w:val="006F09FB"/>
    <w:rsid w:val="006F1881"/>
    <w:rsid w:val="006F1A40"/>
    <w:rsid w:val="006F2384"/>
    <w:rsid w:val="006F362B"/>
    <w:rsid w:val="006F3908"/>
    <w:rsid w:val="006F408C"/>
    <w:rsid w:val="006F53DB"/>
    <w:rsid w:val="00700A74"/>
    <w:rsid w:val="00702A1C"/>
    <w:rsid w:val="00703505"/>
    <w:rsid w:val="0070630F"/>
    <w:rsid w:val="007068A1"/>
    <w:rsid w:val="00706A40"/>
    <w:rsid w:val="0071034A"/>
    <w:rsid w:val="00712509"/>
    <w:rsid w:val="0071292D"/>
    <w:rsid w:val="00715611"/>
    <w:rsid w:val="00715D18"/>
    <w:rsid w:val="0071633D"/>
    <w:rsid w:val="00721FEE"/>
    <w:rsid w:val="00722012"/>
    <w:rsid w:val="00725A33"/>
    <w:rsid w:val="00726F22"/>
    <w:rsid w:val="00727FE0"/>
    <w:rsid w:val="00730EB1"/>
    <w:rsid w:val="007315D1"/>
    <w:rsid w:val="0073444B"/>
    <w:rsid w:val="00734B8E"/>
    <w:rsid w:val="00734E7D"/>
    <w:rsid w:val="00735271"/>
    <w:rsid w:val="00737F0F"/>
    <w:rsid w:val="00741FEB"/>
    <w:rsid w:val="00745E4B"/>
    <w:rsid w:val="00747AAC"/>
    <w:rsid w:val="007503F4"/>
    <w:rsid w:val="00751CE7"/>
    <w:rsid w:val="0075231F"/>
    <w:rsid w:val="00752BC2"/>
    <w:rsid w:val="0075455E"/>
    <w:rsid w:val="00756EC8"/>
    <w:rsid w:val="00760312"/>
    <w:rsid w:val="00760E9E"/>
    <w:rsid w:val="0076133C"/>
    <w:rsid w:val="007624B6"/>
    <w:rsid w:val="007634E6"/>
    <w:rsid w:val="00765B11"/>
    <w:rsid w:val="00767390"/>
    <w:rsid w:val="00767DD1"/>
    <w:rsid w:val="0077233F"/>
    <w:rsid w:val="00773FBA"/>
    <w:rsid w:val="00774EB6"/>
    <w:rsid w:val="00775923"/>
    <w:rsid w:val="00776C1D"/>
    <w:rsid w:val="00780181"/>
    <w:rsid w:val="00781148"/>
    <w:rsid w:val="0078479A"/>
    <w:rsid w:val="0078507C"/>
    <w:rsid w:val="00790189"/>
    <w:rsid w:val="00791BA7"/>
    <w:rsid w:val="00793339"/>
    <w:rsid w:val="0079375F"/>
    <w:rsid w:val="00794CD4"/>
    <w:rsid w:val="00795802"/>
    <w:rsid w:val="00797FAC"/>
    <w:rsid w:val="007A16A2"/>
    <w:rsid w:val="007A22E9"/>
    <w:rsid w:val="007A2B6D"/>
    <w:rsid w:val="007A682F"/>
    <w:rsid w:val="007B0F53"/>
    <w:rsid w:val="007B5185"/>
    <w:rsid w:val="007B5766"/>
    <w:rsid w:val="007B5CC3"/>
    <w:rsid w:val="007B7480"/>
    <w:rsid w:val="007B7CC5"/>
    <w:rsid w:val="007C1ACA"/>
    <w:rsid w:val="007C4940"/>
    <w:rsid w:val="007C7A8F"/>
    <w:rsid w:val="007C7CFC"/>
    <w:rsid w:val="007D029B"/>
    <w:rsid w:val="007D05FA"/>
    <w:rsid w:val="007D0A88"/>
    <w:rsid w:val="007D5093"/>
    <w:rsid w:val="007D61F6"/>
    <w:rsid w:val="007D6268"/>
    <w:rsid w:val="007D64F0"/>
    <w:rsid w:val="007D79D9"/>
    <w:rsid w:val="007E0FBB"/>
    <w:rsid w:val="007E12A6"/>
    <w:rsid w:val="007E1F57"/>
    <w:rsid w:val="007E299E"/>
    <w:rsid w:val="007E3BB8"/>
    <w:rsid w:val="007E419A"/>
    <w:rsid w:val="007E57D5"/>
    <w:rsid w:val="007E68D4"/>
    <w:rsid w:val="007E7407"/>
    <w:rsid w:val="007E7B17"/>
    <w:rsid w:val="007F0FE8"/>
    <w:rsid w:val="007F1BE6"/>
    <w:rsid w:val="007F2A01"/>
    <w:rsid w:val="007F31D1"/>
    <w:rsid w:val="007F4D18"/>
    <w:rsid w:val="007F6488"/>
    <w:rsid w:val="007F74BC"/>
    <w:rsid w:val="00800D61"/>
    <w:rsid w:val="00800D6B"/>
    <w:rsid w:val="00801DDE"/>
    <w:rsid w:val="0080204F"/>
    <w:rsid w:val="00804B7D"/>
    <w:rsid w:val="00807460"/>
    <w:rsid w:val="0080752A"/>
    <w:rsid w:val="008101FB"/>
    <w:rsid w:val="00812E0B"/>
    <w:rsid w:val="008131B2"/>
    <w:rsid w:val="008134DF"/>
    <w:rsid w:val="00814DD0"/>
    <w:rsid w:val="0081732E"/>
    <w:rsid w:val="00822DB4"/>
    <w:rsid w:val="008231D4"/>
    <w:rsid w:val="00826995"/>
    <w:rsid w:val="00830F74"/>
    <w:rsid w:val="00836EF2"/>
    <w:rsid w:val="00837C13"/>
    <w:rsid w:val="008402D1"/>
    <w:rsid w:val="008407E4"/>
    <w:rsid w:val="00841149"/>
    <w:rsid w:val="008429FA"/>
    <w:rsid w:val="00852B2E"/>
    <w:rsid w:val="00854FEC"/>
    <w:rsid w:val="00856F6C"/>
    <w:rsid w:val="00860AEA"/>
    <w:rsid w:val="0086167E"/>
    <w:rsid w:val="00861E52"/>
    <w:rsid w:val="008630C1"/>
    <w:rsid w:val="00864471"/>
    <w:rsid w:val="00865F2C"/>
    <w:rsid w:val="00866021"/>
    <w:rsid w:val="00866EEC"/>
    <w:rsid w:val="00870E3F"/>
    <w:rsid w:val="00872178"/>
    <w:rsid w:val="008729EA"/>
    <w:rsid w:val="00873FF7"/>
    <w:rsid w:val="00876D83"/>
    <w:rsid w:val="0088536C"/>
    <w:rsid w:val="00886AE5"/>
    <w:rsid w:val="00887311"/>
    <w:rsid w:val="00887C75"/>
    <w:rsid w:val="00890809"/>
    <w:rsid w:val="00890A18"/>
    <w:rsid w:val="00890B1A"/>
    <w:rsid w:val="00891EB6"/>
    <w:rsid w:val="0089209F"/>
    <w:rsid w:val="00895013"/>
    <w:rsid w:val="008958B2"/>
    <w:rsid w:val="008A057F"/>
    <w:rsid w:val="008A1509"/>
    <w:rsid w:val="008A3160"/>
    <w:rsid w:val="008A452F"/>
    <w:rsid w:val="008A79D0"/>
    <w:rsid w:val="008B21C6"/>
    <w:rsid w:val="008B330D"/>
    <w:rsid w:val="008B376F"/>
    <w:rsid w:val="008B3CD3"/>
    <w:rsid w:val="008B3FE8"/>
    <w:rsid w:val="008B4B89"/>
    <w:rsid w:val="008B512C"/>
    <w:rsid w:val="008B59A1"/>
    <w:rsid w:val="008C0750"/>
    <w:rsid w:val="008C2C5F"/>
    <w:rsid w:val="008D0558"/>
    <w:rsid w:val="008D10C6"/>
    <w:rsid w:val="008D3086"/>
    <w:rsid w:val="008D4A26"/>
    <w:rsid w:val="008D537F"/>
    <w:rsid w:val="008D5C2A"/>
    <w:rsid w:val="008D5C43"/>
    <w:rsid w:val="008D6352"/>
    <w:rsid w:val="008D7C1F"/>
    <w:rsid w:val="008E01B8"/>
    <w:rsid w:val="008E25DC"/>
    <w:rsid w:val="008E27F5"/>
    <w:rsid w:val="008E3843"/>
    <w:rsid w:val="008E3AE3"/>
    <w:rsid w:val="008E53ED"/>
    <w:rsid w:val="008E5788"/>
    <w:rsid w:val="008E6DFC"/>
    <w:rsid w:val="008E7CE6"/>
    <w:rsid w:val="008F00C5"/>
    <w:rsid w:val="008F05C4"/>
    <w:rsid w:val="008F1666"/>
    <w:rsid w:val="008F4B80"/>
    <w:rsid w:val="008F5C5E"/>
    <w:rsid w:val="008F7696"/>
    <w:rsid w:val="00901B0A"/>
    <w:rsid w:val="00905FB6"/>
    <w:rsid w:val="00911123"/>
    <w:rsid w:val="00912987"/>
    <w:rsid w:val="00913822"/>
    <w:rsid w:val="0091490A"/>
    <w:rsid w:val="00915FDD"/>
    <w:rsid w:val="00916894"/>
    <w:rsid w:val="00916E18"/>
    <w:rsid w:val="00921BEE"/>
    <w:rsid w:val="00922388"/>
    <w:rsid w:val="009224DE"/>
    <w:rsid w:val="009233F8"/>
    <w:rsid w:val="00924DBD"/>
    <w:rsid w:val="00926146"/>
    <w:rsid w:val="00930E75"/>
    <w:rsid w:val="00930EE9"/>
    <w:rsid w:val="009324B4"/>
    <w:rsid w:val="00932FA4"/>
    <w:rsid w:val="00933370"/>
    <w:rsid w:val="009365B4"/>
    <w:rsid w:val="0093787D"/>
    <w:rsid w:val="00941E00"/>
    <w:rsid w:val="00943EB2"/>
    <w:rsid w:val="00944CE7"/>
    <w:rsid w:val="00945691"/>
    <w:rsid w:val="00946B6D"/>
    <w:rsid w:val="00950429"/>
    <w:rsid w:val="00950F97"/>
    <w:rsid w:val="00951EB6"/>
    <w:rsid w:val="0095237C"/>
    <w:rsid w:val="00953A42"/>
    <w:rsid w:val="00953BEB"/>
    <w:rsid w:val="00954CFC"/>
    <w:rsid w:val="0095516B"/>
    <w:rsid w:val="009552EF"/>
    <w:rsid w:val="0095549F"/>
    <w:rsid w:val="00955EA0"/>
    <w:rsid w:val="009569A3"/>
    <w:rsid w:val="00963481"/>
    <w:rsid w:val="009671C4"/>
    <w:rsid w:val="00967F3C"/>
    <w:rsid w:val="00971299"/>
    <w:rsid w:val="00971FE7"/>
    <w:rsid w:val="0097208C"/>
    <w:rsid w:val="00972DCE"/>
    <w:rsid w:val="00973D8A"/>
    <w:rsid w:val="0097433D"/>
    <w:rsid w:val="0097477D"/>
    <w:rsid w:val="009748F9"/>
    <w:rsid w:val="00974F90"/>
    <w:rsid w:val="00975D65"/>
    <w:rsid w:val="00975F2A"/>
    <w:rsid w:val="009774AA"/>
    <w:rsid w:val="009816CB"/>
    <w:rsid w:val="00981C61"/>
    <w:rsid w:val="00981E6D"/>
    <w:rsid w:val="00982733"/>
    <w:rsid w:val="00983508"/>
    <w:rsid w:val="009840D3"/>
    <w:rsid w:val="009843D2"/>
    <w:rsid w:val="00984629"/>
    <w:rsid w:val="0098567C"/>
    <w:rsid w:val="0098579C"/>
    <w:rsid w:val="00986F8F"/>
    <w:rsid w:val="00987F5D"/>
    <w:rsid w:val="00990F6D"/>
    <w:rsid w:val="0099138D"/>
    <w:rsid w:val="00992F7E"/>
    <w:rsid w:val="00993DAE"/>
    <w:rsid w:val="00994381"/>
    <w:rsid w:val="00994AE6"/>
    <w:rsid w:val="00995123"/>
    <w:rsid w:val="009958CB"/>
    <w:rsid w:val="00996156"/>
    <w:rsid w:val="009A2BA6"/>
    <w:rsid w:val="009A457D"/>
    <w:rsid w:val="009A70CB"/>
    <w:rsid w:val="009A73A2"/>
    <w:rsid w:val="009B1182"/>
    <w:rsid w:val="009B25EC"/>
    <w:rsid w:val="009B4DF8"/>
    <w:rsid w:val="009B56BE"/>
    <w:rsid w:val="009B5A23"/>
    <w:rsid w:val="009B7413"/>
    <w:rsid w:val="009B7491"/>
    <w:rsid w:val="009C0D7A"/>
    <w:rsid w:val="009C0F84"/>
    <w:rsid w:val="009C18A4"/>
    <w:rsid w:val="009C242D"/>
    <w:rsid w:val="009C296F"/>
    <w:rsid w:val="009C516F"/>
    <w:rsid w:val="009C56D5"/>
    <w:rsid w:val="009C5848"/>
    <w:rsid w:val="009C5BD6"/>
    <w:rsid w:val="009C6A27"/>
    <w:rsid w:val="009C75B9"/>
    <w:rsid w:val="009C7684"/>
    <w:rsid w:val="009C78FE"/>
    <w:rsid w:val="009D1A98"/>
    <w:rsid w:val="009D2802"/>
    <w:rsid w:val="009D59DE"/>
    <w:rsid w:val="009D62A3"/>
    <w:rsid w:val="009D6760"/>
    <w:rsid w:val="009D6AE6"/>
    <w:rsid w:val="009E01A3"/>
    <w:rsid w:val="009E0901"/>
    <w:rsid w:val="009E17C5"/>
    <w:rsid w:val="009E1D79"/>
    <w:rsid w:val="009E30F6"/>
    <w:rsid w:val="009E33E0"/>
    <w:rsid w:val="009E4A0D"/>
    <w:rsid w:val="009E58DD"/>
    <w:rsid w:val="009E6DCB"/>
    <w:rsid w:val="009F0B1B"/>
    <w:rsid w:val="009F0E26"/>
    <w:rsid w:val="009F1E02"/>
    <w:rsid w:val="009F337D"/>
    <w:rsid w:val="009F6949"/>
    <w:rsid w:val="009F6DBE"/>
    <w:rsid w:val="009F726F"/>
    <w:rsid w:val="00A016A7"/>
    <w:rsid w:val="00A02CF0"/>
    <w:rsid w:val="00A04BD3"/>
    <w:rsid w:val="00A05F02"/>
    <w:rsid w:val="00A076B6"/>
    <w:rsid w:val="00A0787C"/>
    <w:rsid w:val="00A079B7"/>
    <w:rsid w:val="00A07FB4"/>
    <w:rsid w:val="00A10600"/>
    <w:rsid w:val="00A10950"/>
    <w:rsid w:val="00A14584"/>
    <w:rsid w:val="00A2296D"/>
    <w:rsid w:val="00A2312D"/>
    <w:rsid w:val="00A238EA"/>
    <w:rsid w:val="00A24247"/>
    <w:rsid w:val="00A24A01"/>
    <w:rsid w:val="00A25C80"/>
    <w:rsid w:val="00A25F2D"/>
    <w:rsid w:val="00A268A7"/>
    <w:rsid w:val="00A33016"/>
    <w:rsid w:val="00A37640"/>
    <w:rsid w:val="00A378B4"/>
    <w:rsid w:val="00A405DD"/>
    <w:rsid w:val="00A40B7E"/>
    <w:rsid w:val="00A41661"/>
    <w:rsid w:val="00A41D64"/>
    <w:rsid w:val="00A43B13"/>
    <w:rsid w:val="00A45E1F"/>
    <w:rsid w:val="00A506F5"/>
    <w:rsid w:val="00A51839"/>
    <w:rsid w:val="00A52294"/>
    <w:rsid w:val="00A52572"/>
    <w:rsid w:val="00A55B4F"/>
    <w:rsid w:val="00A56614"/>
    <w:rsid w:val="00A57977"/>
    <w:rsid w:val="00A60807"/>
    <w:rsid w:val="00A62260"/>
    <w:rsid w:val="00A63F72"/>
    <w:rsid w:val="00A650D1"/>
    <w:rsid w:val="00A653AA"/>
    <w:rsid w:val="00A65909"/>
    <w:rsid w:val="00A66262"/>
    <w:rsid w:val="00A6679A"/>
    <w:rsid w:val="00A67A78"/>
    <w:rsid w:val="00A70A16"/>
    <w:rsid w:val="00A70E72"/>
    <w:rsid w:val="00A735EA"/>
    <w:rsid w:val="00A73D8D"/>
    <w:rsid w:val="00A76557"/>
    <w:rsid w:val="00A76ECE"/>
    <w:rsid w:val="00A773C3"/>
    <w:rsid w:val="00A80708"/>
    <w:rsid w:val="00A8095B"/>
    <w:rsid w:val="00A841B9"/>
    <w:rsid w:val="00A86310"/>
    <w:rsid w:val="00A866EC"/>
    <w:rsid w:val="00A91335"/>
    <w:rsid w:val="00A94B74"/>
    <w:rsid w:val="00A94E1E"/>
    <w:rsid w:val="00A95FF3"/>
    <w:rsid w:val="00A96E78"/>
    <w:rsid w:val="00AA0A45"/>
    <w:rsid w:val="00AA12AB"/>
    <w:rsid w:val="00AA14EF"/>
    <w:rsid w:val="00AA1AAE"/>
    <w:rsid w:val="00AA3D81"/>
    <w:rsid w:val="00AA548C"/>
    <w:rsid w:val="00AA6591"/>
    <w:rsid w:val="00AB0496"/>
    <w:rsid w:val="00AB52DC"/>
    <w:rsid w:val="00AB66FE"/>
    <w:rsid w:val="00AC2782"/>
    <w:rsid w:val="00AC4691"/>
    <w:rsid w:val="00AC59DB"/>
    <w:rsid w:val="00AC666C"/>
    <w:rsid w:val="00AC67CB"/>
    <w:rsid w:val="00AC700C"/>
    <w:rsid w:val="00AC71F8"/>
    <w:rsid w:val="00AC767E"/>
    <w:rsid w:val="00AC7701"/>
    <w:rsid w:val="00AD0F47"/>
    <w:rsid w:val="00AD399E"/>
    <w:rsid w:val="00AD3FCB"/>
    <w:rsid w:val="00AD4D05"/>
    <w:rsid w:val="00AD5ACA"/>
    <w:rsid w:val="00AE13D8"/>
    <w:rsid w:val="00AE2E4A"/>
    <w:rsid w:val="00AE3AC2"/>
    <w:rsid w:val="00AE3DE2"/>
    <w:rsid w:val="00AE48DF"/>
    <w:rsid w:val="00AF29E1"/>
    <w:rsid w:val="00AF2D87"/>
    <w:rsid w:val="00AF300C"/>
    <w:rsid w:val="00AF3363"/>
    <w:rsid w:val="00AF40C5"/>
    <w:rsid w:val="00AF5A59"/>
    <w:rsid w:val="00AF733D"/>
    <w:rsid w:val="00B00CCC"/>
    <w:rsid w:val="00B01CB0"/>
    <w:rsid w:val="00B01FB9"/>
    <w:rsid w:val="00B02C0E"/>
    <w:rsid w:val="00B06286"/>
    <w:rsid w:val="00B06D3C"/>
    <w:rsid w:val="00B110E1"/>
    <w:rsid w:val="00B1408D"/>
    <w:rsid w:val="00B150A5"/>
    <w:rsid w:val="00B17F6E"/>
    <w:rsid w:val="00B2034D"/>
    <w:rsid w:val="00B20CED"/>
    <w:rsid w:val="00B20F4C"/>
    <w:rsid w:val="00B21C8D"/>
    <w:rsid w:val="00B233CF"/>
    <w:rsid w:val="00B265F1"/>
    <w:rsid w:val="00B270C1"/>
    <w:rsid w:val="00B32321"/>
    <w:rsid w:val="00B330B0"/>
    <w:rsid w:val="00B335D3"/>
    <w:rsid w:val="00B35C10"/>
    <w:rsid w:val="00B366D2"/>
    <w:rsid w:val="00B417B5"/>
    <w:rsid w:val="00B421EB"/>
    <w:rsid w:val="00B42A56"/>
    <w:rsid w:val="00B46BDA"/>
    <w:rsid w:val="00B46E31"/>
    <w:rsid w:val="00B51437"/>
    <w:rsid w:val="00B5181B"/>
    <w:rsid w:val="00B521DA"/>
    <w:rsid w:val="00B52737"/>
    <w:rsid w:val="00B541EF"/>
    <w:rsid w:val="00B553D5"/>
    <w:rsid w:val="00B554B0"/>
    <w:rsid w:val="00B559B0"/>
    <w:rsid w:val="00B56634"/>
    <w:rsid w:val="00B579B1"/>
    <w:rsid w:val="00B61942"/>
    <w:rsid w:val="00B6577D"/>
    <w:rsid w:val="00B65984"/>
    <w:rsid w:val="00B671F7"/>
    <w:rsid w:val="00B7005F"/>
    <w:rsid w:val="00B70BBB"/>
    <w:rsid w:val="00B715C0"/>
    <w:rsid w:val="00B71714"/>
    <w:rsid w:val="00B73815"/>
    <w:rsid w:val="00B74C7B"/>
    <w:rsid w:val="00B750AE"/>
    <w:rsid w:val="00B80BB2"/>
    <w:rsid w:val="00B81A09"/>
    <w:rsid w:val="00B827E3"/>
    <w:rsid w:val="00B85A12"/>
    <w:rsid w:val="00B85D19"/>
    <w:rsid w:val="00B85D40"/>
    <w:rsid w:val="00B868E7"/>
    <w:rsid w:val="00B86B71"/>
    <w:rsid w:val="00B87770"/>
    <w:rsid w:val="00B90865"/>
    <w:rsid w:val="00B9512C"/>
    <w:rsid w:val="00B95316"/>
    <w:rsid w:val="00B9722A"/>
    <w:rsid w:val="00B978A0"/>
    <w:rsid w:val="00BA0F1A"/>
    <w:rsid w:val="00BA189A"/>
    <w:rsid w:val="00BA1B47"/>
    <w:rsid w:val="00BA6732"/>
    <w:rsid w:val="00BB372E"/>
    <w:rsid w:val="00BB382F"/>
    <w:rsid w:val="00BB42A6"/>
    <w:rsid w:val="00BB6E7C"/>
    <w:rsid w:val="00BC05FE"/>
    <w:rsid w:val="00BC1F97"/>
    <w:rsid w:val="00BC2707"/>
    <w:rsid w:val="00BC45E5"/>
    <w:rsid w:val="00BC512D"/>
    <w:rsid w:val="00BC5EEF"/>
    <w:rsid w:val="00BD12E2"/>
    <w:rsid w:val="00BD1477"/>
    <w:rsid w:val="00BD21F8"/>
    <w:rsid w:val="00BD2C18"/>
    <w:rsid w:val="00BE1BD6"/>
    <w:rsid w:val="00BE2354"/>
    <w:rsid w:val="00BE2803"/>
    <w:rsid w:val="00BE3BBC"/>
    <w:rsid w:val="00BE5F80"/>
    <w:rsid w:val="00BF395D"/>
    <w:rsid w:val="00BF3D5C"/>
    <w:rsid w:val="00BF4BE9"/>
    <w:rsid w:val="00BF5012"/>
    <w:rsid w:val="00C01CB0"/>
    <w:rsid w:val="00C01ED1"/>
    <w:rsid w:val="00C05E0A"/>
    <w:rsid w:val="00C06474"/>
    <w:rsid w:val="00C06C97"/>
    <w:rsid w:val="00C074E8"/>
    <w:rsid w:val="00C10CDF"/>
    <w:rsid w:val="00C1297B"/>
    <w:rsid w:val="00C13806"/>
    <w:rsid w:val="00C14E4B"/>
    <w:rsid w:val="00C158C4"/>
    <w:rsid w:val="00C20C03"/>
    <w:rsid w:val="00C20C30"/>
    <w:rsid w:val="00C21231"/>
    <w:rsid w:val="00C23089"/>
    <w:rsid w:val="00C24827"/>
    <w:rsid w:val="00C24C21"/>
    <w:rsid w:val="00C24DC3"/>
    <w:rsid w:val="00C26225"/>
    <w:rsid w:val="00C2739F"/>
    <w:rsid w:val="00C278D9"/>
    <w:rsid w:val="00C3089F"/>
    <w:rsid w:val="00C34264"/>
    <w:rsid w:val="00C34BB7"/>
    <w:rsid w:val="00C34D0B"/>
    <w:rsid w:val="00C36B5B"/>
    <w:rsid w:val="00C43A1F"/>
    <w:rsid w:val="00C448F5"/>
    <w:rsid w:val="00C47B70"/>
    <w:rsid w:val="00C47D2A"/>
    <w:rsid w:val="00C50A2A"/>
    <w:rsid w:val="00C5174E"/>
    <w:rsid w:val="00C5260B"/>
    <w:rsid w:val="00C57703"/>
    <w:rsid w:val="00C613AC"/>
    <w:rsid w:val="00C6236E"/>
    <w:rsid w:val="00C62695"/>
    <w:rsid w:val="00C63548"/>
    <w:rsid w:val="00C63CFB"/>
    <w:rsid w:val="00C64922"/>
    <w:rsid w:val="00C654FC"/>
    <w:rsid w:val="00C657F2"/>
    <w:rsid w:val="00C7052C"/>
    <w:rsid w:val="00C720A2"/>
    <w:rsid w:val="00C74927"/>
    <w:rsid w:val="00C75C92"/>
    <w:rsid w:val="00C7747A"/>
    <w:rsid w:val="00C80003"/>
    <w:rsid w:val="00C80100"/>
    <w:rsid w:val="00C8119A"/>
    <w:rsid w:val="00C81AB9"/>
    <w:rsid w:val="00C82A20"/>
    <w:rsid w:val="00C84A40"/>
    <w:rsid w:val="00C84DEA"/>
    <w:rsid w:val="00C91E03"/>
    <w:rsid w:val="00C92EF2"/>
    <w:rsid w:val="00C93A40"/>
    <w:rsid w:val="00C95419"/>
    <w:rsid w:val="00C95CFF"/>
    <w:rsid w:val="00CA045D"/>
    <w:rsid w:val="00CA0DB2"/>
    <w:rsid w:val="00CA178C"/>
    <w:rsid w:val="00CA29AD"/>
    <w:rsid w:val="00CA2BF4"/>
    <w:rsid w:val="00CA30CE"/>
    <w:rsid w:val="00CA613D"/>
    <w:rsid w:val="00CA64DB"/>
    <w:rsid w:val="00CB41DA"/>
    <w:rsid w:val="00CB492A"/>
    <w:rsid w:val="00CB79B4"/>
    <w:rsid w:val="00CB7F7B"/>
    <w:rsid w:val="00CC0130"/>
    <w:rsid w:val="00CC4247"/>
    <w:rsid w:val="00CC45A2"/>
    <w:rsid w:val="00CD1846"/>
    <w:rsid w:val="00CD19E5"/>
    <w:rsid w:val="00CD3671"/>
    <w:rsid w:val="00CD4D8A"/>
    <w:rsid w:val="00CD791A"/>
    <w:rsid w:val="00CE2D48"/>
    <w:rsid w:val="00CE6A0C"/>
    <w:rsid w:val="00CE7506"/>
    <w:rsid w:val="00CF03D0"/>
    <w:rsid w:val="00CF0E86"/>
    <w:rsid w:val="00CF2E36"/>
    <w:rsid w:val="00CF48C5"/>
    <w:rsid w:val="00CF4B32"/>
    <w:rsid w:val="00CF4FB8"/>
    <w:rsid w:val="00CF563F"/>
    <w:rsid w:val="00CF74ED"/>
    <w:rsid w:val="00CF7928"/>
    <w:rsid w:val="00D012DA"/>
    <w:rsid w:val="00D0211D"/>
    <w:rsid w:val="00D042AA"/>
    <w:rsid w:val="00D04812"/>
    <w:rsid w:val="00D04FF2"/>
    <w:rsid w:val="00D06A98"/>
    <w:rsid w:val="00D1142E"/>
    <w:rsid w:val="00D11C20"/>
    <w:rsid w:val="00D1476D"/>
    <w:rsid w:val="00D14DB3"/>
    <w:rsid w:val="00D16441"/>
    <w:rsid w:val="00D17C2A"/>
    <w:rsid w:val="00D22433"/>
    <w:rsid w:val="00D253F4"/>
    <w:rsid w:val="00D25FAA"/>
    <w:rsid w:val="00D27EFC"/>
    <w:rsid w:val="00D3029E"/>
    <w:rsid w:val="00D327E6"/>
    <w:rsid w:val="00D334A9"/>
    <w:rsid w:val="00D33F78"/>
    <w:rsid w:val="00D34053"/>
    <w:rsid w:val="00D34CC0"/>
    <w:rsid w:val="00D3590E"/>
    <w:rsid w:val="00D41436"/>
    <w:rsid w:val="00D42363"/>
    <w:rsid w:val="00D42D97"/>
    <w:rsid w:val="00D43DC1"/>
    <w:rsid w:val="00D4778A"/>
    <w:rsid w:val="00D47B1B"/>
    <w:rsid w:val="00D51042"/>
    <w:rsid w:val="00D52919"/>
    <w:rsid w:val="00D56048"/>
    <w:rsid w:val="00D5707B"/>
    <w:rsid w:val="00D57D0B"/>
    <w:rsid w:val="00D610E5"/>
    <w:rsid w:val="00D64F5D"/>
    <w:rsid w:val="00D65B53"/>
    <w:rsid w:val="00D6615D"/>
    <w:rsid w:val="00D7038E"/>
    <w:rsid w:val="00D722C8"/>
    <w:rsid w:val="00D74C22"/>
    <w:rsid w:val="00D75DB2"/>
    <w:rsid w:val="00D81BBF"/>
    <w:rsid w:val="00D85872"/>
    <w:rsid w:val="00D86289"/>
    <w:rsid w:val="00D870F7"/>
    <w:rsid w:val="00D9017D"/>
    <w:rsid w:val="00D90552"/>
    <w:rsid w:val="00D91E77"/>
    <w:rsid w:val="00D924B0"/>
    <w:rsid w:val="00D924F4"/>
    <w:rsid w:val="00D93A96"/>
    <w:rsid w:val="00D9544D"/>
    <w:rsid w:val="00D95882"/>
    <w:rsid w:val="00D964A1"/>
    <w:rsid w:val="00D97CDD"/>
    <w:rsid w:val="00DA2F92"/>
    <w:rsid w:val="00DA3143"/>
    <w:rsid w:val="00DA3DE2"/>
    <w:rsid w:val="00DA3F65"/>
    <w:rsid w:val="00DA4BDC"/>
    <w:rsid w:val="00DA5421"/>
    <w:rsid w:val="00DB12AC"/>
    <w:rsid w:val="00DB1692"/>
    <w:rsid w:val="00DB3AE8"/>
    <w:rsid w:val="00DB404A"/>
    <w:rsid w:val="00DC23F6"/>
    <w:rsid w:val="00DC333B"/>
    <w:rsid w:val="00DC7635"/>
    <w:rsid w:val="00DD00EE"/>
    <w:rsid w:val="00DD05CE"/>
    <w:rsid w:val="00DD167C"/>
    <w:rsid w:val="00DD232F"/>
    <w:rsid w:val="00DD4324"/>
    <w:rsid w:val="00DD43C3"/>
    <w:rsid w:val="00DD4A56"/>
    <w:rsid w:val="00DD5EE0"/>
    <w:rsid w:val="00DD74B4"/>
    <w:rsid w:val="00DE3456"/>
    <w:rsid w:val="00DE45A1"/>
    <w:rsid w:val="00DE472F"/>
    <w:rsid w:val="00DE7A58"/>
    <w:rsid w:val="00DF0803"/>
    <w:rsid w:val="00DF0E80"/>
    <w:rsid w:val="00DF1BFA"/>
    <w:rsid w:val="00DF3005"/>
    <w:rsid w:val="00DF65A3"/>
    <w:rsid w:val="00E005DC"/>
    <w:rsid w:val="00E009CD"/>
    <w:rsid w:val="00E02495"/>
    <w:rsid w:val="00E03502"/>
    <w:rsid w:val="00E07AE2"/>
    <w:rsid w:val="00E10DA2"/>
    <w:rsid w:val="00E1119F"/>
    <w:rsid w:val="00E12100"/>
    <w:rsid w:val="00E12E66"/>
    <w:rsid w:val="00E1667D"/>
    <w:rsid w:val="00E17D96"/>
    <w:rsid w:val="00E20A56"/>
    <w:rsid w:val="00E20C84"/>
    <w:rsid w:val="00E229A9"/>
    <w:rsid w:val="00E2642C"/>
    <w:rsid w:val="00E26844"/>
    <w:rsid w:val="00E27DB5"/>
    <w:rsid w:val="00E35AC1"/>
    <w:rsid w:val="00E35D61"/>
    <w:rsid w:val="00E3788A"/>
    <w:rsid w:val="00E37968"/>
    <w:rsid w:val="00E37A0A"/>
    <w:rsid w:val="00E37A23"/>
    <w:rsid w:val="00E37BCA"/>
    <w:rsid w:val="00E4107B"/>
    <w:rsid w:val="00E426A5"/>
    <w:rsid w:val="00E46F5C"/>
    <w:rsid w:val="00E472F9"/>
    <w:rsid w:val="00E47874"/>
    <w:rsid w:val="00E504BB"/>
    <w:rsid w:val="00E51B00"/>
    <w:rsid w:val="00E5219C"/>
    <w:rsid w:val="00E62785"/>
    <w:rsid w:val="00E63C54"/>
    <w:rsid w:val="00E64139"/>
    <w:rsid w:val="00E6607C"/>
    <w:rsid w:val="00E66767"/>
    <w:rsid w:val="00E720A6"/>
    <w:rsid w:val="00E73F02"/>
    <w:rsid w:val="00E74787"/>
    <w:rsid w:val="00E74D50"/>
    <w:rsid w:val="00E769A4"/>
    <w:rsid w:val="00E77DB0"/>
    <w:rsid w:val="00E816F2"/>
    <w:rsid w:val="00E8259D"/>
    <w:rsid w:val="00E828D7"/>
    <w:rsid w:val="00E829BF"/>
    <w:rsid w:val="00E82A19"/>
    <w:rsid w:val="00E84510"/>
    <w:rsid w:val="00E84676"/>
    <w:rsid w:val="00E8629C"/>
    <w:rsid w:val="00E90701"/>
    <w:rsid w:val="00E92EEB"/>
    <w:rsid w:val="00E96EFC"/>
    <w:rsid w:val="00EA14D8"/>
    <w:rsid w:val="00EA2292"/>
    <w:rsid w:val="00EA25C1"/>
    <w:rsid w:val="00EA31E3"/>
    <w:rsid w:val="00EA3C2D"/>
    <w:rsid w:val="00EA3EF0"/>
    <w:rsid w:val="00EA4048"/>
    <w:rsid w:val="00EA736F"/>
    <w:rsid w:val="00EA753E"/>
    <w:rsid w:val="00EA786C"/>
    <w:rsid w:val="00EA7B6B"/>
    <w:rsid w:val="00EA7D51"/>
    <w:rsid w:val="00EB1B94"/>
    <w:rsid w:val="00EB3C6A"/>
    <w:rsid w:val="00EB4790"/>
    <w:rsid w:val="00EB53B8"/>
    <w:rsid w:val="00EB5848"/>
    <w:rsid w:val="00EB6AAB"/>
    <w:rsid w:val="00EC2545"/>
    <w:rsid w:val="00EC3555"/>
    <w:rsid w:val="00EC481B"/>
    <w:rsid w:val="00EC4C77"/>
    <w:rsid w:val="00EC5521"/>
    <w:rsid w:val="00EC5C80"/>
    <w:rsid w:val="00EC6C33"/>
    <w:rsid w:val="00EC7E0B"/>
    <w:rsid w:val="00ED01FA"/>
    <w:rsid w:val="00ED070C"/>
    <w:rsid w:val="00ED0FB0"/>
    <w:rsid w:val="00ED2ECA"/>
    <w:rsid w:val="00ED3359"/>
    <w:rsid w:val="00ED396C"/>
    <w:rsid w:val="00ED3B02"/>
    <w:rsid w:val="00ED446A"/>
    <w:rsid w:val="00ED4827"/>
    <w:rsid w:val="00ED5FF8"/>
    <w:rsid w:val="00ED7227"/>
    <w:rsid w:val="00ED7C7C"/>
    <w:rsid w:val="00EE2264"/>
    <w:rsid w:val="00EE396B"/>
    <w:rsid w:val="00EE4E7A"/>
    <w:rsid w:val="00EE542D"/>
    <w:rsid w:val="00EE5966"/>
    <w:rsid w:val="00EF0619"/>
    <w:rsid w:val="00EF2957"/>
    <w:rsid w:val="00EF3D33"/>
    <w:rsid w:val="00F01B8C"/>
    <w:rsid w:val="00F028E8"/>
    <w:rsid w:val="00F02CB5"/>
    <w:rsid w:val="00F042C2"/>
    <w:rsid w:val="00F0531B"/>
    <w:rsid w:val="00F07072"/>
    <w:rsid w:val="00F12B44"/>
    <w:rsid w:val="00F16556"/>
    <w:rsid w:val="00F17983"/>
    <w:rsid w:val="00F225BD"/>
    <w:rsid w:val="00F25579"/>
    <w:rsid w:val="00F256E2"/>
    <w:rsid w:val="00F27878"/>
    <w:rsid w:val="00F30318"/>
    <w:rsid w:val="00F312C0"/>
    <w:rsid w:val="00F31EC4"/>
    <w:rsid w:val="00F328C6"/>
    <w:rsid w:val="00F33472"/>
    <w:rsid w:val="00F34E45"/>
    <w:rsid w:val="00F34F72"/>
    <w:rsid w:val="00F35DBB"/>
    <w:rsid w:val="00F402E2"/>
    <w:rsid w:val="00F40679"/>
    <w:rsid w:val="00F42F71"/>
    <w:rsid w:val="00F43477"/>
    <w:rsid w:val="00F43D96"/>
    <w:rsid w:val="00F4612E"/>
    <w:rsid w:val="00F4669D"/>
    <w:rsid w:val="00F4757B"/>
    <w:rsid w:val="00F4759D"/>
    <w:rsid w:val="00F503E2"/>
    <w:rsid w:val="00F5045A"/>
    <w:rsid w:val="00F50637"/>
    <w:rsid w:val="00F52DE1"/>
    <w:rsid w:val="00F53377"/>
    <w:rsid w:val="00F54BCE"/>
    <w:rsid w:val="00F554E0"/>
    <w:rsid w:val="00F55CE2"/>
    <w:rsid w:val="00F55CF3"/>
    <w:rsid w:val="00F6336B"/>
    <w:rsid w:val="00F6369E"/>
    <w:rsid w:val="00F64E33"/>
    <w:rsid w:val="00F703B3"/>
    <w:rsid w:val="00F70ADF"/>
    <w:rsid w:val="00F72D29"/>
    <w:rsid w:val="00F755B2"/>
    <w:rsid w:val="00F7595B"/>
    <w:rsid w:val="00F76191"/>
    <w:rsid w:val="00F762DD"/>
    <w:rsid w:val="00F76B4D"/>
    <w:rsid w:val="00F801E9"/>
    <w:rsid w:val="00F80865"/>
    <w:rsid w:val="00F815B4"/>
    <w:rsid w:val="00F824C3"/>
    <w:rsid w:val="00F82544"/>
    <w:rsid w:val="00F825F2"/>
    <w:rsid w:val="00F8279F"/>
    <w:rsid w:val="00F84319"/>
    <w:rsid w:val="00F85904"/>
    <w:rsid w:val="00F86976"/>
    <w:rsid w:val="00F86BB7"/>
    <w:rsid w:val="00F87E36"/>
    <w:rsid w:val="00F90512"/>
    <w:rsid w:val="00F90EA4"/>
    <w:rsid w:val="00F91160"/>
    <w:rsid w:val="00F917F5"/>
    <w:rsid w:val="00F91F7D"/>
    <w:rsid w:val="00F957F0"/>
    <w:rsid w:val="00F95C7A"/>
    <w:rsid w:val="00F95D21"/>
    <w:rsid w:val="00F96D5B"/>
    <w:rsid w:val="00F97B87"/>
    <w:rsid w:val="00FA0E42"/>
    <w:rsid w:val="00FA0E4F"/>
    <w:rsid w:val="00FA2216"/>
    <w:rsid w:val="00FA2E58"/>
    <w:rsid w:val="00FA613B"/>
    <w:rsid w:val="00FA6F6C"/>
    <w:rsid w:val="00FA7CC5"/>
    <w:rsid w:val="00FB220A"/>
    <w:rsid w:val="00FB24B5"/>
    <w:rsid w:val="00FB2929"/>
    <w:rsid w:val="00FB467A"/>
    <w:rsid w:val="00FB4B99"/>
    <w:rsid w:val="00FB6384"/>
    <w:rsid w:val="00FB63DD"/>
    <w:rsid w:val="00FB6B81"/>
    <w:rsid w:val="00FC282A"/>
    <w:rsid w:val="00FC38D6"/>
    <w:rsid w:val="00FC7B05"/>
    <w:rsid w:val="00FD34D5"/>
    <w:rsid w:val="00FD502B"/>
    <w:rsid w:val="00FE1FE9"/>
    <w:rsid w:val="00FE29C5"/>
    <w:rsid w:val="00FE30F0"/>
    <w:rsid w:val="00FE4B0A"/>
    <w:rsid w:val="00FE4E0C"/>
    <w:rsid w:val="00FE5931"/>
    <w:rsid w:val="00FE5D0F"/>
    <w:rsid w:val="00FE6007"/>
    <w:rsid w:val="00FE6EA8"/>
    <w:rsid w:val="00FE7A0C"/>
    <w:rsid w:val="00FE7E1F"/>
    <w:rsid w:val="00FF2732"/>
    <w:rsid w:val="00FF3965"/>
    <w:rsid w:val="00F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9DEB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C75B9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187AEB"/>
    <w:pPr>
      <w:keepNext/>
      <w:tabs>
        <w:tab w:val="left" w:pos="709"/>
        <w:tab w:val="left" w:pos="4253"/>
      </w:tabs>
      <w:spacing w:before="240" w:after="240" w:line="360" w:lineRule="auto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qFormat/>
    <w:rsid w:val="00187AEB"/>
    <w:pPr>
      <w:keepNext/>
      <w:tabs>
        <w:tab w:val="left" w:pos="709"/>
        <w:tab w:val="left" w:pos="4253"/>
      </w:tabs>
      <w:spacing w:line="360" w:lineRule="auto"/>
      <w:outlineLvl w:val="2"/>
    </w:pPr>
    <w:rPr>
      <w:rFonts w:ascii="Arial" w:hAnsi="Arial" w:cs="Arial"/>
      <w:bCs/>
      <w:szCs w:val="24"/>
    </w:rPr>
  </w:style>
  <w:style w:type="paragraph" w:styleId="Nagwek4">
    <w:name w:val="heading 4"/>
    <w:basedOn w:val="Normalny"/>
    <w:next w:val="Normalny"/>
    <w:qFormat/>
    <w:pPr>
      <w:keepNext/>
      <w:tabs>
        <w:tab w:val="left" w:pos="709"/>
        <w:tab w:val="left" w:pos="4253"/>
      </w:tabs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right"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1,Nagłówek Znak Znak Znak1,Nagłówek strony1,Nagłówek strony Znak Znak1,Nagłówek strony Znak1,Nagłówek Znak Znak1,Nagłówek Znak Znak Znak Znak Znak Znak,Nagłówek Znak Znak Znak,Nagłówek strony Znak Znak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rPr>
      <w:sz w:val="28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CA2BF4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A2BF4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aliases w:val="Nagłówek strony Znak,Nagłówek1 Znak,Nagłówek Znak Znak Znak1 Znak,Nagłówek strony1 Znak,Nagłówek strony Znak Znak1 Znak,Nagłówek strony Znak1 Znak,Nagłówek Znak Znak1 Znak,Nagłówek Znak Znak Znak Znak Znak Znak Znak"/>
    <w:link w:val="Nagwek"/>
    <w:locked/>
    <w:rsid w:val="0014300C"/>
    <w:rPr>
      <w:sz w:val="24"/>
    </w:rPr>
  </w:style>
  <w:style w:type="character" w:customStyle="1" w:styleId="luchili">
    <w:name w:val="luc_hili"/>
    <w:rsid w:val="0014300C"/>
  </w:style>
  <w:style w:type="character" w:customStyle="1" w:styleId="StopkaZnak">
    <w:name w:val="Stopka Znak"/>
    <w:link w:val="Stopka"/>
    <w:uiPriority w:val="99"/>
    <w:rsid w:val="00E02495"/>
    <w:rPr>
      <w:sz w:val="24"/>
    </w:rPr>
  </w:style>
  <w:style w:type="paragraph" w:styleId="Akapitzlist">
    <w:name w:val="List Paragraph"/>
    <w:basedOn w:val="Normalny"/>
    <w:uiPriority w:val="34"/>
    <w:qFormat/>
    <w:rsid w:val="0057608C"/>
    <w:pPr>
      <w:ind w:left="720"/>
      <w:contextualSpacing/>
    </w:pPr>
  </w:style>
  <w:style w:type="paragraph" w:styleId="Poprawka">
    <w:name w:val="Revision"/>
    <w:hidden/>
    <w:uiPriority w:val="99"/>
    <w:semiHidden/>
    <w:rsid w:val="004B6F66"/>
    <w:rPr>
      <w:sz w:val="24"/>
    </w:rPr>
  </w:style>
  <w:style w:type="paragraph" w:styleId="Tekstprzypisukocowego">
    <w:name w:val="endnote text"/>
    <w:basedOn w:val="Normalny"/>
    <w:link w:val="TekstprzypisukocowegoZnak"/>
    <w:rsid w:val="00483DB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83DBA"/>
  </w:style>
  <w:style w:type="character" w:styleId="Odwoanieprzypisukocowego">
    <w:name w:val="endnote reference"/>
    <w:basedOn w:val="Domylnaczcionkaakapitu"/>
    <w:rsid w:val="00483DBA"/>
    <w:rPr>
      <w:vertAlign w:val="superscript"/>
    </w:rPr>
  </w:style>
  <w:style w:type="character" w:customStyle="1" w:styleId="warheader">
    <w:name w:val="war_header"/>
    <w:basedOn w:val="Domylnaczcionkaakapitu"/>
    <w:rsid w:val="005E16D9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5E16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16D9"/>
  </w:style>
  <w:style w:type="character" w:styleId="Odwoanieprzypisudolnego">
    <w:name w:val="footnote reference"/>
    <w:rsid w:val="005E16D9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A56614"/>
    <w:rPr>
      <w:b/>
      <w:bCs/>
    </w:rPr>
  </w:style>
  <w:style w:type="numbering" w:customStyle="1" w:styleId="Bezlisty1">
    <w:name w:val="Bez listy1"/>
    <w:next w:val="Bezlisty"/>
    <w:semiHidden/>
    <w:rsid w:val="0057018B"/>
  </w:style>
  <w:style w:type="paragraph" w:customStyle="1" w:styleId="Znak">
    <w:name w:val="Znak"/>
    <w:basedOn w:val="Normalny"/>
    <w:rsid w:val="0057018B"/>
    <w:rPr>
      <w:szCs w:val="24"/>
    </w:rPr>
  </w:style>
  <w:style w:type="character" w:styleId="Odwoaniedokomentarza">
    <w:name w:val="annotation reference"/>
    <w:rsid w:val="0057018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7018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57018B"/>
  </w:style>
  <w:style w:type="paragraph" w:styleId="Tematkomentarza">
    <w:name w:val="annotation subject"/>
    <w:basedOn w:val="Tekstkomentarza"/>
    <w:next w:val="Tekstkomentarza"/>
    <w:link w:val="TematkomentarzaZnak"/>
    <w:rsid w:val="005701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018B"/>
    <w:rPr>
      <w:b/>
      <w:bCs/>
    </w:rPr>
  </w:style>
  <w:style w:type="paragraph" w:styleId="Legenda">
    <w:name w:val="caption"/>
    <w:basedOn w:val="Normalny"/>
    <w:next w:val="Normalny"/>
    <w:uiPriority w:val="35"/>
    <w:unhideWhenUsed/>
    <w:qFormat/>
    <w:rsid w:val="006A0939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6B747-12B7-498F-89D4-4FF08D8CE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4001</Words>
  <Characters>24006</Characters>
  <Application>Microsoft Office Word</Application>
  <DocSecurity>2</DocSecurity>
  <Lines>200</Lines>
  <Paragraphs>55</Paragraphs>
  <ScaleCrop>false</ScaleCrop>
  <Company/>
  <LinksUpToDate>false</LinksUpToDate>
  <CharactersWithSpaces>27952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2023-01-11T07:20:00Z</dcterms:created>
  <dcterms:modified xsi:type="dcterms:W3CDTF">2023-01-11T07:21:00Z</dcterms:modified>
</cp:coreProperties>
</file>