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2A349" w14:textId="59A560CE" w:rsidR="00661BCC" w:rsidRPr="0024118E" w:rsidRDefault="00661BCC" w:rsidP="000557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ZMOWA </w:t>
      </w:r>
      <w:r w:rsidR="007604EE">
        <w:rPr>
          <w:sz w:val="32"/>
          <w:szCs w:val="32"/>
        </w:rPr>
        <w:t xml:space="preserve">W </w:t>
      </w:r>
      <w:r>
        <w:rPr>
          <w:sz w:val="32"/>
          <w:szCs w:val="32"/>
        </w:rPr>
        <w:t>PRZETAR</w:t>
      </w:r>
      <w:r w:rsidR="00107EC2">
        <w:rPr>
          <w:sz w:val="32"/>
          <w:szCs w:val="32"/>
        </w:rPr>
        <w:t>GACH</w:t>
      </w:r>
      <w:r>
        <w:rPr>
          <w:sz w:val="32"/>
          <w:szCs w:val="32"/>
        </w:rPr>
        <w:t xml:space="preserve"> </w:t>
      </w:r>
      <w:r w:rsidR="007604EE">
        <w:rPr>
          <w:sz w:val="32"/>
          <w:szCs w:val="32"/>
        </w:rPr>
        <w:t>NA</w:t>
      </w:r>
      <w:r>
        <w:rPr>
          <w:sz w:val="32"/>
          <w:szCs w:val="32"/>
        </w:rPr>
        <w:t xml:space="preserve"> UTRZYMANIE ZIELENI – DE</w:t>
      </w:r>
      <w:r w:rsidR="00895711">
        <w:rPr>
          <w:sz w:val="32"/>
          <w:szCs w:val="32"/>
        </w:rPr>
        <w:t>C</w:t>
      </w:r>
      <w:r>
        <w:rPr>
          <w:sz w:val="32"/>
          <w:szCs w:val="32"/>
        </w:rPr>
        <w:t>YZJA PREZESA UOKIK</w:t>
      </w:r>
    </w:p>
    <w:p w14:paraId="6059DA31" w14:textId="0FD830CD" w:rsidR="007510F8" w:rsidRDefault="00E02295" w:rsidP="00AA30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wydał decyzję dotyczącą zmowy przetargowej</w:t>
      </w:r>
      <w:r w:rsidR="007510F8">
        <w:rPr>
          <w:rFonts w:cs="Tahoma"/>
          <w:b/>
          <w:bCs/>
          <w:color w:val="000000" w:themeColor="text1"/>
          <w:sz w:val="22"/>
          <w:lang w:eastAsia="en-GB"/>
        </w:rPr>
        <w:t xml:space="preserve">, w której nałożył karę w łącznej wysokości ponad 100 tys. zł. </w:t>
      </w:r>
    </w:p>
    <w:p w14:paraId="1CD085B6" w14:textId="1009A483" w:rsidR="007510F8" w:rsidRPr="007510F8" w:rsidRDefault="007510F8" w:rsidP="006F086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Firm</w:t>
      </w:r>
      <w:r w:rsidR="00104F20">
        <w:rPr>
          <w:rFonts w:cs="Tahoma"/>
          <w:b/>
          <w:color w:val="000000" w:themeColor="text1"/>
          <w:sz w:val="22"/>
          <w:lang w:eastAsia="en-GB"/>
        </w:rPr>
        <w:t>y</w:t>
      </w:r>
      <w:r>
        <w:rPr>
          <w:rFonts w:cs="Tahoma"/>
          <w:b/>
          <w:color w:val="000000" w:themeColor="text1"/>
          <w:sz w:val="22"/>
          <w:lang w:eastAsia="en-GB"/>
        </w:rPr>
        <w:t xml:space="preserve"> </w:t>
      </w:r>
      <w:proofErr w:type="spellStart"/>
      <w:r>
        <w:rPr>
          <w:rFonts w:cs="Tahoma"/>
          <w:b/>
          <w:color w:val="000000" w:themeColor="text1"/>
          <w:sz w:val="22"/>
          <w:lang w:eastAsia="en-GB"/>
        </w:rPr>
        <w:t>Zwyż</w:t>
      </w:r>
      <w:proofErr w:type="spellEnd"/>
      <w:r>
        <w:rPr>
          <w:rFonts w:cs="Tahoma"/>
          <w:b/>
          <w:color w:val="000000" w:themeColor="text1"/>
          <w:sz w:val="22"/>
          <w:lang w:eastAsia="en-GB"/>
        </w:rPr>
        <w:t xml:space="preserve"> – Dźwig i FHU Berger uzgadniały warunki ofert i podejmowały działania prowadzące do wyboru oferty z wyższą ceną, czym </w:t>
      </w:r>
      <w:r w:rsidRPr="007510F8">
        <w:rPr>
          <w:b/>
          <w:color w:val="000000" w:themeColor="text1"/>
          <w:sz w:val="22"/>
          <w:lang w:eastAsia="en-GB"/>
        </w:rPr>
        <w:t>wpły</w:t>
      </w:r>
      <w:r>
        <w:rPr>
          <w:b/>
          <w:color w:val="000000" w:themeColor="text1"/>
          <w:sz w:val="22"/>
          <w:lang w:eastAsia="en-GB"/>
        </w:rPr>
        <w:t xml:space="preserve">wały </w:t>
      </w:r>
      <w:r w:rsidRPr="007510F8">
        <w:rPr>
          <w:b/>
          <w:color w:val="000000" w:themeColor="text1"/>
          <w:sz w:val="22"/>
          <w:lang w:eastAsia="en-GB"/>
        </w:rPr>
        <w:t xml:space="preserve">na wynik zamówień publicznych </w:t>
      </w:r>
      <w:r w:rsidR="00876275">
        <w:rPr>
          <w:b/>
          <w:color w:val="000000" w:themeColor="text1"/>
          <w:sz w:val="22"/>
          <w:lang w:eastAsia="en-GB"/>
        </w:rPr>
        <w:t xml:space="preserve">na </w:t>
      </w:r>
      <w:r w:rsidRPr="007510F8">
        <w:rPr>
          <w:b/>
          <w:color w:val="000000" w:themeColor="text1"/>
          <w:sz w:val="22"/>
          <w:lang w:eastAsia="en-GB"/>
        </w:rPr>
        <w:t>utrzymani</w:t>
      </w:r>
      <w:r w:rsidR="00AE4AD1">
        <w:rPr>
          <w:b/>
          <w:color w:val="000000" w:themeColor="text1"/>
          <w:sz w:val="22"/>
          <w:lang w:eastAsia="en-GB"/>
        </w:rPr>
        <w:t>e</w:t>
      </w:r>
      <w:r w:rsidRPr="007510F8">
        <w:rPr>
          <w:b/>
          <w:color w:val="000000" w:themeColor="text1"/>
          <w:sz w:val="22"/>
          <w:lang w:eastAsia="en-GB"/>
        </w:rPr>
        <w:t xml:space="preserve"> zieleni w woj. lubuskim </w:t>
      </w:r>
      <w:r>
        <w:rPr>
          <w:b/>
          <w:color w:val="000000" w:themeColor="text1"/>
          <w:sz w:val="22"/>
          <w:lang w:eastAsia="en-GB"/>
        </w:rPr>
        <w:t>i</w:t>
      </w:r>
      <w:r w:rsidR="00876114">
        <w:rPr>
          <w:b/>
          <w:color w:val="000000" w:themeColor="text1"/>
          <w:sz w:val="22"/>
          <w:lang w:eastAsia="en-GB"/>
        </w:rPr>
        <w:t> </w:t>
      </w:r>
      <w:r>
        <w:rPr>
          <w:b/>
          <w:color w:val="000000" w:themeColor="text1"/>
          <w:sz w:val="22"/>
          <w:lang w:eastAsia="en-GB"/>
        </w:rPr>
        <w:t>dolnośląskim.</w:t>
      </w:r>
    </w:p>
    <w:p w14:paraId="3FCF66C2" w14:textId="22539B61" w:rsidR="00FB667C" w:rsidRDefault="0010559C" w:rsidP="007510F8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397849">
        <w:rPr>
          <w:b/>
          <w:sz w:val="22"/>
        </w:rPr>
        <w:t>31</w:t>
      </w:r>
      <w:r w:rsidR="00986C37">
        <w:rPr>
          <w:b/>
          <w:sz w:val="22"/>
        </w:rPr>
        <w:t xml:space="preserve"> </w:t>
      </w:r>
      <w:r w:rsidR="00540107">
        <w:rPr>
          <w:b/>
          <w:sz w:val="22"/>
        </w:rPr>
        <w:t>sierp</w:t>
      </w:r>
      <w:r w:rsidR="00722276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540107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11287">
        <w:rPr>
          <w:sz w:val="22"/>
        </w:rPr>
        <w:t>Uczestnicy zmowy brali udział w trzech przetargach przeprowadzonych w latach 2016-2019 związanych z wycinką, frezowaniem, karczowaniem i pielęgnacją drzew. Postępowanie antymonopolowe</w:t>
      </w:r>
      <w:r w:rsidR="004C1850">
        <w:rPr>
          <w:sz w:val="22"/>
        </w:rPr>
        <w:t xml:space="preserve"> </w:t>
      </w:r>
      <w:r w:rsidR="00E11287">
        <w:rPr>
          <w:sz w:val="22"/>
        </w:rPr>
        <w:t xml:space="preserve">wykazało </w:t>
      </w:r>
      <w:r w:rsidR="004C1850">
        <w:rPr>
          <w:sz w:val="22"/>
        </w:rPr>
        <w:t>powtarzalny schemat działań Firmy Usługowo–Transportowo</w:t>
      </w:r>
      <w:r w:rsidR="00705174">
        <w:rPr>
          <w:sz w:val="22"/>
        </w:rPr>
        <w:t>-</w:t>
      </w:r>
      <w:r w:rsidR="004C1850">
        <w:rPr>
          <w:sz w:val="22"/>
        </w:rPr>
        <w:t>Sprzętowej „</w:t>
      </w:r>
      <w:proofErr w:type="spellStart"/>
      <w:r w:rsidR="004C1850">
        <w:rPr>
          <w:sz w:val="22"/>
        </w:rPr>
        <w:t>Zwyż</w:t>
      </w:r>
      <w:proofErr w:type="spellEnd"/>
      <w:r w:rsidR="004C1850">
        <w:rPr>
          <w:sz w:val="22"/>
        </w:rPr>
        <w:t xml:space="preserve"> – Dźwig” z Żagania (woj. lubuskie) oraz Firmy Handlowo Usługowej Maciej Berger z Iłowej (woj. lubuskie)</w:t>
      </w:r>
      <w:r w:rsidR="00584937">
        <w:rPr>
          <w:sz w:val="22"/>
        </w:rPr>
        <w:t xml:space="preserve"> w</w:t>
      </w:r>
      <w:r w:rsidR="00B9432C">
        <w:rPr>
          <w:sz w:val="22"/>
        </w:rPr>
        <w:t> </w:t>
      </w:r>
      <w:r w:rsidR="00584937">
        <w:rPr>
          <w:sz w:val="22"/>
        </w:rPr>
        <w:t>pozyskiwaniu zamówień publicznych</w:t>
      </w:r>
      <w:r w:rsidR="004C1850">
        <w:rPr>
          <w:sz w:val="22"/>
        </w:rPr>
        <w:t>.</w:t>
      </w:r>
      <w:r w:rsidR="00E124B4">
        <w:rPr>
          <w:sz w:val="22"/>
        </w:rPr>
        <w:t xml:space="preserve"> Przedsiębiorcy składali w przetargach niekompletne oferty, po czym </w:t>
      </w:r>
      <w:r w:rsidR="00584937">
        <w:rPr>
          <w:sz w:val="22"/>
        </w:rPr>
        <w:t>w</w:t>
      </w:r>
      <w:r w:rsidR="00002D34">
        <w:rPr>
          <w:sz w:val="22"/>
        </w:rPr>
        <w:t> </w:t>
      </w:r>
      <w:r w:rsidR="00584937">
        <w:rPr>
          <w:sz w:val="22"/>
        </w:rPr>
        <w:t>zależności od układu ofert w rankingu decydowali o ich uzupełnieniu.</w:t>
      </w:r>
    </w:p>
    <w:p w14:paraId="4C5BE5D8" w14:textId="638F9749" w:rsidR="00B9432C" w:rsidRDefault="00B9432C" w:rsidP="007510F8">
      <w:pPr>
        <w:spacing w:after="240" w:line="360" w:lineRule="auto"/>
        <w:jc w:val="both"/>
        <w:rPr>
          <w:sz w:val="22"/>
        </w:rPr>
      </w:pPr>
      <w:r>
        <w:rPr>
          <w:sz w:val="22"/>
        </w:rPr>
        <w:t>Jeśli najkorzystniejsza okazywała się propozycja FHU Berger</w:t>
      </w:r>
      <w:r w:rsidR="00383C14">
        <w:rPr>
          <w:sz w:val="22"/>
        </w:rPr>
        <w:t xml:space="preserve">, a następną w kolejności była propozycja </w:t>
      </w:r>
      <w:proofErr w:type="spellStart"/>
      <w:r w:rsidR="00383C14">
        <w:rPr>
          <w:sz w:val="22"/>
        </w:rPr>
        <w:t>Zwyż</w:t>
      </w:r>
      <w:proofErr w:type="spellEnd"/>
      <w:r w:rsidR="00383C14">
        <w:rPr>
          <w:sz w:val="22"/>
        </w:rPr>
        <w:t xml:space="preserve"> – Dźwig, wówczas przedsiębiorca</w:t>
      </w:r>
      <w:r w:rsidR="005004AA">
        <w:rPr>
          <w:sz w:val="22"/>
        </w:rPr>
        <w:t xml:space="preserve"> </w:t>
      </w:r>
      <w:r w:rsidR="00555CB4">
        <w:rPr>
          <w:sz w:val="22"/>
        </w:rPr>
        <w:t>proponujący cenę potencjalnie zwycięską</w:t>
      </w:r>
      <w:r w:rsidR="00383C14">
        <w:rPr>
          <w:sz w:val="22"/>
        </w:rPr>
        <w:t xml:space="preserve"> nie uzupełniał </w:t>
      </w:r>
      <w:r w:rsidR="00555CB4">
        <w:rPr>
          <w:sz w:val="22"/>
        </w:rPr>
        <w:t xml:space="preserve">oferty </w:t>
      </w:r>
      <w:r w:rsidR="00383C14">
        <w:rPr>
          <w:sz w:val="22"/>
        </w:rPr>
        <w:t xml:space="preserve">bądź uzupełniał ją wadliwie, </w:t>
      </w:r>
      <w:r w:rsidR="00713324">
        <w:rPr>
          <w:sz w:val="22"/>
        </w:rPr>
        <w:t>przez co była</w:t>
      </w:r>
      <w:r w:rsidR="00383C14">
        <w:rPr>
          <w:sz w:val="22"/>
        </w:rPr>
        <w:t xml:space="preserve"> odrzuc</w:t>
      </w:r>
      <w:r w:rsidR="00713324">
        <w:rPr>
          <w:sz w:val="22"/>
        </w:rPr>
        <w:t>ana</w:t>
      </w:r>
      <w:r w:rsidR="00383C14">
        <w:rPr>
          <w:sz w:val="22"/>
        </w:rPr>
        <w:t>. W</w:t>
      </w:r>
      <w:r w:rsidR="00F76F86">
        <w:rPr>
          <w:sz w:val="22"/>
        </w:rPr>
        <w:t> </w:t>
      </w:r>
      <w:r w:rsidR="00383C14">
        <w:rPr>
          <w:sz w:val="22"/>
        </w:rPr>
        <w:t xml:space="preserve">konsekwencji dochodziło do wyboru przez zamawiającego droższej oferty </w:t>
      </w:r>
      <w:proofErr w:type="spellStart"/>
      <w:r w:rsidR="00383C14">
        <w:rPr>
          <w:sz w:val="22"/>
        </w:rPr>
        <w:t>Zwyż</w:t>
      </w:r>
      <w:proofErr w:type="spellEnd"/>
      <w:r w:rsidR="00383C14">
        <w:rPr>
          <w:sz w:val="22"/>
        </w:rPr>
        <w:t xml:space="preserve"> – Dźwig. </w:t>
      </w:r>
      <w:r w:rsidR="00FA792C">
        <w:rPr>
          <w:sz w:val="22"/>
        </w:rPr>
        <w:t xml:space="preserve">Celem tej taktyki było osiągniecie dodatkowych korzyści finansowych </w:t>
      </w:r>
      <w:r w:rsidR="007604EE">
        <w:rPr>
          <w:sz w:val="22"/>
        </w:rPr>
        <w:t>–</w:t>
      </w:r>
      <w:r w:rsidR="00FA792C">
        <w:rPr>
          <w:sz w:val="22"/>
        </w:rPr>
        <w:t xml:space="preserve"> </w:t>
      </w:r>
      <w:r w:rsidR="007604EE">
        <w:rPr>
          <w:sz w:val="22"/>
        </w:rPr>
        <w:t xml:space="preserve">zdobycie zamówienia za jak </w:t>
      </w:r>
      <w:r w:rsidR="00FA792C">
        <w:rPr>
          <w:sz w:val="22"/>
        </w:rPr>
        <w:t>najwyżs</w:t>
      </w:r>
      <w:r w:rsidR="007604EE">
        <w:rPr>
          <w:sz w:val="22"/>
        </w:rPr>
        <w:t>zą</w:t>
      </w:r>
      <w:r w:rsidR="00FA792C">
        <w:rPr>
          <w:sz w:val="22"/>
        </w:rPr>
        <w:t xml:space="preserve"> cen</w:t>
      </w:r>
      <w:r w:rsidR="007604EE">
        <w:rPr>
          <w:sz w:val="22"/>
        </w:rPr>
        <w:t>ę</w:t>
      </w:r>
      <w:r w:rsidR="00FA792C">
        <w:rPr>
          <w:sz w:val="22"/>
        </w:rPr>
        <w:t>.</w:t>
      </w:r>
      <w:r w:rsidR="006A1657">
        <w:rPr>
          <w:sz w:val="22"/>
        </w:rPr>
        <w:t xml:space="preserve"> Uczestnicy zmowy doprowadzili do tego</w:t>
      </w:r>
      <w:r w:rsidR="007604EE">
        <w:rPr>
          <w:sz w:val="22"/>
        </w:rPr>
        <w:t xml:space="preserve"> </w:t>
      </w:r>
      <w:r w:rsidR="006A1657">
        <w:rPr>
          <w:sz w:val="22"/>
        </w:rPr>
        <w:t>w</w:t>
      </w:r>
      <w:r w:rsidR="00555CB4">
        <w:rPr>
          <w:sz w:val="22"/>
        </w:rPr>
        <w:t> </w:t>
      </w:r>
      <w:r w:rsidR="006A1657">
        <w:rPr>
          <w:sz w:val="22"/>
        </w:rPr>
        <w:t>trzech przetargach, przy czym w dwóch przypadkach zamówienie zostało zrealizowane, a w jednym organizator unieważnił przetarg</w:t>
      </w:r>
      <w:r w:rsidR="00A70A53">
        <w:rPr>
          <w:sz w:val="22"/>
        </w:rPr>
        <w:t>, podejrzewając niezgodne z</w:t>
      </w:r>
      <w:r w:rsidR="00555CB4">
        <w:rPr>
          <w:sz w:val="22"/>
        </w:rPr>
        <w:t> </w:t>
      </w:r>
      <w:r w:rsidR="00A70A53">
        <w:rPr>
          <w:sz w:val="22"/>
        </w:rPr>
        <w:t xml:space="preserve">prawem praktyki. </w:t>
      </w:r>
    </w:p>
    <w:p w14:paraId="7AE619FB" w14:textId="15E582E3" w:rsidR="00517A9F" w:rsidRDefault="00481372" w:rsidP="00517A9F">
      <w:pPr>
        <w:spacing w:after="100" w:afterAutospacing="1" w:line="372" w:lineRule="auto"/>
        <w:jc w:val="both"/>
        <w:rPr>
          <w:sz w:val="22"/>
        </w:rPr>
      </w:pPr>
      <w:r>
        <w:rPr>
          <w:i/>
          <w:iCs/>
          <w:sz w:val="22"/>
        </w:rPr>
        <w:t xml:space="preserve">- </w:t>
      </w:r>
      <w:r w:rsidR="007604EE">
        <w:rPr>
          <w:i/>
          <w:iCs/>
          <w:sz w:val="22"/>
        </w:rPr>
        <w:t>D</w:t>
      </w:r>
      <w:r w:rsidR="00CF2A36">
        <w:rPr>
          <w:i/>
          <w:iCs/>
          <w:sz w:val="22"/>
        </w:rPr>
        <w:t>ziałania spółek</w:t>
      </w:r>
      <w:r w:rsidR="007604EE">
        <w:rPr>
          <w:i/>
          <w:iCs/>
          <w:sz w:val="22"/>
        </w:rPr>
        <w:t xml:space="preserve"> </w:t>
      </w:r>
      <w:r w:rsidR="00CF2A36">
        <w:rPr>
          <w:i/>
          <w:iCs/>
          <w:sz w:val="22"/>
        </w:rPr>
        <w:t>miały charakter zamierzony</w:t>
      </w:r>
      <w:r w:rsidR="00705174">
        <w:rPr>
          <w:i/>
          <w:iCs/>
          <w:sz w:val="22"/>
        </w:rPr>
        <w:t>, powtarzalny</w:t>
      </w:r>
      <w:r w:rsidR="00CF2A36">
        <w:rPr>
          <w:i/>
          <w:iCs/>
          <w:sz w:val="22"/>
        </w:rPr>
        <w:t xml:space="preserve"> i stanowiły manipulację wynikami przetargu. </w:t>
      </w:r>
      <w:r w:rsidR="00CF2A36" w:rsidRPr="00517A9F">
        <w:rPr>
          <w:i/>
          <w:iCs/>
          <w:sz w:val="22"/>
        </w:rPr>
        <w:t>Prawo antymonopolowe zakazuje uzgadniania przez przedsiębiorców przystępujących do przetargu warunków składanych ofert. Negatywnym skutkiem tego typu porozumień są wyższe koszty realizacji zadań publicznych, a tym samym straty dla polskiej gospodarki</w:t>
      </w:r>
      <w:r w:rsidR="00517A9F" w:rsidRPr="00517A9F">
        <w:rPr>
          <w:sz w:val="22"/>
        </w:rPr>
        <w:t> – mówi Prezes UOKiK Tomasz Chróstny.</w:t>
      </w:r>
    </w:p>
    <w:p w14:paraId="18B93EA0" w14:textId="1AD7D430" w:rsidR="00F76F86" w:rsidRDefault="005E34A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Urzędu wydał decyzję, w której ukarał firmę </w:t>
      </w:r>
      <w:proofErr w:type="spellStart"/>
      <w:r>
        <w:rPr>
          <w:sz w:val="22"/>
        </w:rPr>
        <w:t>Zwyż</w:t>
      </w:r>
      <w:proofErr w:type="spellEnd"/>
      <w:r>
        <w:rPr>
          <w:sz w:val="22"/>
        </w:rPr>
        <w:t xml:space="preserve"> – Dźwig oraz FHU Berger za praktyki ograniczające konkurencję</w:t>
      </w:r>
      <w:r w:rsidR="00104F20">
        <w:rPr>
          <w:sz w:val="22"/>
        </w:rPr>
        <w:t xml:space="preserve">. </w:t>
      </w:r>
      <w:r w:rsidR="00A66E31">
        <w:rPr>
          <w:sz w:val="22"/>
        </w:rPr>
        <w:t xml:space="preserve">Łączne sankcje to ponad 100 tys. zł </w:t>
      </w:r>
      <w:r w:rsidR="007C3B84">
        <w:rPr>
          <w:sz w:val="22"/>
        </w:rPr>
        <w:t>(108 923, 50 zł)</w:t>
      </w:r>
      <w:r w:rsidR="00AC1EDF">
        <w:rPr>
          <w:sz w:val="22"/>
        </w:rPr>
        <w:t>. Decyzja nie jest prawomocna.</w:t>
      </w:r>
    </w:p>
    <w:p w14:paraId="6A8F9514" w14:textId="29016B1A" w:rsidR="000A4A5D" w:rsidRDefault="00506609" w:rsidP="000A4A5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>To nie jest pierwsza decyzja UOKiK wobec spółki „</w:t>
      </w:r>
      <w:proofErr w:type="spellStart"/>
      <w:r>
        <w:rPr>
          <w:sz w:val="22"/>
        </w:rPr>
        <w:t>Zwyż</w:t>
      </w:r>
      <w:proofErr w:type="spellEnd"/>
      <w:r w:rsidR="00CA6C59">
        <w:rPr>
          <w:sz w:val="22"/>
        </w:rPr>
        <w:t xml:space="preserve"> </w:t>
      </w:r>
      <w:r>
        <w:rPr>
          <w:sz w:val="22"/>
        </w:rPr>
        <w:t>-</w:t>
      </w:r>
      <w:r w:rsidR="00CA6C59">
        <w:rPr>
          <w:sz w:val="22"/>
        </w:rPr>
        <w:t xml:space="preserve"> </w:t>
      </w:r>
      <w:r>
        <w:rPr>
          <w:sz w:val="22"/>
        </w:rPr>
        <w:t xml:space="preserve">Dźwig”. </w:t>
      </w:r>
      <w:r w:rsidR="0059511A">
        <w:rPr>
          <w:sz w:val="22"/>
        </w:rPr>
        <w:t xml:space="preserve">Pod koniec 2021 roku Prezes UOKiK postawił przedsiębiorcy </w:t>
      </w:r>
      <w:hyperlink r:id="rId9" w:history="1">
        <w:r w:rsidR="0059511A">
          <w:rPr>
            <w:rStyle w:val="Hipercze"/>
            <w:sz w:val="22"/>
          </w:rPr>
          <w:t>z</w:t>
        </w:r>
        <w:r w:rsidRPr="00374E15">
          <w:rPr>
            <w:rStyle w:val="Hipercze"/>
            <w:sz w:val="22"/>
          </w:rPr>
          <w:t>arzut zmowy przetargowej</w:t>
        </w:r>
      </w:hyperlink>
      <w:r>
        <w:rPr>
          <w:sz w:val="22"/>
        </w:rPr>
        <w:t xml:space="preserve"> </w:t>
      </w:r>
      <w:r w:rsidR="0059511A">
        <w:rPr>
          <w:sz w:val="22"/>
        </w:rPr>
        <w:t>przy</w:t>
      </w:r>
      <w:r>
        <w:rPr>
          <w:sz w:val="22"/>
        </w:rPr>
        <w:t xml:space="preserve"> tożsamy</w:t>
      </w:r>
      <w:r w:rsidR="0059511A">
        <w:rPr>
          <w:sz w:val="22"/>
        </w:rPr>
        <w:t>m</w:t>
      </w:r>
      <w:r>
        <w:rPr>
          <w:sz w:val="22"/>
        </w:rPr>
        <w:t xml:space="preserve"> spos</w:t>
      </w:r>
      <w:r w:rsidR="0059511A">
        <w:rPr>
          <w:sz w:val="22"/>
        </w:rPr>
        <w:t>obie</w:t>
      </w:r>
      <w:r>
        <w:rPr>
          <w:sz w:val="22"/>
        </w:rPr>
        <w:t xml:space="preserve"> działania</w:t>
      </w:r>
      <w:r w:rsidR="0059511A">
        <w:rPr>
          <w:sz w:val="22"/>
        </w:rPr>
        <w:t>, wtedy</w:t>
      </w:r>
      <w:r>
        <w:rPr>
          <w:sz w:val="22"/>
        </w:rPr>
        <w:t xml:space="preserve"> z fi</w:t>
      </w:r>
      <w:r w:rsidR="000A4A5D">
        <w:rPr>
          <w:sz w:val="22"/>
        </w:rPr>
        <w:t>r</w:t>
      </w:r>
      <w:r>
        <w:rPr>
          <w:sz w:val="22"/>
        </w:rPr>
        <w:t>mą „M&amp;M” z Bolesławca</w:t>
      </w:r>
      <w:r w:rsidR="0059511A">
        <w:rPr>
          <w:sz w:val="22"/>
        </w:rPr>
        <w:t xml:space="preserve"> (</w:t>
      </w:r>
      <w:r w:rsidR="00027D3B">
        <w:rPr>
          <w:sz w:val="22"/>
        </w:rPr>
        <w:t>za lata</w:t>
      </w:r>
      <w:r w:rsidR="0059511A">
        <w:rPr>
          <w:sz w:val="22"/>
        </w:rPr>
        <w:t xml:space="preserve"> 2018-2020). </w:t>
      </w:r>
      <w:r w:rsidR="00712458">
        <w:rPr>
          <w:sz w:val="22"/>
        </w:rPr>
        <w:t>Nałożone zostały</w:t>
      </w:r>
      <w:r w:rsidR="000A4A5D" w:rsidRPr="00AF6881">
        <w:rPr>
          <w:sz w:val="22"/>
        </w:rPr>
        <w:t xml:space="preserve"> </w:t>
      </w:r>
      <w:r w:rsidR="000A4A5D">
        <w:rPr>
          <w:sz w:val="22"/>
        </w:rPr>
        <w:t>wówczas</w:t>
      </w:r>
      <w:r w:rsidR="00651C30">
        <w:rPr>
          <w:sz w:val="22"/>
        </w:rPr>
        <w:t xml:space="preserve"> </w:t>
      </w:r>
      <w:r w:rsidR="000A4A5D" w:rsidRPr="00AF6881">
        <w:rPr>
          <w:sz w:val="22"/>
        </w:rPr>
        <w:t>kary w łącznej wysokości ponad 131 tys. zł (131 140 zł).</w:t>
      </w:r>
    </w:p>
    <w:p w14:paraId="784F8CC2" w14:textId="77777777" w:rsidR="00AF6881" w:rsidRPr="00AF6881" w:rsidRDefault="00AF6881" w:rsidP="00431C77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Trebuchet MS" w:hAnsi="Trebuchet MS"/>
          <w:sz w:val="22"/>
          <w:szCs w:val="22"/>
          <w:lang w:eastAsia="en-US"/>
        </w:rPr>
      </w:pPr>
      <w:r w:rsidRPr="00AF6881">
        <w:rPr>
          <w:rFonts w:ascii="Trebuchet MS" w:hAnsi="Trebuchet MS"/>
          <w:sz w:val="22"/>
          <w:szCs w:val="22"/>
          <w:lang w:eastAsia="en-US"/>
        </w:rPr>
        <w:t xml:space="preserve">W celu skuteczniejszego wykrywania zmów przetargowych UOKiK współpracuje z Urzędem Zamówień Publicznych. Dzięki wykorzystaniu danych dotyczących postępowań przetargowych, gromadzonych w ramach systemu </w:t>
      </w:r>
      <w:proofErr w:type="spellStart"/>
      <w:r w:rsidRPr="00AF6881">
        <w:rPr>
          <w:rFonts w:ascii="Trebuchet MS" w:hAnsi="Trebuchet MS"/>
          <w:sz w:val="22"/>
          <w:szCs w:val="22"/>
          <w:lang w:eastAsia="en-US"/>
        </w:rPr>
        <w:t>eZamówienia</w:t>
      </w:r>
      <w:proofErr w:type="spellEnd"/>
      <w:r w:rsidRPr="00AF6881">
        <w:rPr>
          <w:rFonts w:ascii="Trebuchet MS" w:hAnsi="Trebuchet MS"/>
          <w:sz w:val="22"/>
          <w:szCs w:val="22"/>
          <w:lang w:eastAsia="en-US"/>
        </w:rPr>
        <w:t>, będzie możliwe efektywniejsze identyfikowanie niedozwolonych porozumień ograniczających konkurencję.</w:t>
      </w:r>
    </w:p>
    <w:p w14:paraId="3D295321" w14:textId="14D6950C" w:rsidR="00D01BAE" w:rsidRDefault="00AF6881" w:rsidP="00E320B0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Trebuchet MS" w:hAnsi="Trebuchet MS"/>
          <w:sz w:val="22"/>
          <w:szCs w:val="22"/>
          <w:lang w:eastAsia="en-US"/>
        </w:rPr>
      </w:pPr>
      <w:r w:rsidRPr="00AF6881">
        <w:rPr>
          <w:rFonts w:ascii="Trebuchet MS" w:hAnsi="Trebuchet MS"/>
          <w:sz w:val="22"/>
          <w:szCs w:val="22"/>
          <w:lang w:eastAsia="en-US"/>
        </w:rPr>
        <w:t>UOKiK prowadzi również program pozyskiwania informacji od anonimowych sygnalistów. Wejdź na </w:t>
      </w:r>
      <w:hyperlink r:id="rId10" w:history="1">
        <w:r w:rsidRPr="00AF6881">
          <w:rPr>
            <w:rFonts w:ascii="Trebuchet MS" w:hAnsi="Trebuchet MS"/>
            <w:sz w:val="22"/>
            <w:szCs w:val="22"/>
            <w:lang w:eastAsia="en-US"/>
          </w:rPr>
          <w:t>https://konkurencja.uokik.gov.pl/sygnalista/</w:t>
        </w:r>
      </w:hyperlink>
      <w:r w:rsidRPr="00AF6881">
        <w:rPr>
          <w:rFonts w:ascii="Trebuchet MS" w:hAnsi="Trebuchet MS"/>
          <w:sz w:val="22"/>
          <w:szCs w:val="22"/>
          <w:lang w:eastAsia="en-US"/>
        </w:rPr>
        <w:t> i skorzystaj z prostego formularza. Zastosowany europejski system gwarantuje całkowitą anonimowość, także wobec urzędu.</w:t>
      </w:r>
    </w:p>
    <w:p w14:paraId="03692D3D" w14:textId="77777777" w:rsidR="00002D34" w:rsidRDefault="00D01BAE" w:rsidP="00002D34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ahoma" w:hAnsi="Tahoma" w:cs="Tahoma"/>
          <w:color w:val="3C4147"/>
          <w:sz w:val="18"/>
          <w:szCs w:val="18"/>
        </w:rPr>
      </w:pPr>
      <w:r>
        <w:rPr>
          <w:szCs w:val="18"/>
        </w:rPr>
        <w:br/>
      </w:r>
      <w:r w:rsidR="00002D34">
        <w:rPr>
          <w:rStyle w:val="Pogrubienie"/>
          <w:rFonts w:ascii="Tahoma" w:eastAsia="Calibri" w:hAnsi="Tahoma" w:cs="Tahoma"/>
          <w:color w:val="3C4147"/>
          <w:sz w:val="18"/>
          <w:szCs w:val="18"/>
        </w:rPr>
        <w:t>Dodatkowe informacje dla mediów:</w:t>
      </w:r>
    </w:p>
    <w:p w14:paraId="7C7C9740" w14:textId="52C3693C" w:rsidR="00397849" w:rsidRPr="00397849" w:rsidRDefault="00002D34" w:rsidP="00397849">
      <w:pPr>
        <w:pStyle w:val="NormalnyWeb"/>
        <w:shd w:val="clear" w:color="auto" w:fill="FFFFFF"/>
        <w:spacing w:before="0" w:beforeAutospacing="0" w:after="0" w:afterAutospacing="0" w:line="279" w:lineRule="atLeast"/>
        <w:rPr>
          <w:rStyle w:val="Pogrubienie"/>
          <w:rFonts w:ascii="Tahoma" w:hAnsi="Tahoma" w:cs="Tahoma"/>
          <w:b w:val="0"/>
          <w:bCs w:val="0"/>
          <w:color w:val="133C8A"/>
          <w:sz w:val="18"/>
          <w:szCs w:val="18"/>
          <w:u w:val="single"/>
        </w:rPr>
      </w:pPr>
      <w:r>
        <w:rPr>
          <w:rFonts w:ascii="Tahoma" w:hAnsi="Tahoma" w:cs="Tahoma"/>
          <w:color w:val="3C4147"/>
          <w:sz w:val="18"/>
          <w:szCs w:val="18"/>
        </w:rPr>
        <w:t>Biuro Prasowe UOKiK</w:t>
      </w:r>
      <w:r>
        <w:rPr>
          <w:rFonts w:ascii="Tahoma" w:hAnsi="Tahoma" w:cs="Tahoma"/>
          <w:color w:val="3C4147"/>
          <w:sz w:val="18"/>
          <w:szCs w:val="18"/>
        </w:rPr>
        <w:br/>
        <w:t>pl. Powstańców Warszawy 1, 00-950 Warszawa</w:t>
      </w:r>
      <w:r>
        <w:rPr>
          <w:rFonts w:ascii="Tahoma" w:hAnsi="Tahoma" w:cs="Tahoma"/>
          <w:color w:val="3C4147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11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  <w:t>Twitter: </w:t>
      </w:r>
      <w:hyperlink r:id="rId12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@</w:t>
        </w:r>
        <w:proofErr w:type="spellStart"/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UOKiKgovPL</w:t>
        </w:r>
        <w:proofErr w:type="spellEnd"/>
      </w:hyperlink>
    </w:p>
    <w:p w14:paraId="16433E45" w14:textId="72F64FAC" w:rsidR="008C1E6C" w:rsidRPr="00397849" w:rsidRDefault="00397849" w:rsidP="00397849">
      <w:pPr>
        <w:spacing w:after="240" w:line="360" w:lineRule="auto"/>
        <w:rPr>
          <w:rFonts w:ascii="Tahoma" w:hAnsi="Tahoma" w:cs="Tahoma"/>
          <w:color w:val="3C4147"/>
          <w:szCs w:val="18"/>
          <w:lang w:eastAsia="pl-PL"/>
        </w:rPr>
      </w:pPr>
      <w:r w:rsidRPr="00397849">
        <w:rPr>
          <w:rFonts w:ascii="Tahoma" w:hAnsi="Tahoma" w:cs="Tahoma"/>
          <w:color w:val="3C4147"/>
          <w:szCs w:val="18"/>
          <w:lang w:eastAsia="pl-PL"/>
        </w:rPr>
        <w:t>Znajdzie</w:t>
      </w:r>
      <w:bookmarkStart w:id="0" w:name="_GoBack"/>
      <w:bookmarkEnd w:id="0"/>
      <w:r w:rsidRPr="00397849">
        <w:rPr>
          <w:rFonts w:ascii="Tahoma" w:hAnsi="Tahoma" w:cs="Tahoma"/>
          <w:color w:val="3C4147"/>
          <w:szCs w:val="18"/>
          <w:lang w:eastAsia="pl-PL"/>
        </w:rPr>
        <w:t>sz nas również na Instagramie:</w:t>
      </w:r>
      <w:r>
        <w:rPr>
          <w:rFonts w:ascii="Tahoma" w:hAnsi="Tahoma" w:cs="Tahoma"/>
          <w:color w:val="3C4147"/>
          <w:szCs w:val="18"/>
          <w:lang w:eastAsia="pl-PL"/>
        </w:rPr>
        <w:t xml:space="preserve"> </w:t>
      </w:r>
      <w:hyperlink r:id="rId13" w:history="1">
        <w:r w:rsidRPr="00397849">
          <w:rPr>
            <w:rStyle w:val="Hipercze"/>
            <w:rFonts w:ascii="Tahoma" w:hAnsi="Tahoma" w:cs="Tahoma"/>
            <w:color w:val="133C8A"/>
            <w:szCs w:val="18"/>
            <w:lang w:eastAsia="pl-PL"/>
          </w:rPr>
          <w:t>@</w:t>
        </w:r>
        <w:proofErr w:type="spellStart"/>
        <w:r w:rsidRPr="00397849">
          <w:rPr>
            <w:rStyle w:val="Hipercze"/>
            <w:rFonts w:ascii="Tahoma" w:hAnsi="Tahoma" w:cs="Tahoma"/>
            <w:color w:val="133C8A"/>
            <w:szCs w:val="18"/>
            <w:lang w:eastAsia="pl-PL"/>
          </w:rPr>
          <w:t>uokikgovpl</w:t>
        </w:r>
        <w:proofErr w:type="spellEnd"/>
      </w:hyperlink>
    </w:p>
    <w:sectPr w:rsidR="008C1E6C" w:rsidRPr="00397849" w:rsidSect="00867FDC">
      <w:headerReference w:type="default" r:id="rId14"/>
      <w:footerReference w:type="default" r:id="rId15"/>
      <w:pgSz w:w="11906" w:h="16838"/>
      <w:pgMar w:top="1985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D5305" w14:textId="77777777" w:rsidR="007B6BFD" w:rsidRDefault="007B6BFD">
      <w:r>
        <w:separator/>
      </w:r>
    </w:p>
  </w:endnote>
  <w:endnote w:type="continuationSeparator" w:id="0">
    <w:p w14:paraId="4F60AF04" w14:textId="77777777" w:rsidR="007B6BFD" w:rsidRDefault="007B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5CF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7EA22" wp14:editId="0F7E1A6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E72664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D1AD" w14:textId="77777777" w:rsidR="007B6BFD" w:rsidRDefault="007B6BFD">
      <w:r>
        <w:separator/>
      </w:r>
    </w:p>
  </w:footnote>
  <w:footnote w:type="continuationSeparator" w:id="0">
    <w:p w14:paraId="71B05153" w14:textId="77777777" w:rsidR="007B6BFD" w:rsidRDefault="007B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37A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81E6455" wp14:editId="50FBE89F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2D34"/>
    <w:rsid w:val="0000713A"/>
    <w:rsid w:val="00007E00"/>
    <w:rsid w:val="00011AF2"/>
    <w:rsid w:val="00023634"/>
    <w:rsid w:val="0002523D"/>
    <w:rsid w:val="00027D3B"/>
    <w:rsid w:val="00042F96"/>
    <w:rsid w:val="00055673"/>
    <w:rsid w:val="0005571C"/>
    <w:rsid w:val="000651E9"/>
    <w:rsid w:val="00073AA7"/>
    <w:rsid w:val="000A06D6"/>
    <w:rsid w:val="000A1591"/>
    <w:rsid w:val="000A4A5D"/>
    <w:rsid w:val="000A74FA"/>
    <w:rsid w:val="000B149D"/>
    <w:rsid w:val="000B1AC5"/>
    <w:rsid w:val="000B43F4"/>
    <w:rsid w:val="000B7247"/>
    <w:rsid w:val="00104F20"/>
    <w:rsid w:val="0010559C"/>
    <w:rsid w:val="00107844"/>
    <w:rsid w:val="00107EC2"/>
    <w:rsid w:val="00116466"/>
    <w:rsid w:val="00120FBD"/>
    <w:rsid w:val="0012424D"/>
    <w:rsid w:val="0013159A"/>
    <w:rsid w:val="00135455"/>
    <w:rsid w:val="00143310"/>
    <w:rsid w:val="00144E9C"/>
    <w:rsid w:val="00153EB9"/>
    <w:rsid w:val="00161094"/>
    <w:rsid w:val="00163DF9"/>
    <w:rsid w:val="001666D6"/>
    <w:rsid w:val="00166B5D"/>
    <w:rsid w:val="001675EF"/>
    <w:rsid w:val="00167F7D"/>
    <w:rsid w:val="0017028A"/>
    <w:rsid w:val="00190D5A"/>
    <w:rsid w:val="001979B5"/>
    <w:rsid w:val="001A5367"/>
    <w:rsid w:val="001A5F7C"/>
    <w:rsid w:val="001A6D2A"/>
    <w:rsid w:val="001A6E5B"/>
    <w:rsid w:val="001A6FB8"/>
    <w:rsid w:val="001A7451"/>
    <w:rsid w:val="001B2328"/>
    <w:rsid w:val="001C1FAD"/>
    <w:rsid w:val="001D07A8"/>
    <w:rsid w:val="001E188E"/>
    <w:rsid w:val="001E4F92"/>
    <w:rsid w:val="001E59A2"/>
    <w:rsid w:val="001F3B10"/>
    <w:rsid w:val="001F4A73"/>
    <w:rsid w:val="00205580"/>
    <w:rsid w:val="002157BB"/>
    <w:rsid w:val="002158C9"/>
    <w:rsid w:val="002262B5"/>
    <w:rsid w:val="00227518"/>
    <w:rsid w:val="0023138D"/>
    <w:rsid w:val="00240013"/>
    <w:rsid w:val="0024118E"/>
    <w:rsid w:val="00241BAC"/>
    <w:rsid w:val="00243C7C"/>
    <w:rsid w:val="00253118"/>
    <w:rsid w:val="0025639D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D0D09"/>
    <w:rsid w:val="002E388C"/>
    <w:rsid w:val="002E7EEF"/>
    <w:rsid w:val="002F1BF3"/>
    <w:rsid w:val="002F4D43"/>
    <w:rsid w:val="003048BE"/>
    <w:rsid w:val="003056C6"/>
    <w:rsid w:val="00311B14"/>
    <w:rsid w:val="00324306"/>
    <w:rsid w:val="003278D6"/>
    <w:rsid w:val="003303F0"/>
    <w:rsid w:val="0034059B"/>
    <w:rsid w:val="003473AB"/>
    <w:rsid w:val="0035019C"/>
    <w:rsid w:val="00360248"/>
    <w:rsid w:val="00360C66"/>
    <w:rsid w:val="00363F27"/>
    <w:rsid w:val="00366A46"/>
    <w:rsid w:val="00374E15"/>
    <w:rsid w:val="00377970"/>
    <w:rsid w:val="00377A0D"/>
    <w:rsid w:val="00383C14"/>
    <w:rsid w:val="0038677D"/>
    <w:rsid w:val="003960F0"/>
    <w:rsid w:val="00397849"/>
    <w:rsid w:val="003C28FB"/>
    <w:rsid w:val="003D3FF4"/>
    <w:rsid w:val="003D4DDD"/>
    <w:rsid w:val="003D7161"/>
    <w:rsid w:val="003E3F9D"/>
    <w:rsid w:val="003E69E5"/>
    <w:rsid w:val="0040748E"/>
    <w:rsid w:val="00412206"/>
    <w:rsid w:val="00427E08"/>
    <w:rsid w:val="00431C77"/>
    <w:rsid w:val="004349BA"/>
    <w:rsid w:val="0043575C"/>
    <w:rsid w:val="004365C7"/>
    <w:rsid w:val="004425B7"/>
    <w:rsid w:val="00444A85"/>
    <w:rsid w:val="00462CFA"/>
    <w:rsid w:val="00481372"/>
    <w:rsid w:val="00486DB1"/>
    <w:rsid w:val="00493E10"/>
    <w:rsid w:val="004972E8"/>
    <w:rsid w:val="004C0F9E"/>
    <w:rsid w:val="004C1243"/>
    <w:rsid w:val="004C1850"/>
    <w:rsid w:val="004C4099"/>
    <w:rsid w:val="004C5C26"/>
    <w:rsid w:val="004D1BCF"/>
    <w:rsid w:val="004F26C0"/>
    <w:rsid w:val="004F7E99"/>
    <w:rsid w:val="005003F9"/>
    <w:rsid w:val="005004AA"/>
    <w:rsid w:val="0050417B"/>
    <w:rsid w:val="00506609"/>
    <w:rsid w:val="005133CE"/>
    <w:rsid w:val="00517A9F"/>
    <w:rsid w:val="00521BA3"/>
    <w:rsid w:val="00522A5D"/>
    <w:rsid w:val="00523E0D"/>
    <w:rsid w:val="00525588"/>
    <w:rsid w:val="0052710E"/>
    <w:rsid w:val="00540107"/>
    <w:rsid w:val="00543D4B"/>
    <w:rsid w:val="005442FC"/>
    <w:rsid w:val="0054441A"/>
    <w:rsid w:val="00545BEB"/>
    <w:rsid w:val="00555CB4"/>
    <w:rsid w:val="0055631D"/>
    <w:rsid w:val="005755B3"/>
    <w:rsid w:val="00581276"/>
    <w:rsid w:val="00584937"/>
    <w:rsid w:val="00593935"/>
    <w:rsid w:val="0059511A"/>
    <w:rsid w:val="005973FD"/>
    <w:rsid w:val="00597C68"/>
    <w:rsid w:val="005A382B"/>
    <w:rsid w:val="005A4047"/>
    <w:rsid w:val="005C0D39"/>
    <w:rsid w:val="005C1A56"/>
    <w:rsid w:val="005C6013"/>
    <w:rsid w:val="005C6232"/>
    <w:rsid w:val="005D6F7A"/>
    <w:rsid w:val="005E34A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1C30"/>
    <w:rsid w:val="006602D4"/>
    <w:rsid w:val="00661BCC"/>
    <w:rsid w:val="00662BA7"/>
    <w:rsid w:val="0067485D"/>
    <w:rsid w:val="00676BF6"/>
    <w:rsid w:val="006A1657"/>
    <w:rsid w:val="006A2065"/>
    <w:rsid w:val="006A3D88"/>
    <w:rsid w:val="006A4A7A"/>
    <w:rsid w:val="006B0848"/>
    <w:rsid w:val="006B2BCB"/>
    <w:rsid w:val="006B733D"/>
    <w:rsid w:val="006C34AE"/>
    <w:rsid w:val="006C67AF"/>
    <w:rsid w:val="006D3DC5"/>
    <w:rsid w:val="006E6A32"/>
    <w:rsid w:val="006F086B"/>
    <w:rsid w:val="006F143B"/>
    <w:rsid w:val="007039EC"/>
    <w:rsid w:val="00705174"/>
    <w:rsid w:val="00712458"/>
    <w:rsid w:val="00713324"/>
    <w:rsid w:val="0071572D"/>
    <w:rsid w:val="007157BA"/>
    <w:rsid w:val="007169F9"/>
    <w:rsid w:val="007174A6"/>
    <w:rsid w:val="00722276"/>
    <w:rsid w:val="007224B3"/>
    <w:rsid w:val="007259DE"/>
    <w:rsid w:val="00731303"/>
    <w:rsid w:val="007402E0"/>
    <w:rsid w:val="0074489D"/>
    <w:rsid w:val="00746549"/>
    <w:rsid w:val="007510F8"/>
    <w:rsid w:val="007514AD"/>
    <w:rsid w:val="0075524D"/>
    <w:rsid w:val="007560B0"/>
    <w:rsid w:val="007604EE"/>
    <w:rsid w:val="007627D7"/>
    <w:rsid w:val="00762F17"/>
    <w:rsid w:val="00776C4F"/>
    <w:rsid w:val="007775A3"/>
    <w:rsid w:val="007838E4"/>
    <w:rsid w:val="007846DC"/>
    <w:rsid w:val="007A19D8"/>
    <w:rsid w:val="007B6588"/>
    <w:rsid w:val="007B6BFD"/>
    <w:rsid w:val="007C3B84"/>
    <w:rsid w:val="007D3D7C"/>
    <w:rsid w:val="007E36E4"/>
    <w:rsid w:val="007F0ACE"/>
    <w:rsid w:val="00800F0E"/>
    <w:rsid w:val="00804024"/>
    <w:rsid w:val="0081303C"/>
    <w:rsid w:val="0081753E"/>
    <w:rsid w:val="0085010E"/>
    <w:rsid w:val="0085454F"/>
    <w:rsid w:val="00867FDC"/>
    <w:rsid w:val="008723EA"/>
    <w:rsid w:val="0087354F"/>
    <w:rsid w:val="00874154"/>
    <w:rsid w:val="00876114"/>
    <w:rsid w:val="00876275"/>
    <w:rsid w:val="0088141A"/>
    <w:rsid w:val="00885E9A"/>
    <w:rsid w:val="00887881"/>
    <w:rsid w:val="00895711"/>
    <w:rsid w:val="00896985"/>
    <w:rsid w:val="008B4AD3"/>
    <w:rsid w:val="008C0DDB"/>
    <w:rsid w:val="008C1E6C"/>
    <w:rsid w:val="008C53D0"/>
    <w:rsid w:val="008D527A"/>
    <w:rsid w:val="008D56DA"/>
    <w:rsid w:val="008D5771"/>
    <w:rsid w:val="008E3013"/>
    <w:rsid w:val="008F472E"/>
    <w:rsid w:val="00902556"/>
    <w:rsid w:val="0090338C"/>
    <w:rsid w:val="009070A9"/>
    <w:rsid w:val="0091048E"/>
    <w:rsid w:val="009125FB"/>
    <w:rsid w:val="00924ABC"/>
    <w:rsid w:val="00940E8F"/>
    <w:rsid w:val="0095309C"/>
    <w:rsid w:val="009652F2"/>
    <w:rsid w:val="009719ED"/>
    <w:rsid w:val="0098612E"/>
    <w:rsid w:val="00986C37"/>
    <w:rsid w:val="00997528"/>
    <w:rsid w:val="0099796A"/>
    <w:rsid w:val="009B5246"/>
    <w:rsid w:val="009C1346"/>
    <w:rsid w:val="009C3E9A"/>
    <w:rsid w:val="009C64DB"/>
    <w:rsid w:val="009D05C8"/>
    <w:rsid w:val="009D4CEE"/>
    <w:rsid w:val="009D70DD"/>
    <w:rsid w:val="009D72EA"/>
    <w:rsid w:val="009E3C0B"/>
    <w:rsid w:val="009F1DA9"/>
    <w:rsid w:val="009F40DA"/>
    <w:rsid w:val="009F7BB4"/>
    <w:rsid w:val="00A05016"/>
    <w:rsid w:val="00A13244"/>
    <w:rsid w:val="00A239AA"/>
    <w:rsid w:val="00A439E8"/>
    <w:rsid w:val="00A45753"/>
    <w:rsid w:val="00A52123"/>
    <w:rsid w:val="00A53423"/>
    <w:rsid w:val="00A62659"/>
    <w:rsid w:val="00A65F20"/>
    <w:rsid w:val="00A66E31"/>
    <w:rsid w:val="00A70A53"/>
    <w:rsid w:val="00A76293"/>
    <w:rsid w:val="00A77DA2"/>
    <w:rsid w:val="00A85D9D"/>
    <w:rsid w:val="00A92C4C"/>
    <w:rsid w:val="00A95338"/>
    <w:rsid w:val="00AA305C"/>
    <w:rsid w:val="00AA602D"/>
    <w:rsid w:val="00AB41B8"/>
    <w:rsid w:val="00AB572D"/>
    <w:rsid w:val="00AB7654"/>
    <w:rsid w:val="00AC1EDF"/>
    <w:rsid w:val="00AE2923"/>
    <w:rsid w:val="00AE4AD1"/>
    <w:rsid w:val="00AE7F9D"/>
    <w:rsid w:val="00AF1794"/>
    <w:rsid w:val="00AF6881"/>
    <w:rsid w:val="00B028F7"/>
    <w:rsid w:val="00B059F0"/>
    <w:rsid w:val="00B22863"/>
    <w:rsid w:val="00B41502"/>
    <w:rsid w:val="00B51024"/>
    <w:rsid w:val="00B512B5"/>
    <w:rsid w:val="00B60CD8"/>
    <w:rsid w:val="00B60F9C"/>
    <w:rsid w:val="00B6769E"/>
    <w:rsid w:val="00B73F22"/>
    <w:rsid w:val="00B748CF"/>
    <w:rsid w:val="00B74A61"/>
    <w:rsid w:val="00B76F9A"/>
    <w:rsid w:val="00B810B2"/>
    <w:rsid w:val="00B9432C"/>
    <w:rsid w:val="00B9506B"/>
    <w:rsid w:val="00BA1624"/>
    <w:rsid w:val="00BA26F7"/>
    <w:rsid w:val="00BA79F0"/>
    <w:rsid w:val="00BB5068"/>
    <w:rsid w:val="00BB7AE8"/>
    <w:rsid w:val="00BC306D"/>
    <w:rsid w:val="00BD0481"/>
    <w:rsid w:val="00BD4447"/>
    <w:rsid w:val="00BE2623"/>
    <w:rsid w:val="00BE3816"/>
    <w:rsid w:val="00BE3923"/>
    <w:rsid w:val="00BE4BF0"/>
    <w:rsid w:val="00BE5EE5"/>
    <w:rsid w:val="00BE68EE"/>
    <w:rsid w:val="00BE7F63"/>
    <w:rsid w:val="00BF3868"/>
    <w:rsid w:val="00BF45FB"/>
    <w:rsid w:val="00C123B1"/>
    <w:rsid w:val="00C15786"/>
    <w:rsid w:val="00C21071"/>
    <w:rsid w:val="00C2398C"/>
    <w:rsid w:val="00C24DF7"/>
    <w:rsid w:val="00C25569"/>
    <w:rsid w:val="00C27366"/>
    <w:rsid w:val="00C63AA8"/>
    <w:rsid w:val="00C7783C"/>
    <w:rsid w:val="00C779AC"/>
    <w:rsid w:val="00C807D6"/>
    <w:rsid w:val="00C81210"/>
    <w:rsid w:val="00C87F8E"/>
    <w:rsid w:val="00C944D5"/>
    <w:rsid w:val="00CA4721"/>
    <w:rsid w:val="00CA6B58"/>
    <w:rsid w:val="00CA6C59"/>
    <w:rsid w:val="00CB1AE6"/>
    <w:rsid w:val="00CB3ED4"/>
    <w:rsid w:val="00CB3F86"/>
    <w:rsid w:val="00CD34F0"/>
    <w:rsid w:val="00CE0954"/>
    <w:rsid w:val="00CE2D63"/>
    <w:rsid w:val="00CF11F7"/>
    <w:rsid w:val="00CF2A36"/>
    <w:rsid w:val="00D01BAE"/>
    <w:rsid w:val="00D042FF"/>
    <w:rsid w:val="00D1323F"/>
    <w:rsid w:val="00D15B73"/>
    <w:rsid w:val="00D15D25"/>
    <w:rsid w:val="00D202BA"/>
    <w:rsid w:val="00D251AC"/>
    <w:rsid w:val="00D25B1A"/>
    <w:rsid w:val="00D306A1"/>
    <w:rsid w:val="00D40891"/>
    <w:rsid w:val="00D43766"/>
    <w:rsid w:val="00D479AA"/>
    <w:rsid w:val="00D47CCF"/>
    <w:rsid w:val="00D6457B"/>
    <w:rsid w:val="00D66DEC"/>
    <w:rsid w:val="00D71A41"/>
    <w:rsid w:val="00D768A4"/>
    <w:rsid w:val="00D77730"/>
    <w:rsid w:val="00D80B2D"/>
    <w:rsid w:val="00D82272"/>
    <w:rsid w:val="00D92F52"/>
    <w:rsid w:val="00DA753F"/>
    <w:rsid w:val="00DB16C8"/>
    <w:rsid w:val="00DC0278"/>
    <w:rsid w:val="00DC182C"/>
    <w:rsid w:val="00DC5754"/>
    <w:rsid w:val="00DD1CDD"/>
    <w:rsid w:val="00DD34A3"/>
    <w:rsid w:val="00DD6056"/>
    <w:rsid w:val="00DE7C6A"/>
    <w:rsid w:val="00DF2857"/>
    <w:rsid w:val="00DF782B"/>
    <w:rsid w:val="00E02295"/>
    <w:rsid w:val="00E03AEF"/>
    <w:rsid w:val="00E102DE"/>
    <w:rsid w:val="00E11287"/>
    <w:rsid w:val="00E124B4"/>
    <w:rsid w:val="00E15227"/>
    <w:rsid w:val="00E24825"/>
    <w:rsid w:val="00E320B0"/>
    <w:rsid w:val="00E42093"/>
    <w:rsid w:val="00E44623"/>
    <w:rsid w:val="00E46F20"/>
    <w:rsid w:val="00E522AD"/>
    <w:rsid w:val="00E62A2B"/>
    <w:rsid w:val="00E64103"/>
    <w:rsid w:val="00E64487"/>
    <w:rsid w:val="00E722E3"/>
    <w:rsid w:val="00E76CD1"/>
    <w:rsid w:val="00E9412D"/>
    <w:rsid w:val="00EE4AD8"/>
    <w:rsid w:val="00EF2D4D"/>
    <w:rsid w:val="00F007D3"/>
    <w:rsid w:val="00F139AC"/>
    <w:rsid w:val="00F21EAC"/>
    <w:rsid w:val="00F260DD"/>
    <w:rsid w:val="00F3243D"/>
    <w:rsid w:val="00F34F68"/>
    <w:rsid w:val="00F46D0D"/>
    <w:rsid w:val="00F50282"/>
    <w:rsid w:val="00F53396"/>
    <w:rsid w:val="00F57DB3"/>
    <w:rsid w:val="00F76F86"/>
    <w:rsid w:val="00F92B59"/>
    <w:rsid w:val="00F948BC"/>
    <w:rsid w:val="00F960CF"/>
    <w:rsid w:val="00FA10A3"/>
    <w:rsid w:val="00FA1226"/>
    <w:rsid w:val="00FA792C"/>
    <w:rsid w:val="00FB667C"/>
    <w:rsid w:val="00FD09D8"/>
    <w:rsid w:val="00FD548F"/>
    <w:rsid w:val="00FF231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C0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03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0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3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0D0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01B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uokikgov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36B9-9AC0-4D10-B26D-B79A8064CE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71C828-2C45-42D0-83E8-5B4E6030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2019-03-06T14:11:00Z</cp:lastPrinted>
  <dcterms:created xsi:type="dcterms:W3CDTF">2022-08-16T11:09:00Z</dcterms:created>
  <dcterms:modified xsi:type="dcterms:W3CDTF">2022-08-31T07:02:00Z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291e8a24-b5c3-4314-b24b-1ccb10da3c7b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