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910" w:rsidRPr="0024118E" w:rsidRDefault="00F73910" w:rsidP="00F7391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KALKULATOR UOKIK – SPRAWDŹ, CZY MOŻESZ SKORZYSTAĆ Z</w:t>
      </w:r>
      <w:r w:rsidR="005461DA">
        <w:rPr>
          <w:sz w:val="32"/>
          <w:szCs w:val="32"/>
        </w:rPr>
        <w:t> </w:t>
      </w:r>
      <w:r>
        <w:rPr>
          <w:sz w:val="32"/>
          <w:szCs w:val="32"/>
        </w:rPr>
        <w:t xml:space="preserve">FUNDUSZU WSPARCIA KREDYTOBIORCÓW </w:t>
      </w:r>
    </w:p>
    <w:p w:rsidR="00F73910" w:rsidRPr="00910CDA" w:rsidRDefault="00F73910" w:rsidP="00F7391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 xml:space="preserve">Orientacyjna wysokość raty kredytu w przypadku wzrostu stóp procentowych, środki zaoszczędzone dzięki nadpłacie, a od teraz także możliwość skorzystania z Funduszu Wsparcia Kredytobiorców – to wszystko sprawdzisz w kalkulatorze </w:t>
      </w:r>
      <w:r w:rsidRPr="00692017">
        <w:rPr>
          <w:rFonts w:cs="Tahoma"/>
          <w:b/>
          <w:color w:val="000000" w:themeColor="text1"/>
          <w:sz w:val="22"/>
          <w:lang w:eastAsia="en-GB"/>
        </w:rPr>
        <w:t>UOKiK</w:t>
      </w:r>
      <w:r>
        <w:rPr>
          <w:rFonts w:cs="Tahoma"/>
          <w:b/>
          <w:color w:val="000000" w:themeColor="text1"/>
          <w:sz w:val="22"/>
          <w:lang w:eastAsia="en-GB"/>
        </w:rPr>
        <w:t xml:space="preserve"> na stronie </w:t>
      </w:r>
      <w:hyperlink r:id="rId8" w:tgtFrame="_blank" w:history="1">
        <w:r w:rsidRPr="00F30D89">
          <w:rPr>
            <w:rStyle w:val="Hipercze"/>
            <w:rFonts w:eastAsia="Calibri"/>
            <w:b/>
            <w:sz w:val="22"/>
          </w:rPr>
          <w:t>finanse.uokik.gov.pl</w:t>
        </w:r>
      </w:hyperlink>
    </w:p>
    <w:p w:rsidR="00F73910" w:rsidRDefault="00F73910" w:rsidP="00F73910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 xml:space="preserve">[Warszawa, </w:t>
      </w:r>
      <w:r w:rsidR="003A22D9">
        <w:rPr>
          <w:b/>
          <w:sz w:val="22"/>
        </w:rPr>
        <w:t>19</w:t>
      </w:r>
      <w:r>
        <w:rPr>
          <w:b/>
          <w:sz w:val="22"/>
        </w:rPr>
        <w:t xml:space="preserve"> sierpnia 2022 r.]</w:t>
      </w:r>
      <w:r>
        <w:rPr>
          <w:sz w:val="22"/>
        </w:rPr>
        <w:t xml:space="preserve"> Znalazłeś się w trudnej sytuacji finansowej, a musisz spłacić raty kredytu mieszkaniowego? Sprzedałeś nieruchomość objętą kredytem, ale nie udało Ci się spłacić go w całości? Możesz skorzystać z Funduszu Wsparcia Kredytobiorców (FWK). Dzięki </w:t>
      </w:r>
      <w:hyperlink r:id="rId9" w:history="1">
        <w:r w:rsidRPr="00BF6BA2">
          <w:rPr>
            <w:rStyle w:val="Hipercze"/>
            <w:sz w:val="22"/>
          </w:rPr>
          <w:t>kalkulatorowi finansowemu</w:t>
        </w:r>
      </w:hyperlink>
      <w:r>
        <w:rPr>
          <w:sz w:val="22"/>
        </w:rPr>
        <w:t xml:space="preserve"> przygotowanemu przez UOKiK w prosty sposób wstępnie sprawdzisz, czy przysługuje Ci prawo do skorzystania z pomocy.</w:t>
      </w:r>
    </w:p>
    <w:p w:rsidR="00F73910" w:rsidRPr="009245B1" w:rsidRDefault="00F73910" w:rsidP="00F73910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Style w:val="Pogrubienie"/>
          <w:b w:val="0"/>
          <w:bCs w:val="0"/>
          <w:sz w:val="22"/>
        </w:rPr>
      </w:pPr>
      <w:r w:rsidRPr="009245B1">
        <w:rPr>
          <w:sz w:val="22"/>
        </w:rPr>
        <w:t xml:space="preserve">Wejdź na kalkulator zmiany oprocentowania kredytu hipotecznego na stronie </w:t>
      </w:r>
      <w:hyperlink r:id="rId10" w:tgtFrame="_blank" w:history="1">
        <w:r w:rsidRPr="00F30D89">
          <w:rPr>
            <w:rStyle w:val="Hipercze"/>
            <w:rFonts w:eastAsia="Calibri"/>
            <w:sz w:val="22"/>
          </w:rPr>
          <w:t>finanse.uokik.gov.pl</w:t>
        </w:r>
      </w:hyperlink>
      <w:r>
        <w:rPr>
          <w:rStyle w:val="Pogrubienie"/>
          <w:rFonts w:ascii="Tahoma" w:hAnsi="Tahoma" w:cs="Tahoma"/>
          <w:color w:val="3C4147"/>
          <w:szCs w:val="18"/>
          <w:shd w:val="clear" w:color="auto" w:fill="FFFFFF"/>
        </w:rPr>
        <w:t xml:space="preserve"> </w:t>
      </w:r>
    </w:p>
    <w:p w:rsidR="00F73910" w:rsidRDefault="00F73910" w:rsidP="00F73910">
      <w:pPr>
        <w:pStyle w:val="Akapitzlist"/>
        <w:numPr>
          <w:ilvl w:val="0"/>
          <w:numId w:val="2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Wpisz parametry swojego kredytu - k</w:t>
      </w:r>
      <w:r w:rsidRPr="009245B1">
        <w:rPr>
          <w:sz w:val="22"/>
        </w:rPr>
        <w:t>wotę, którą masz do spłaty, wysokość rat lub oprocentowanie (jest to suma marży i stawki referencyjnej, np. WIBOR; znajdziesz je w aktualnym harmonogramie spłaty) oraz datę spłaty ostatniej raty.</w:t>
      </w:r>
      <w:r>
        <w:rPr>
          <w:sz w:val="22"/>
        </w:rPr>
        <w:t xml:space="preserve"> Możesz zaznaczyć,</w:t>
      </w:r>
      <w:r w:rsidRPr="009245B1">
        <w:rPr>
          <w:sz w:val="22"/>
        </w:rPr>
        <w:t xml:space="preserve"> czy chcesz nadpłacić kredyt i</w:t>
      </w:r>
      <w:r>
        <w:rPr>
          <w:sz w:val="22"/>
        </w:rPr>
        <w:t xml:space="preserve"> w</w:t>
      </w:r>
      <w:r w:rsidRPr="009245B1">
        <w:rPr>
          <w:sz w:val="22"/>
        </w:rPr>
        <w:t xml:space="preserve"> </w:t>
      </w:r>
      <w:r>
        <w:rPr>
          <w:sz w:val="22"/>
        </w:rPr>
        <w:t>jakiej</w:t>
      </w:r>
      <w:r w:rsidRPr="009245B1">
        <w:rPr>
          <w:sz w:val="22"/>
        </w:rPr>
        <w:t xml:space="preserve"> kwo</w:t>
      </w:r>
      <w:r>
        <w:rPr>
          <w:sz w:val="22"/>
        </w:rPr>
        <w:t>cie</w:t>
      </w:r>
      <w:r w:rsidRPr="009245B1">
        <w:rPr>
          <w:sz w:val="22"/>
        </w:rPr>
        <w:t>.</w:t>
      </w:r>
    </w:p>
    <w:p w:rsidR="00F73910" w:rsidRDefault="00F73910" w:rsidP="00F73910">
      <w:pPr>
        <w:pStyle w:val="Akapitzlist"/>
        <w:numPr>
          <w:ilvl w:val="0"/>
          <w:numId w:val="2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Użyj nowej funkcji – sprawdź, czy możesz skorzystać ze wsparcia finansowego.</w:t>
      </w:r>
    </w:p>
    <w:p w:rsidR="00F73910" w:rsidRPr="006F5B2A" w:rsidRDefault="00F73910" w:rsidP="00F73910">
      <w:pPr>
        <w:pStyle w:val="Akapitzlist"/>
        <w:numPr>
          <w:ilvl w:val="0"/>
          <w:numId w:val="2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Wystarczy, że podasz miesięczny dochód, liczbę osób w gospodarstwie domowym i</w:t>
      </w:r>
      <w:r w:rsidR="005461DA">
        <w:rPr>
          <w:sz w:val="22"/>
        </w:rPr>
        <w:t> </w:t>
      </w:r>
      <w:r>
        <w:rPr>
          <w:sz w:val="22"/>
        </w:rPr>
        <w:t>wybierzesz odpowiednie parametry dotyczące kryteriów niedochodowych. Uzyskasz wstępną odpowiedź wraz z wyjaśnieniem czy spełniasz warunki do uzyskania wsparcia ze środków FWK.</w:t>
      </w:r>
    </w:p>
    <w:p w:rsidR="00F73910" w:rsidRDefault="00F73910" w:rsidP="00F73910">
      <w:pPr>
        <w:spacing w:after="100" w:afterAutospacing="1" w:line="372" w:lineRule="auto"/>
        <w:jc w:val="both"/>
        <w:rPr>
          <w:i/>
          <w:iCs/>
          <w:sz w:val="22"/>
        </w:rPr>
      </w:pPr>
      <w:r w:rsidRPr="002F2178">
        <w:rPr>
          <w:sz w:val="22"/>
        </w:rPr>
        <w:t>– </w:t>
      </w:r>
      <w:r w:rsidRPr="002F2178">
        <w:rPr>
          <w:i/>
          <w:iCs/>
          <w:sz w:val="22"/>
        </w:rPr>
        <w:t>Zachęcam do korzystania z naszego kalkulatora finansowego.</w:t>
      </w:r>
      <w:r>
        <w:rPr>
          <w:i/>
          <w:iCs/>
          <w:sz w:val="22"/>
        </w:rPr>
        <w:t xml:space="preserve"> Przygotowaliśmy dodatkową opcję sprawdzenia, czy osobom w trudnej sytuacji finansowej przysługuje prawo skorzystania z Funduszu Wsparcia Kredytobiorców.</w:t>
      </w:r>
      <w:r w:rsidRPr="002F2178">
        <w:rPr>
          <w:i/>
          <w:iCs/>
          <w:sz w:val="22"/>
        </w:rPr>
        <w:t xml:space="preserve"> </w:t>
      </w:r>
      <w:r>
        <w:rPr>
          <w:i/>
          <w:iCs/>
          <w:sz w:val="22"/>
        </w:rPr>
        <w:t xml:space="preserve">W sytuacji dynamicznych zmian oprocentowania kredytu hipotecznego, który </w:t>
      </w:r>
      <w:r w:rsidRPr="002F2178">
        <w:rPr>
          <w:i/>
          <w:iCs/>
          <w:sz w:val="22"/>
        </w:rPr>
        <w:t>zaciągamy na kilkadziesiąt lat i na duże kwoty</w:t>
      </w:r>
      <w:r>
        <w:rPr>
          <w:i/>
          <w:iCs/>
          <w:sz w:val="22"/>
        </w:rPr>
        <w:t xml:space="preserve"> –</w:t>
      </w:r>
      <w:r w:rsidRPr="002F2178">
        <w:rPr>
          <w:i/>
          <w:iCs/>
          <w:sz w:val="22"/>
        </w:rPr>
        <w:t xml:space="preserve"> warto bardzo dokładnie zapoznać się z</w:t>
      </w:r>
      <w:r>
        <w:rPr>
          <w:i/>
          <w:iCs/>
          <w:sz w:val="22"/>
        </w:rPr>
        <w:t> </w:t>
      </w:r>
      <w:r w:rsidRPr="002F2178">
        <w:rPr>
          <w:i/>
          <w:iCs/>
          <w:sz w:val="22"/>
        </w:rPr>
        <w:t>symulacją wzrostu raty i</w:t>
      </w:r>
      <w:r>
        <w:rPr>
          <w:i/>
          <w:iCs/>
          <w:sz w:val="22"/>
        </w:rPr>
        <w:t> </w:t>
      </w:r>
      <w:r w:rsidRPr="002F2178">
        <w:rPr>
          <w:i/>
          <w:iCs/>
          <w:sz w:val="22"/>
        </w:rPr>
        <w:t xml:space="preserve">przygotować się na </w:t>
      </w:r>
      <w:r>
        <w:rPr>
          <w:i/>
          <w:iCs/>
          <w:sz w:val="22"/>
        </w:rPr>
        <w:t xml:space="preserve">możliwe </w:t>
      </w:r>
      <w:r w:rsidRPr="002F2178">
        <w:rPr>
          <w:i/>
          <w:iCs/>
          <w:sz w:val="22"/>
        </w:rPr>
        <w:t>większe obciążenia</w:t>
      </w:r>
      <w:r>
        <w:rPr>
          <w:i/>
          <w:iCs/>
          <w:sz w:val="22"/>
        </w:rPr>
        <w:t>, sprawdzić oszczędności z tytułu ewentualnej nadpłaty oraz zweryfikować, jaką pomoc w spłacie kredytu można uzyskać – mówi Tomasz Chróstny, Prezes UOKIK.</w:t>
      </w:r>
    </w:p>
    <w:p w:rsidR="00F73910" w:rsidRDefault="00F73910" w:rsidP="00F73910">
      <w:pPr>
        <w:shd w:val="clear" w:color="auto" w:fill="FFFFFF"/>
        <w:spacing w:line="360" w:lineRule="auto"/>
        <w:jc w:val="both"/>
        <w:textAlignment w:val="baseline"/>
        <w:rPr>
          <w:sz w:val="22"/>
        </w:rPr>
      </w:pPr>
      <w:r w:rsidRPr="00000609">
        <w:rPr>
          <w:sz w:val="22"/>
        </w:rPr>
        <w:t>Ze środków Funduszu Wsparcia Kredytobiorców udzielane jest</w:t>
      </w:r>
      <w:r w:rsidDel="00602A45">
        <w:rPr>
          <w:sz w:val="22"/>
        </w:rPr>
        <w:t xml:space="preserve"> </w:t>
      </w:r>
      <w:r>
        <w:rPr>
          <w:sz w:val="22"/>
        </w:rPr>
        <w:t>zwrotne wsparcie finansowe</w:t>
      </w:r>
      <w:r w:rsidR="00E02012">
        <w:rPr>
          <w:sz w:val="22"/>
        </w:rPr>
        <w:t xml:space="preserve">, </w:t>
      </w:r>
      <w:r>
        <w:rPr>
          <w:sz w:val="22"/>
        </w:rPr>
        <w:t>zwrotna pożyczka na pokrycie rat kredytu (</w:t>
      </w:r>
      <w:r w:rsidRPr="005430E8">
        <w:rPr>
          <w:sz w:val="22"/>
        </w:rPr>
        <w:t xml:space="preserve">nawet </w:t>
      </w:r>
      <w:r>
        <w:rPr>
          <w:sz w:val="22"/>
        </w:rPr>
        <w:t>do</w:t>
      </w:r>
      <w:r w:rsidRPr="005430E8">
        <w:rPr>
          <w:sz w:val="22"/>
        </w:rPr>
        <w:t xml:space="preserve"> 2 tys. zł wsparcia miesięcznie, przez </w:t>
      </w:r>
      <w:r w:rsidRPr="005430E8">
        <w:rPr>
          <w:sz w:val="22"/>
        </w:rPr>
        <w:lastRenderedPageBreak/>
        <w:t>okres 3 lat</w:t>
      </w:r>
      <w:r>
        <w:rPr>
          <w:sz w:val="22"/>
        </w:rPr>
        <w:t xml:space="preserve">) </w:t>
      </w:r>
      <w:r w:rsidRPr="006C43D4">
        <w:rPr>
          <w:sz w:val="22"/>
        </w:rPr>
        <w:t>lub zwrotn</w:t>
      </w:r>
      <w:r w:rsidR="00864A70">
        <w:rPr>
          <w:sz w:val="22"/>
        </w:rPr>
        <w:t>a</w:t>
      </w:r>
      <w:r w:rsidRPr="006C43D4">
        <w:rPr>
          <w:sz w:val="22"/>
        </w:rPr>
        <w:t xml:space="preserve"> pożyczk</w:t>
      </w:r>
      <w:r w:rsidR="00864A70">
        <w:rPr>
          <w:sz w:val="22"/>
        </w:rPr>
        <w:t>a</w:t>
      </w:r>
      <w:r w:rsidRPr="006C43D4">
        <w:rPr>
          <w:sz w:val="22"/>
        </w:rPr>
        <w:t xml:space="preserve"> na pokrycie pozostałej po sprzedaży kredytowanej nieruchomości części zadłużenia (maksymalnie 72 tys. zł).</w:t>
      </w:r>
      <w:r>
        <w:rPr>
          <w:sz w:val="22"/>
        </w:rPr>
        <w:t xml:space="preserve"> W ramach FWK można ubiegać się również o promesę (przyrzeczenie udzielenia pożyczki na spłatę zadłużenia) po zawarciu przedwstępnej umowy sprzedaży kredytowanego domu lub mieszkania.  Więcej informacji znajduje się na stronie </w:t>
      </w:r>
      <w:hyperlink r:id="rId11" w:history="1">
        <w:r w:rsidRPr="008E5752">
          <w:rPr>
            <w:rStyle w:val="Hipercze"/>
            <w:sz w:val="22"/>
          </w:rPr>
          <w:t>Ministerstwa Finansów</w:t>
        </w:r>
      </w:hyperlink>
      <w:r>
        <w:rPr>
          <w:rStyle w:val="Hipercze"/>
          <w:sz w:val="22"/>
        </w:rPr>
        <w:t xml:space="preserve"> </w:t>
      </w:r>
      <w:r w:rsidRPr="00F30D89">
        <w:rPr>
          <w:sz w:val="22"/>
        </w:rPr>
        <w:t>oraz stronie Banku Gospodarstwa Krajowego</w:t>
      </w:r>
      <w:r>
        <w:rPr>
          <w:sz w:val="22"/>
        </w:rPr>
        <w:t xml:space="preserve">. </w:t>
      </w:r>
    </w:p>
    <w:p w:rsidR="00F73910" w:rsidRDefault="00F73910" w:rsidP="00F73910">
      <w:pPr>
        <w:shd w:val="clear" w:color="auto" w:fill="FFFFFF"/>
        <w:spacing w:line="360" w:lineRule="auto"/>
        <w:jc w:val="both"/>
        <w:textAlignment w:val="baseline"/>
        <w:rPr>
          <w:sz w:val="22"/>
        </w:rPr>
      </w:pPr>
    </w:p>
    <w:p w:rsidR="00F73910" w:rsidRDefault="00F73910" w:rsidP="00F73910">
      <w:pPr>
        <w:spacing w:after="100" w:afterAutospacing="1" w:line="372" w:lineRule="auto"/>
        <w:jc w:val="both"/>
        <w:rPr>
          <w:sz w:val="22"/>
        </w:rPr>
      </w:pPr>
      <w:r w:rsidRPr="008D5044">
        <w:rPr>
          <w:sz w:val="22"/>
        </w:rPr>
        <w:t>Wniosek o udzielenie pomocy z Funduszu Wsparcia Kredytobiorców należy złożyć bezpośrednio w banku, który udzielił kredytu mieszkaniowego</w:t>
      </w:r>
      <w:r>
        <w:rPr>
          <w:rFonts w:ascii="Segoe UI" w:hAnsi="Segoe UI" w:cs="Segoe UI"/>
          <w:color w:val="212121"/>
          <w:sz w:val="21"/>
          <w:szCs w:val="21"/>
          <w:shd w:val="clear" w:color="auto" w:fill="FFFFFF"/>
        </w:rPr>
        <w:t xml:space="preserve">.  </w:t>
      </w:r>
      <w:r w:rsidRPr="00F0796A">
        <w:rPr>
          <w:sz w:val="22"/>
        </w:rPr>
        <w:t>Pomocy indywidualnej w</w:t>
      </w:r>
      <w:r w:rsidR="005461DA">
        <w:rPr>
          <w:sz w:val="22"/>
        </w:rPr>
        <w:t> </w:t>
      </w:r>
      <w:r w:rsidRPr="00F0796A">
        <w:rPr>
          <w:sz w:val="22"/>
        </w:rPr>
        <w:t xml:space="preserve">sprawach kredytu udziela </w:t>
      </w:r>
      <w:r>
        <w:rPr>
          <w:sz w:val="22"/>
        </w:rPr>
        <w:t xml:space="preserve">Rzecznik Finansowy, a w przypadku wątpliwości dotyczących możliwości skorzystania z Funduszu - Bank Gospodarstwa Krajowego. </w:t>
      </w:r>
      <w:r w:rsidRPr="00516C1C">
        <w:rPr>
          <w:sz w:val="22"/>
        </w:rPr>
        <w:t xml:space="preserve">Zachęcamy </w:t>
      </w:r>
      <w:r>
        <w:rPr>
          <w:sz w:val="22"/>
        </w:rPr>
        <w:t xml:space="preserve">też </w:t>
      </w:r>
      <w:r w:rsidRPr="00516C1C">
        <w:rPr>
          <w:sz w:val="22"/>
        </w:rPr>
        <w:t xml:space="preserve">konsumentów, którzy spotkali się z </w:t>
      </w:r>
      <w:r>
        <w:rPr>
          <w:sz w:val="22"/>
        </w:rPr>
        <w:t>problemami skorzystania z Funduszu Wsparcia Kredytobiorców do informowania</w:t>
      </w:r>
      <w:r w:rsidRPr="00516C1C">
        <w:rPr>
          <w:sz w:val="22"/>
        </w:rPr>
        <w:t xml:space="preserve"> UOKiK poprzez adres mailowy </w:t>
      </w:r>
      <w:hyperlink r:id="rId12" w:history="1">
        <w:r w:rsidRPr="00516C1C">
          <w:rPr>
            <w:rStyle w:val="Hipercze"/>
            <w:sz w:val="22"/>
          </w:rPr>
          <w:t>monitoring</w:t>
        </w:r>
        <w:bookmarkStart w:id="0" w:name="_GoBack"/>
        <w:bookmarkEnd w:id="0"/>
        <w:r w:rsidRPr="00516C1C">
          <w:rPr>
            <w:rStyle w:val="Hipercze"/>
            <w:sz w:val="22"/>
          </w:rPr>
          <w:t>@uokik.gov.pl.</w:t>
        </w:r>
      </w:hyperlink>
    </w:p>
    <w:p w:rsidR="00F73910" w:rsidRDefault="00F73910" w:rsidP="00F73910">
      <w:pPr>
        <w:pStyle w:val="NormalnyWeb"/>
        <w:shd w:val="clear" w:color="auto" w:fill="FFFFFF"/>
        <w:spacing w:before="0" w:beforeAutospacing="0" w:line="279" w:lineRule="atLeast"/>
        <w:jc w:val="both"/>
        <w:rPr>
          <w:rFonts w:ascii="Tahoma" w:hAnsi="Tahoma" w:cs="Tahoma"/>
          <w:color w:val="3C4147"/>
          <w:sz w:val="18"/>
          <w:szCs w:val="18"/>
        </w:rPr>
      </w:pPr>
      <w:r>
        <w:rPr>
          <w:rStyle w:val="Pogrubienie"/>
          <w:rFonts w:ascii="Tahoma" w:eastAsia="Calibri" w:hAnsi="Tahoma" w:cs="Tahoma"/>
          <w:color w:val="3C4147"/>
          <w:sz w:val="18"/>
          <w:szCs w:val="18"/>
        </w:rPr>
        <w:t>Dodatkowe informacje dla mediów:</w:t>
      </w:r>
    </w:p>
    <w:p w:rsidR="00F73910" w:rsidRDefault="00F73910" w:rsidP="00F73910">
      <w:pPr>
        <w:pStyle w:val="NormalnyWeb"/>
        <w:shd w:val="clear" w:color="auto" w:fill="FFFFFF"/>
        <w:spacing w:before="0" w:beforeAutospacing="0" w:line="279" w:lineRule="atLeast"/>
        <w:rPr>
          <w:rStyle w:val="Pogrubienie"/>
          <w:b w:val="0"/>
          <w:bCs w:val="0"/>
        </w:rPr>
      </w:pPr>
      <w:r>
        <w:rPr>
          <w:rFonts w:ascii="Tahoma" w:hAnsi="Tahoma" w:cs="Tahoma"/>
          <w:color w:val="3C4147"/>
          <w:sz w:val="18"/>
          <w:szCs w:val="18"/>
        </w:rPr>
        <w:t>Biuro Prasowe UOKiK</w:t>
      </w:r>
      <w:r>
        <w:rPr>
          <w:rFonts w:ascii="Tahoma" w:hAnsi="Tahoma" w:cs="Tahoma"/>
          <w:color w:val="3C4147"/>
          <w:sz w:val="18"/>
          <w:szCs w:val="18"/>
        </w:rPr>
        <w:br/>
        <w:t>pl. Powstańców Warszawy 1, 00-950 Warszawa</w:t>
      </w:r>
      <w:r>
        <w:rPr>
          <w:rFonts w:ascii="Tahoma" w:hAnsi="Tahoma" w:cs="Tahoma"/>
          <w:color w:val="3C4147"/>
          <w:sz w:val="18"/>
          <w:szCs w:val="18"/>
        </w:rPr>
        <w:br/>
        <w:t>Tel.: 22 55 60 246</w:t>
      </w:r>
      <w:r>
        <w:rPr>
          <w:rFonts w:ascii="Tahoma" w:hAnsi="Tahoma" w:cs="Tahoma"/>
          <w:color w:val="3C4147"/>
          <w:sz w:val="18"/>
          <w:szCs w:val="18"/>
        </w:rPr>
        <w:br/>
        <w:t>E-mail: </w:t>
      </w:r>
      <w:hyperlink r:id="rId13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biuroprasowe@uokik.gov.pl</w:t>
        </w:r>
      </w:hyperlink>
      <w:r>
        <w:rPr>
          <w:rFonts w:ascii="Tahoma" w:hAnsi="Tahoma" w:cs="Tahoma"/>
          <w:color w:val="3C4147"/>
          <w:sz w:val="18"/>
          <w:szCs w:val="18"/>
        </w:rPr>
        <w:br/>
        <w:t>Twitter: </w:t>
      </w:r>
      <w:hyperlink r:id="rId14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@UOKiKgovPL</w:t>
        </w:r>
      </w:hyperlink>
    </w:p>
    <w:p w:rsidR="00F73910" w:rsidRDefault="00F73910" w:rsidP="00F73910">
      <w:pPr>
        <w:spacing w:after="120" w:line="276" w:lineRule="auto"/>
        <w:jc w:val="both"/>
        <w:rPr>
          <w:bCs/>
          <w:sz w:val="22"/>
        </w:rPr>
      </w:pPr>
      <w:r>
        <w:rPr>
          <w:rStyle w:val="Pogrubienie"/>
          <w:rFonts w:cs="Tahoma"/>
        </w:rPr>
        <w:t>Pomoc dla konsumentów:</w:t>
      </w:r>
      <w:r>
        <w:rPr>
          <w:szCs w:val="18"/>
        </w:rPr>
        <w:t xml:space="preserve"> </w:t>
      </w:r>
    </w:p>
    <w:p w:rsidR="00F73910" w:rsidRDefault="00F73910" w:rsidP="00F73910">
      <w:pPr>
        <w:spacing w:before="240" w:after="240" w:line="360" w:lineRule="auto"/>
        <w:rPr>
          <w:sz w:val="22"/>
        </w:rPr>
      </w:pPr>
      <w:r>
        <w:rPr>
          <w:rFonts w:cs="Tahoma"/>
          <w:szCs w:val="18"/>
        </w:rPr>
        <w:t>Tel. 801 440 220 lub 22 290 89 16 – infolinia konsumencka</w:t>
      </w:r>
      <w:r>
        <w:rPr>
          <w:rFonts w:cs="Tahoma"/>
          <w:szCs w:val="18"/>
        </w:rPr>
        <w:br/>
        <w:t>E-mail:</w:t>
      </w:r>
      <w:r>
        <w:rPr>
          <w:szCs w:val="18"/>
        </w:rPr>
        <w:t xml:space="preserve"> </w:t>
      </w:r>
      <w:hyperlink r:id="rId15" w:history="1">
        <w:r>
          <w:rPr>
            <w:rStyle w:val="Hipercze"/>
            <w:szCs w:val="18"/>
          </w:rPr>
          <w:t>porady@dlakonsumentow.pl</w:t>
        </w:r>
      </w:hyperlink>
      <w:r>
        <w:rPr>
          <w:szCs w:val="18"/>
        </w:rPr>
        <w:t xml:space="preserve"> </w:t>
      </w:r>
      <w:r>
        <w:rPr>
          <w:szCs w:val="18"/>
        </w:rPr>
        <w:br/>
      </w:r>
      <w:hyperlink r:id="rId16" w:history="1">
        <w:r>
          <w:rPr>
            <w:rStyle w:val="Hipercze"/>
            <w:szCs w:val="18"/>
          </w:rPr>
          <w:t>Rzecznicy konsumentów</w:t>
        </w:r>
      </w:hyperlink>
      <w:r>
        <w:rPr>
          <w:szCs w:val="18"/>
        </w:rPr>
        <w:t xml:space="preserve"> – w twoim mieście lub powiecie</w:t>
      </w:r>
      <w:r>
        <w:rPr>
          <w:szCs w:val="18"/>
        </w:rPr>
        <w:br/>
      </w:r>
    </w:p>
    <w:p w:rsidR="00523C54" w:rsidRDefault="00523C54"/>
    <w:sectPr w:rsidR="0052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7B9" w:rsidRDefault="006167B9" w:rsidP="00F73910">
      <w:r>
        <w:separator/>
      </w:r>
    </w:p>
  </w:endnote>
  <w:endnote w:type="continuationSeparator" w:id="0">
    <w:p w:rsidR="006167B9" w:rsidRDefault="006167B9" w:rsidP="00F7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7B9" w:rsidRDefault="006167B9" w:rsidP="00F73910">
      <w:r>
        <w:separator/>
      </w:r>
    </w:p>
  </w:footnote>
  <w:footnote w:type="continuationSeparator" w:id="0">
    <w:p w:rsidR="006167B9" w:rsidRDefault="006167B9" w:rsidP="00F73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80233"/>
    <w:multiLevelType w:val="hybridMultilevel"/>
    <w:tmpl w:val="B5E80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10"/>
    <w:rsid w:val="003A22D9"/>
    <w:rsid w:val="00427DD4"/>
    <w:rsid w:val="00523C54"/>
    <w:rsid w:val="005461DA"/>
    <w:rsid w:val="005F4656"/>
    <w:rsid w:val="005F6B1F"/>
    <w:rsid w:val="006167B9"/>
    <w:rsid w:val="006865A1"/>
    <w:rsid w:val="00864A70"/>
    <w:rsid w:val="00E02012"/>
    <w:rsid w:val="00E46F0A"/>
    <w:rsid w:val="00F7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16F76"/>
  <w15:chartTrackingRefBased/>
  <w15:docId w15:val="{0DA64BF4-1C1D-4250-B25E-06002F58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3910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39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3910"/>
  </w:style>
  <w:style w:type="paragraph" w:styleId="Stopka">
    <w:name w:val="footer"/>
    <w:basedOn w:val="Normalny"/>
    <w:link w:val="StopkaZnak"/>
    <w:uiPriority w:val="99"/>
    <w:unhideWhenUsed/>
    <w:rsid w:val="00F739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3910"/>
  </w:style>
  <w:style w:type="character" w:styleId="Hipercze">
    <w:name w:val="Hyperlink"/>
    <w:rsid w:val="00F73910"/>
    <w:rPr>
      <w:color w:val="0000FF"/>
      <w:u w:val="single"/>
    </w:rPr>
  </w:style>
  <w:style w:type="character" w:styleId="Pogrubienie">
    <w:name w:val="Strong"/>
    <w:uiPriority w:val="22"/>
    <w:qFormat/>
    <w:rsid w:val="00F73910"/>
    <w:rPr>
      <w:b/>
      <w:bCs/>
    </w:rPr>
  </w:style>
  <w:style w:type="paragraph" w:styleId="Akapitzlist">
    <w:name w:val="List Paragraph"/>
    <w:basedOn w:val="Normalny"/>
    <w:uiPriority w:val="34"/>
    <w:qFormat/>
    <w:rsid w:val="00F7391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739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27D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se.uokik.gov.pl/kalkulator-zmiany-oprocentowania/" TargetMode="External"/><Relationship Id="rId13" Type="http://schemas.openxmlformats.org/officeDocument/2006/relationships/hyperlink" Target="mailto:biuroprasowe@uokik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nitoring@uokik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okik.gov.pl/pomoc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finanse/fundusz-wsparcia-kredytobiorcow--pomoc-dla-osob-splacajacych-kredy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rady@dlakonsumentow.pl" TargetMode="External"/><Relationship Id="rId10" Type="http://schemas.openxmlformats.org/officeDocument/2006/relationships/hyperlink" Target="https://finanse.uokik.gov.pl/kalkulator-zmiany-oprocentowan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anse.uokik.gov.pl" TargetMode="External"/><Relationship Id="rId14" Type="http://schemas.openxmlformats.org/officeDocument/2006/relationships/hyperlink" Target="https://twitter.com/UOKiKgov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51B3919A-99A9-4490-8BE8-DDA0FC8F39E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Guzowska</dc:creator>
  <cp:keywords/>
  <dc:description/>
  <cp:lastModifiedBy>Tomasz Nastulak</cp:lastModifiedBy>
  <cp:revision>6</cp:revision>
  <dcterms:created xsi:type="dcterms:W3CDTF">2022-08-19T06:25:00Z</dcterms:created>
  <dcterms:modified xsi:type="dcterms:W3CDTF">2022-08-19T07:03:00Z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406ced86-a6f8-4ce9-bd7b-cda586954218</vt:lpwstr>
  </property>
  <property fmtid="{D5CDD505-2E9C-101B-9397-08002B2CF9AE}" pid="3" name="bjClsUserRVM">
    <vt:lpwstr>[]</vt:lpwstr>
  </property>
  <property fmtid="{D5CDD505-2E9C-101B-9397-08002B2CF9AE}" pid="4" name="bjSaver">
    <vt:lpwstr>B7k8oJ4us077SpqqouUGq6py/XuMva40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