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1ABC" w14:textId="07364EE3" w:rsidR="00710AF9" w:rsidRPr="00EA2FE3" w:rsidRDefault="0037005C" w:rsidP="0052644A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ŻABKA, DINO, SELGROS</w:t>
      </w:r>
      <w:r w:rsidR="008075EB">
        <w:rPr>
          <w:sz w:val="32"/>
          <w:szCs w:val="32"/>
        </w:rPr>
        <w:t xml:space="preserve"> – PREZES UOKIK WSZCZYNA </w:t>
      </w:r>
      <w:r w:rsidR="00C927ED">
        <w:rPr>
          <w:sz w:val="32"/>
          <w:szCs w:val="32"/>
        </w:rPr>
        <w:t xml:space="preserve">KOLEJNE </w:t>
      </w:r>
      <w:r w:rsidR="00710AF9">
        <w:rPr>
          <w:sz w:val="32"/>
          <w:szCs w:val="32"/>
        </w:rPr>
        <w:t>POSTĘPOWANI</w:t>
      </w:r>
      <w:r w:rsidR="00A9489F">
        <w:rPr>
          <w:sz w:val="32"/>
          <w:szCs w:val="32"/>
        </w:rPr>
        <w:t>A</w:t>
      </w:r>
      <w:r w:rsidR="00710AF9">
        <w:rPr>
          <w:sz w:val="32"/>
          <w:szCs w:val="32"/>
        </w:rPr>
        <w:t xml:space="preserve"> WYJAŚNIAJĄCE</w:t>
      </w:r>
    </w:p>
    <w:p w14:paraId="3CBF226E" w14:textId="10CA21F9" w:rsidR="004110FA" w:rsidRPr="0037005C" w:rsidRDefault="004110FA" w:rsidP="00081B8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37005C">
        <w:rPr>
          <w:b/>
          <w:sz w:val="22"/>
        </w:rPr>
        <w:t xml:space="preserve">Prezes UOKiK </w:t>
      </w:r>
      <w:r w:rsidR="007F777B" w:rsidRPr="0037005C">
        <w:rPr>
          <w:b/>
          <w:sz w:val="22"/>
        </w:rPr>
        <w:t>Tomasz Chrós</w:t>
      </w:r>
      <w:r w:rsidRPr="0037005C">
        <w:rPr>
          <w:b/>
          <w:sz w:val="22"/>
        </w:rPr>
        <w:t>tny sprawdzi</w:t>
      </w:r>
      <w:r w:rsidR="00CD033B">
        <w:rPr>
          <w:b/>
          <w:sz w:val="22"/>
        </w:rPr>
        <w:t>,</w:t>
      </w:r>
      <w:r w:rsidRPr="0037005C">
        <w:rPr>
          <w:b/>
          <w:sz w:val="22"/>
        </w:rPr>
        <w:t xml:space="preserve"> czy trzy sieci handlowe mogą </w:t>
      </w:r>
      <w:r w:rsidR="00081B8A">
        <w:rPr>
          <w:b/>
          <w:sz w:val="22"/>
        </w:rPr>
        <w:t>wykorzystywać</w:t>
      </w:r>
      <w:r w:rsidRPr="0037005C">
        <w:rPr>
          <w:b/>
          <w:sz w:val="22"/>
        </w:rPr>
        <w:t xml:space="preserve"> przewagę </w:t>
      </w:r>
      <w:r w:rsidR="00081B8A">
        <w:rPr>
          <w:b/>
          <w:sz w:val="22"/>
        </w:rPr>
        <w:t>kontraktową</w:t>
      </w:r>
      <w:r w:rsidRPr="0037005C">
        <w:rPr>
          <w:b/>
          <w:sz w:val="22"/>
        </w:rPr>
        <w:t xml:space="preserve"> wobec dostawców produktów rolno-spożywczych</w:t>
      </w:r>
      <w:r w:rsidR="00081B8A">
        <w:rPr>
          <w:b/>
          <w:sz w:val="22"/>
        </w:rPr>
        <w:t>.</w:t>
      </w:r>
    </w:p>
    <w:p w14:paraId="2263298C" w14:textId="63F33EDD" w:rsidR="004110FA" w:rsidRPr="0037005C" w:rsidRDefault="004110FA" w:rsidP="00081B8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37005C">
        <w:rPr>
          <w:b/>
          <w:sz w:val="22"/>
        </w:rPr>
        <w:t xml:space="preserve">Zastrzeżenia budzą niektóre opłaty pobierane od kontrahentów przez Żabka Polska, Dino Polska oraz </w:t>
      </w:r>
      <w:proofErr w:type="spellStart"/>
      <w:r w:rsidRPr="0037005C">
        <w:rPr>
          <w:b/>
          <w:sz w:val="22"/>
        </w:rPr>
        <w:t>Tran</w:t>
      </w:r>
      <w:r w:rsidR="00427E4D" w:rsidRPr="0037005C">
        <w:rPr>
          <w:b/>
          <w:sz w:val="22"/>
        </w:rPr>
        <w:t>s</w:t>
      </w:r>
      <w:r w:rsidRPr="0037005C">
        <w:rPr>
          <w:b/>
          <w:sz w:val="22"/>
        </w:rPr>
        <w:t>gourmet</w:t>
      </w:r>
      <w:proofErr w:type="spellEnd"/>
      <w:r w:rsidRPr="0037005C">
        <w:rPr>
          <w:b/>
          <w:sz w:val="22"/>
        </w:rPr>
        <w:t xml:space="preserve"> Polska</w:t>
      </w:r>
      <w:r w:rsidR="00320BC3">
        <w:rPr>
          <w:b/>
          <w:sz w:val="22"/>
        </w:rPr>
        <w:t xml:space="preserve"> – właściciela sieci </w:t>
      </w:r>
      <w:proofErr w:type="spellStart"/>
      <w:r w:rsidR="00F77BBC">
        <w:rPr>
          <w:b/>
          <w:sz w:val="22"/>
        </w:rPr>
        <w:t>S</w:t>
      </w:r>
      <w:r w:rsidR="00320BC3">
        <w:rPr>
          <w:b/>
          <w:sz w:val="22"/>
        </w:rPr>
        <w:t>elgors</w:t>
      </w:r>
      <w:proofErr w:type="spellEnd"/>
      <w:r w:rsidR="00320BC3">
        <w:rPr>
          <w:b/>
          <w:sz w:val="22"/>
        </w:rPr>
        <w:t xml:space="preserve"> Cash &amp; Carry</w:t>
      </w:r>
      <w:r w:rsidRPr="0037005C">
        <w:rPr>
          <w:b/>
          <w:sz w:val="22"/>
        </w:rPr>
        <w:t>.</w:t>
      </w:r>
    </w:p>
    <w:p w14:paraId="7E8587A1" w14:textId="78D7D0CC" w:rsidR="007F777B" w:rsidRPr="0037005C" w:rsidRDefault="0037005C" w:rsidP="00081B8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37005C">
        <w:rPr>
          <w:b/>
          <w:sz w:val="22"/>
        </w:rPr>
        <w:t>Wcześniej postępowania wyjaśniające zostały wszczęte w sprawie praktyk spółek Auchan Polska i Carrefour.</w:t>
      </w:r>
    </w:p>
    <w:p w14:paraId="677013C4" w14:textId="1EBE5FB0" w:rsidR="00710AF9" w:rsidRPr="0037005C" w:rsidRDefault="00710AF9" w:rsidP="00081B8A">
      <w:pPr>
        <w:spacing w:after="240" w:line="360" w:lineRule="auto"/>
        <w:jc w:val="both"/>
        <w:rPr>
          <w:sz w:val="22"/>
        </w:rPr>
      </w:pPr>
      <w:r w:rsidRPr="0037005C">
        <w:rPr>
          <w:b/>
          <w:sz w:val="22"/>
        </w:rPr>
        <w:t xml:space="preserve">[Warszawa, </w:t>
      </w:r>
      <w:r w:rsidR="00FC5F76">
        <w:rPr>
          <w:b/>
          <w:sz w:val="22"/>
        </w:rPr>
        <w:t>6</w:t>
      </w:r>
      <w:bookmarkStart w:id="0" w:name="_GoBack"/>
      <w:bookmarkEnd w:id="0"/>
      <w:r w:rsidR="005B4135">
        <w:rPr>
          <w:b/>
          <w:sz w:val="22"/>
        </w:rPr>
        <w:t xml:space="preserve"> </w:t>
      </w:r>
      <w:r w:rsidR="003A35D6">
        <w:rPr>
          <w:b/>
          <w:sz w:val="22"/>
        </w:rPr>
        <w:t>lipca</w:t>
      </w:r>
      <w:r w:rsidR="00CD033B" w:rsidRPr="0037005C">
        <w:rPr>
          <w:b/>
          <w:sz w:val="22"/>
        </w:rPr>
        <w:t xml:space="preserve"> </w:t>
      </w:r>
      <w:r w:rsidRPr="0037005C">
        <w:rPr>
          <w:b/>
          <w:sz w:val="22"/>
        </w:rPr>
        <w:t>2022 r.]</w:t>
      </w:r>
      <w:r w:rsidRPr="0037005C">
        <w:rPr>
          <w:sz w:val="22"/>
        </w:rPr>
        <w:t xml:space="preserve"> Prezes UOKiK</w:t>
      </w:r>
      <w:r w:rsidR="005F176C" w:rsidRPr="0037005C">
        <w:rPr>
          <w:sz w:val="22"/>
        </w:rPr>
        <w:t xml:space="preserve"> </w:t>
      </w:r>
      <w:r w:rsidR="004110FA" w:rsidRPr="0037005C">
        <w:rPr>
          <w:sz w:val="22"/>
        </w:rPr>
        <w:t xml:space="preserve">prowadzi </w:t>
      </w:r>
      <w:r w:rsidR="00C927ED">
        <w:rPr>
          <w:sz w:val="22"/>
        </w:rPr>
        <w:t xml:space="preserve">obecnie </w:t>
      </w:r>
      <w:r w:rsidR="004110FA" w:rsidRPr="0037005C">
        <w:rPr>
          <w:sz w:val="22"/>
        </w:rPr>
        <w:t>badanie rynku, w którym sprawd</w:t>
      </w:r>
      <w:r w:rsidR="00A02B17" w:rsidRPr="0037005C">
        <w:rPr>
          <w:sz w:val="22"/>
        </w:rPr>
        <w:t>z</w:t>
      </w:r>
      <w:r w:rsidR="004110FA" w:rsidRPr="0037005C">
        <w:rPr>
          <w:sz w:val="22"/>
        </w:rPr>
        <w:t>a</w:t>
      </w:r>
      <w:r w:rsidR="008E6F18">
        <w:rPr>
          <w:sz w:val="22"/>
        </w:rPr>
        <w:t xml:space="preserve"> </w:t>
      </w:r>
      <w:r w:rsidR="003A35D6">
        <w:rPr>
          <w:sz w:val="22"/>
        </w:rPr>
        <w:t xml:space="preserve">m.in. czy warunki </w:t>
      </w:r>
      <w:r w:rsidRPr="0037005C">
        <w:rPr>
          <w:sz w:val="22"/>
        </w:rPr>
        <w:t>usług świadczon</w:t>
      </w:r>
      <w:r w:rsidR="003A35D6">
        <w:rPr>
          <w:sz w:val="22"/>
        </w:rPr>
        <w:t>ych</w:t>
      </w:r>
      <w:r w:rsidRPr="0037005C">
        <w:rPr>
          <w:sz w:val="22"/>
        </w:rPr>
        <w:t xml:space="preserve"> przez sieci handlowe na rzecz dostawców produktów rolno-spożywczych</w:t>
      </w:r>
      <w:r w:rsidR="003A35D6">
        <w:rPr>
          <w:sz w:val="22"/>
        </w:rPr>
        <w:t xml:space="preserve"> mogą stanowić przejaw nieuczciwego wykorzystywania przewagi kontraktowej</w:t>
      </w:r>
      <w:r w:rsidRPr="0037005C">
        <w:rPr>
          <w:sz w:val="22"/>
        </w:rPr>
        <w:t xml:space="preserve">. </w:t>
      </w:r>
      <w:r w:rsidR="008E6F18">
        <w:rPr>
          <w:sz w:val="22"/>
        </w:rPr>
        <w:t>Sprawdzane usługi p</w:t>
      </w:r>
      <w:r w:rsidRPr="0037005C">
        <w:rPr>
          <w:sz w:val="22"/>
        </w:rPr>
        <w:t xml:space="preserve">olegają na wykonywaniu na rzecz dostawcy rozmaitych świadczeń </w:t>
      </w:r>
      <w:r w:rsidR="00CD033B">
        <w:rPr>
          <w:sz w:val="22"/>
        </w:rPr>
        <w:t>związanych</w:t>
      </w:r>
      <w:r w:rsidRPr="0037005C">
        <w:rPr>
          <w:sz w:val="22"/>
        </w:rPr>
        <w:t xml:space="preserve"> z</w:t>
      </w:r>
      <w:r w:rsidR="00CD033B">
        <w:rPr>
          <w:sz w:val="22"/>
        </w:rPr>
        <w:t xml:space="preserve">e </w:t>
      </w:r>
      <w:r w:rsidRPr="0037005C">
        <w:rPr>
          <w:sz w:val="22"/>
        </w:rPr>
        <w:t>sprzedaż</w:t>
      </w:r>
      <w:r w:rsidR="00CD033B">
        <w:rPr>
          <w:sz w:val="22"/>
        </w:rPr>
        <w:t>ą</w:t>
      </w:r>
      <w:r w:rsidRPr="0037005C">
        <w:rPr>
          <w:sz w:val="22"/>
        </w:rPr>
        <w:t xml:space="preserve"> towarów</w:t>
      </w:r>
      <w:r w:rsidR="00F77BBC">
        <w:rPr>
          <w:sz w:val="22"/>
        </w:rPr>
        <w:t>,</w:t>
      </w:r>
      <w:r w:rsidR="00CD033B">
        <w:rPr>
          <w:sz w:val="22"/>
        </w:rPr>
        <w:t xml:space="preserve"> np.</w:t>
      </w:r>
      <w:r w:rsidR="00F77BBC">
        <w:rPr>
          <w:sz w:val="22"/>
        </w:rPr>
        <w:t xml:space="preserve"> z zakresu</w:t>
      </w:r>
      <w:r w:rsidRPr="0037005C">
        <w:rPr>
          <w:sz w:val="22"/>
        </w:rPr>
        <w:t xml:space="preserve"> marketing</w:t>
      </w:r>
      <w:r w:rsidR="00F77BBC">
        <w:rPr>
          <w:sz w:val="22"/>
        </w:rPr>
        <w:t>u</w:t>
      </w:r>
      <w:r w:rsidRPr="0037005C">
        <w:rPr>
          <w:sz w:val="22"/>
        </w:rPr>
        <w:t xml:space="preserve"> </w:t>
      </w:r>
      <w:r w:rsidR="00CD033B">
        <w:rPr>
          <w:sz w:val="22"/>
        </w:rPr>
        <w:t>czy</w:t>
      </w:r>
      <w:r w:rsidR="00CD033B" w:rsidRPr="0037005C">
        <w:rPr>
          <w:sz w:val="22"/>
        </w:rPr>
        <w:t xml:space="preserve"> </w:t>
      </w:r>
      <w:r w:rsidR="00F77BBC">
        <w:rPr>
          <w:sz w:val="22"/>
        </w:rPr>
        <w:t>logistyki</w:t>
      </w:r>
      <w:r w:rsidR="00CD033B">
        <w:rPr>
          <w:sz w:val="22"/>
        </w:rPr>
        <w:t>.</w:t>
      </w:r>
      <w:r w:rsidR="00A617FC" w:rsidRPr="0037005C">
        <w:rPr>
          <w:sz w:val="22"/>
        </w:rPr>
        <w:t xml:space="preserve"> </w:t>
      </w:r>
      <w:r w:rsidR="00CD033B">
        <w:rPr>
          <w:sz w:val="22"/>
        </w:rPr>
        <w:t>S</w:t>
      </w:r>
      <w:r w:rsidR="00A617FC" w:rsidRPr="0037005C">
        <w:rPr>
          <w:sz w:val="22"/>
        </w:rPr>
        <w:t xml:space="preserve">ieć pobiera w zamian za nie różnego rodzaju opłaty </w:t>
      </w:r>
      <w:proofErr w:type="spellStart"/>
      <w:r w:rsidR="00A617FC" w:rsidRPr="0037005C">
        <w:rPr>
          <w:sz w:val="22"/>
        </w:rPr>
        <w:t>okołosprzedażowe</w:t>
      </w:r>
      <w:proofErr w:type="spellEnd"/>
      <w:r w:rsidR="00A617FC" w:rsidRPr="0037005C">
        <w:rPr>
          <w:sz w:val="22"/>
        </w:rPr>
        <w:t>.</w:t>
      </w:r>
      <w:r w:rsidR="00F96821">
        <w:rPr>
          <w:sz w:val="22"/>
        </w:rPr>
        <w:t xml:space="preserve"> </w:t>
      </w:r>
    </w:p>
    <w:p w14:paraId="51B33087" w14:textId="32B64952" w:rsidR="00710AF9" w:rsidRPr="001D0836" w:rsidRDefault="00A02B17" w:rsidP="00081B8A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37005C">
        <w:rPr>
          <w:sz w:val="22"/>
        </w:rPr>
        <w:t>Pierwsze postępowania wyjaśniające</w:t>
      </w:r>
      <w:r w:rsidR="00A85AD7">
        <w:rPr>
          <w:sz w:val="22"/>
        </w:rPr>
        <w:t xml:space="preserve"> oparte na ustaleniach </w:t>
      </w:r>
      <w:r w:rsidR="00B72370">
        <w:rPr>
          <w:sz w:val="22"/>
        </w:rPr>
        <w:t>tego</w:t>
      </w:r>
      <w:r w:rsidR="00A85AD7">
        <w:rPr>
          <w:sz w:val="22"/>
        </w:rPr>
        <w:t xml:space="preserve"> badania </w:t>
      </w:r>
      <w:r w:rsidRPr="0037005C">
        <w:rPr>
          <w:sz w:val="22"/>
        </w:rPr>
        <w:t xml:space="preserve">dotyczyły </w:t>
      </w:r>
      <w:r w:rsidR="00710AF9" w:rsidRPr="0037005C">
        <w:rPr>
          <w:sz w:val="22"/>
        </w:rPr>
        <w:t xml:space="preserve">spółek </w:t>
      </w:r>
      <w:hyperlink r:id="rId8" w:history="1">
        <w:r w:rsidR="00710AF9" w:rsidRPr="00942AD3">
          <w:rPr>
            <w:rStyle w:val="Hipercze"/>
            <w:sz w:val="22"/>
          </w:rPr>
          <w:t>Carrefour i Auchan Polska</w:t>
        </w:r>
      </w:hyperlink>
      <w:r w:rsidR="00710AF9" w:rsidRPr="0037005C">
        <w:rPr>
          <w:sz w:val="22"/>
        </w:rPr>
        <w:t xml:space="preserve">. </w:t>
      </w:r>
      <w:r w:rsidR="00427E4D" w:rsidRPr="0037005C">
        <w:rPr>
          <w:sz w:val="22"/>
        </w:rPr>
        <w:t xml:space="preserve">W kolejnych Prezes UOKiK sprawdzi praktyki Żabka Polska, Dino Polska i </w:t>
      </w:r>
      <w:proofErr w:type="spellStart"/>
      <w:r w:rsidR="00427E4D" w:rsidRPr="00D62E16">
        <w:rPr>
          <w:sz w:val="22"/>
        </w:rPr>
        <w:t>Transgourmet</w:t>
      </w:r>
      <w:proofErr w:type="spellEnd"/>
      <w:r w:rsidR="00427E4D" w:rsidRPr="00D62E16">
        <w:rPr>
          <w:sz w:val="22"/>
        </w:rPr>
        <w:t xml:space="preserve"> Polska</w:t>
      </w:r>
      <w:r w:rsidR="00427E4D" w:rsidRPr="0037005C">
        <w:rPr>
          <w:b/>
          <w:sz w:val="22"/>
        </w:rPr>
        <w:t xml:space="preserve"> </w:t>
      </w:r>
      <w:r w:rsidR="00427E4D" w:rsidRPr="00D62E16">
        <w:rPr>
          <w:sz w:val="22"/>
        </w:rPr>
        <w:t>(</w:t>
      </w:r>
      <w:r w:rsidR="00D62E16" w:rsidRPr="00D62E16">
        <w:rPr>
          <w:sz w:val="22"/>
        </w:rPr>
        <w:t>właściciel</w:t>
      </w:r>
      <w:r w:rsidR="00427E4D" w:rsidRPr="00D62E16">
        <w:rPr>
          <w:sz w:val="22"/>
        </w:rPr>
        <w:t xml:space="preserve"> sieci</w:t>
      </w:r>
      <w:r w:rsidR="00427E4D" w:rsidRPr="0037005C">
        <w:rPr>
          <w:b/>
          <w:sz w:val="22"/>
        </w:rPr>
        <w:t xml:space="preserve"> </w:t>
      </w:r>
      <w:r w:rsidR="00427E4D" w:rsidRPr="0037005C">
        <w:rPr>
          <w:sz w:val="22"/>
          <w:shd w:val="clear" w:color="auto" w:fill="FFFFFF"/>
        </w:rPr>
        <w:t>Selgros Cash &amp; Carry</w:t>
      </w:r>
      <w:r w:rsidR="00427E4D" w:rsidRPr="0037005C">
        <w:rPr>
          <w:sz w:val="22"/>
        </w:rPr>
        <w:t>).</w:t>
      </w:r>
      <w:r w:rsidR="00E70945" w:rsidRPr="0037005C">
        <w:rPr>
          <w:sz w:val="22"/>
        </w:rPr>
        <w:t xml:space="preserve"> Dwaj ostatni przedsiębiorcy </w:t>
      </w:r>
      <w:r w:rsidR="00CD033B">
        <w:rPr>
          <w:sz w:val="22"/>
        </w:rPr>
        <w:t>pobierają</w:t>
      </w:r>
      <w:r w:rsidR="00CD033B" w:rsidRPr="0037005C">
        <w:rPr>
          <w:sz w:val="22"/>
        </w:rPr>
        <w:t xml:space="preserve"> </w:t>
      </w:r>
      <w:r w:rsidR="00710AF9" w:rsidRPr="0037005C">
        <w:rPr>
          <w:sz w:val="22"/>
        </w:rPr>
        <w:t>od dostawców produktów rolno-spożywczych opłat</w:t>
      </w:r>
      <w:r w:rsidR="00CD033B">
        <w:rPr>
          <w:sz w:val="22"/>
        </w:rPr>
        <w:t>y</w:t>
      </w:r>
      <w:r w:rsidR="00710AF9" w:rsidRPr="0037005C">
        <w:rPr>
          <w:sz w:val="22"/>
        </w:rPr>
        <w:t xml:space="preserve"> za transpor</w:t>
      </w:r>
      <w:r w:rsidR="00CD033B">
        <w:rPr>
          <w:sz w:val="22"/>
        </w:rPr>
        <w:t>t</w:t>
      </w:r>
      <w:r w:rsidR="00710AF9" w:rsidRPr="0037005C">
        <w:rPr>
          <w:sz w:val="22"/>
        </w:rPr>
        <w:t xml:space="preserve"> produktów z magazynów centralnych sieci do ich poszczególnych sklepów. Centralny system dystrybucji towarów jest jednak </w:t>
      </w:r>
      <w:r w:rsidR="00455D6E">
        <w:rPr>
          <w:sz w:val="22"/>
        </w:rPr>
        <w:t>nieodłączną</w:t>
      </w:r>
      <w:r w:rsidR="00455D6E" w:rsidRPr="0037005C">
        <w:rPr>
          <w:sz w:val="22"/>
        </w:rPr>
        <w:t xml:space="preserve"> </w:t>
      </w:r>
      <w:r w:rsidR="00710AF9" w:rsidRPr="0037005C">
        <w:rPr>
          <w:sz w:val="22"/>
        </w:rPr>
        <w:t>częścią modelu biznesowego sieci handlowych,</w:t>
      </w:r>
      <w:r w:rsidR="00A617FC" w:rsidRPr="0037005C">
        <w:rPr>
          <w:sz w:val="22"/>
        </w:rPr>
        <w:t xml:space="preserve"> a koszty jego organizacji powinny </w:t>
      </w:r>
      <w:r w:rsidR="00CD033B">
        <w:rPr>
          <w:sz w:val="22"/>
        </w:rPr>
        <w:t xml:space="preserve">one </w:t>
      </w:r>
      <w:r w:rsidR="00A617FC" w:rsidRPr="0037005C">
        <w:rPr>
          <w:sz w:val="22"/>
        </w:rPr>
        <w:t>ponosić we własnym zakresie. Z tego względu</w:t>
      </w:r>
      <w:r w:rsidR="00710AF9" w:rsidRPr="0037005C">
        <w:rPr>
          <w:sz w:val="22"/>
        </w:rPr>
        <w:t xml:space="preserve"> pobieranie </w:t>
      </w:r>
      <w:r w:rsidR="00A617FC" w:rsidRPr="0037005C">
        <w:rPr>
          <w:sz w:val="22"/>
        </w:rPr>
        <w:t xml:space="preserve">specjalnych </w:t>
      </w:r>
      <w:r w:rsidR="00710AF9" w:rsidRPr="0037005C">
        <w:rPr>
          <w:sz w:val="22"/>
        </w:rPr>
        <w:t>opłat</w:t>
      </w:r>
      <w:r w:rsidR="00A617FC" w:rsidRPr="0037005C">
        <w:rPr>
          <w:sz w:val="22"/>
        </w:rPr>
        <w:t xml:space="preserve"> logistycznych</w:t>
      </w:r>
      <w:r w:rsidR="00710AF9" w:rsidRPr="0037005C">
        <w:rPr>
          <w:sz w:val="22"/>
        </w:rPr>
        <w:t xml:space="preserve"> może stanowić nieuzasadnione obciążenie dla kontrahentów</w:t>
      </w:r>
      <w:r w:rsidR="007E7ECD" w:rsidRPr="0037005C">
        <w:rPr>
          <w:sz w:val="22"/>
        </w:rPr>
        <w:t xml:space="preserve">. </w:t>
      </w:r>
      <w:r w:rsidR="001D0836">
        <w:rPr>
          <w:rFonts w:cs="Tahoma"/>
          <w:color w:val="000000" w:themeColor="text1"/>
          <w:sz w:val="22"/>
          <w:shd w:val="clear" w:color="auto" w:fill="FFFFFF"/>
        </w:rPr>
        <w:t>Ponadto</w:t>
      </w:r>
      <w:r w:rsidR="001D0836" w:rsidRPr="001D0836">
        <w:rPr>
          <w:rFonts w:cs="Tahoma"/>
          <w:color w:val="000000" w:themeColor="text1"/>
          <w:sz w:val="22"/>
          <w:shd w:val="clear" w:color="auto" w:fill="FFFFFF"/>
        </w:rPr>
        <w:t xml:space="preserve"> zakres</w:t>
      </w:r>
      <w:r w:rsidR="00EE6E2A">
        <w:rPr>
          <w:rFonts w:cs="Tahoma"/>
          <w:color w:val="000000" w:themeColor="text1"/>
          <w:sz w:val="22"/>
          <w:shd w:val="clear" w:color="auto" w:fill="FFFFFF"/>
        </w:rPr>
        <w:t xml:space="preserve"> niektórych</w:t>
      </w:r>
      <w:r w:rsidR="001D0836" w:rsidRPr="001D0836">
        <w:rPr>
          <w:rFonts w:cs="Tahoma"/>
          <w:color w:val="000000" w:themeColor="text1"/>
          <w:sz w:val="22"/>
          <w:shd w:val="clear" w:color="auto" w:fill="FFFFFF"/>
        </w:rPr>
        <w:t xml:space="preserve"> usług świadczonych przez trzy</w:t>
      </w:r>
      <w:r w:rsidR="00F77BBC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521E75">
        <w:rPr>
          <w:rFonts w:cs="Tahoma"/>
          <w:color w:val="000000" w:themeColor="text1"/>
          <w:sz w:val="22"/>
          <w:shd w:val="clear" w:color="auto" w:fill="FFFFFF"/>
        </w:rPr>
        <w:t>spółki na rzecz dostawców</w:t>
      </w:r>
      <w:r w:rsidR="001D0836" w:rsidRPr="001D0836">
        <w:rPr>
          <w:rFonts w:cs="Tahoma"/>
          <w:color w:val="000000" w:themeColor="text1"/>
          <w:sz w:val="22"/>
          <w:shd w:val="clear" w:color="auto" w:fill="FFFFFF"/>
        </w:rPr>
        <w:t xml:space="preserve"> może być określany w niejasny sposób.</w:t>
      </w:r>
    </w:p>
    <w:p w14:paraId="3CFD2B0F" w14:textId="1E65F98C" w:rsidR="007E7ECD" w:rsidRPr="001D0836" w:rsidRDefault="007E7ECD" w:rsidP="00175436">
      <w:pPr>
        <w:spacing w:after="240" w:line="360" w:lineRule="auto"/>
        <w:jc w:val="both"/>
        <w:rPr>
          <w:i/>
          <w:color w:val="000000" w:themeColor="text1"/>
          <w:sz w:val="22"/>
        </w:rPr>
      </w:pPr>
      <w:r w:rsidRPr="0037005C">
        <w:rPr>
          <w:rFonts w:cs="Tahoma"/>
          <w:color w:val="3C4147"/>
          <w:sz w:val="22"/>
          <w:shd w:val="clear" w:color="auto" w:fill="FFFFFF"/>
        </w:rPr>
        <w:t xml:space="preserve">- </w:t>
      </w:r>
      <w:r w:rsidR="003E5F4C" w:rsidRPr="00081B8A">
        <w:rPr>
          <w:rFonts w:cs="Tahoma"/>
          <w:i/>
          <w:color w:val="000000" w:themeColor="text1"/>
          <w:sz w:val="22"/>
          <w:shd w:val="clear" w:color="auto" w:fill="FFFFFF"/>
        </w:rPr>
        <w:t>Niedopuszczalna jest sytuacja, w której dostawcy musz</w:t>
      </w:r>
      <w:r w:rsidR="00455D6E">
        <w:rPr>
          <w:rFonts w:cs="Tahoma"/>
          <w:i/>
          <w:color w:val="000000" w:themeColor="text1"/>
          <w:sz w:val="22"/>
          <w:shd w:val="clear" w:color="auto" w:fill="FFFFFF"/>
        </w:rPr>
        <w:t>ą</w:t>
      </w:r>
      <w:r w:rsidR="003E5F4C" w:rsidRPr="00081B8A">
        <w:rPr>
          <w:rFonts w:cs="Tahoma"/>
          <w:i/>
          <w:color w:val="000000" w:themeColor="text1"/>
          <w:sz w:val="22"/>
          <w:shd w:val="clear" w:color="auto" w:fill="FFFFFF"/>
        </w:rPr>
        <w:t xml:space="preserve"> płacić</w:t>
      </w:r>
      <w:r w:rsidR="00175436" w:rsidRPr="00081B8A">
        <w:rPr>
          <w:rFonts w:cs="Tahoma"/>
          <w:i/>
          <w:color w:val="000000" w:themeColor="text1"/>
          <w:sz w:val="22"/>
          <w:shd w:val="clear" w:color="auto" w:fill="FFFFFF"/>
        </w:rPr>
        <w:t xml:space="preserve"> za </w:t>
      </w:r>
      <w:r w:rsidR="00562A60">
        <w:rPr>
          <w:rFonts w:cs="Tahoma"/>
          <w:i/>
          <w:color w:val="000000" w:themeColor="text1"/>
          <w:sz w:val="22"/>
          <w:shd w:val="clear" w:color="auto" w:fill="FFFFFF"/>
        </w:rPr>
        <w:t>czynności</w:t>
      </w:r>
      <w:r w:rsidR="00175436" w:rsidRPr="00081B8A">
        <w:rPr>
          <w:rFonts w:cs="Tahoma"/>
          <w:i/>
          <w:color w:val="000000" w:themeColor="text1"/>
          <w:sz w:val="22"/>
          <w:shd w:val="clear" w:color="auto" w:fill="FFFFFF"/>
        </w:rPr>
        <w:t xml:space="preserve">, które </w:t>
      </w:r>
      <w:r w:rsidR="00455D6E">
        <w:rPr>
          <w:rFonts w:cs="Tahoma"/>
          <w:i/>
          <w:color w:val="000000" w:themeColor="text1"/>
          <w:sz w:val="22"/>
          <w:shd w:val="clear" w:color="auto" w:fill="FFFFFF"/>
        </w:rPr>
        <w:t>stanowią integralną część</w:t>
      </w:r>
      <w:r w:rsidR="00342935">
        <w:rPr>
          <w:rFonts w:cs="Tahoma"/>
          <w:i/>
          <w:color w:val="000000" w:themeColor="text1"/>
          <w:sz w:val="22"/>
          <w:shd w:val="clear" w:color="auto" w:fill="FFFFFF"/>
        </w:rPr>
        <w:t xml:space="preserve"> działalności sieci</w:t>
      </w:r>
      <w:r w:rsidR="00175436" w:rsidRPr="00081B8A">
        <w:rPr>
          <w:rFonts w:cs="Tahoma"/>
          <w:i/>
          <w:color w:val="000000" w:themeColor="text1"/>
          <w:sz w:val="22"/>
          <w:shd w:val="clear" w:color="auto" w:fill="FFFFFF"/>
        </w:rPr>
        <w:t xml:space="preserve"> lub </w:t>
      </w:r>
      <w:r w:rsidR="008B35E8" w:rsidRPr="00081B8A">
        <w:rPr>
          <w:rFonts w:cs="Tahoma"/>
          <w:i/>
          <w:color w:val="000000" w:themeColor="text1"/>
          <w:sz w:val="22"/>
          <w:shd w:val="clear" w:color="auto" w:fill="FFFFFF"/>
        </w:rPr>
        <w:t xml:space="preserve">nie wiedzą, jakie konkretne działania będą </w:t>
      </w:r>
      <w:r w:rsidR="00562A60">
        <w:rPr>
          <w:rFonts w:cs="Tahoma"/>
          <w:i/>
          <w:color w:val="000000" w:themeColor="text1"/>
          <w:sz w:val="22"/>
          <w:shd w:val="clear" w:color="auto" w:fill="FFFFFF"/>
        </w:rPr>
        <w:t xml:space="preserve">realizowane </w:t>
      </w:r>
      <w:r w:rsidR="00EE6E2A">
        <w:rPr>
          <w:rFonts w:cs="Tahoma"/>
          <w:i/>
          <w:color w:val="000000" w:themeColor="text1"/>
          <w:sz w:val="22"/>
          <w:shd w:val="clear" w:color="auto" w:fill="FFFFFF"/>
        </w:rPr>
        <w:t xml:space="preserve">przez większego kontrahenta </w:t>
      </w:r>
      <w:r w:rsidR="00562A60">
        <w:rPr>
          <w:rFonts w:cs="Tahoma"/>
          <w:i/>
          <w:color w:val="000000" w:themeColor="text1"/>
          <w:sz w:val="22"/>
          <w:shd w:val="clear" w:color="auto" w:fill="FFFFFF"/>
        </w:rPr>
        <w:t>na ich rzecz</w:t>
      </w:r>
      <w:r w:rsidR="003E5F4C" w:rsidRPr="001D0836">
        <w:rPr>
          <w:rFonts w:cs="Tahoma"/>
          <w:i/>
          <w:color w:val="000000" w:themeColor="text1"/>
          <w:sz w:val="22"/>
          <w:shd w:val="clear" w:color="auto" w:fill="FFFFFF"/>
        </w:rPr>
        <w:t>.</w:t>
      </w:r>
      <w:r w:rsidR="003F2CC1" w:rsidRPr="001D0836">
        <w:rPr>
          <w:rFonts w:cs="Tahoma"/>
          <w:i/>
          <w:color w:val="000000" w:themeColor="text1"/>
          <w:sz w:val="22"/>
          <w:shd w:val="clear" w:color="auto" w:fill="FFFFFF"/>
        </w:rPr>
        <w:t xml:space="preserve"> Takie praktyki </w:t>
      </w:r>
      <w:r w:rsidR="00C927ED">
        <w:rPr>
          <w:rFonts w:cs="Tahoma"/>
          <w:i/>
          <w:color w:val="000000" w:themeColor="text1"/>
          <w:sz w:val="22"/>
          <w:shd w:val="clear" w:color="auto" w:fill="FFFFFF"/>
        </w:rPr>
        <w:t xml:space="preserve">mogą </w:t>
      </w:r>
      <w:r w:rsidR="003F2CC1" w:rsidRPr="001D0836">
        <w:rPr>
          <w:rFonts w:cs="Tahoma"/>
          <w:i/>
          <w:color w:val="000000" w:themeColor="text1"/>
          <w:sz w:val="22"/>
          <w:shd w:val="clear" w:color="auto" w:fill="FFFFFF"/>
        </w:rPr>
        <w:t>stanowi</w:t>
      </w:r>
      <w:r w:rsidR="00C927ED">
        <w:rPr>
          <w:rFonts w:cs="Tahoma"/>
          <w:i/>
          <w:color w:val="000000" w:themeColor="text1"/>
          <w:sz w:val="22"/>
          <w:shd w:val="clear" w:color="auto" w:fill="FFFFFF"/>
        </w:rPr>
        <w:t>ć</w:t>
      </w:r>
      <w:r w:rsidR="003F2CC1" w:rsidRPr="001D0836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3F2CC1" w:rsidRPr="001D0836">
        <w:rPr>
          <w:rFonts w:cs="Tahoma"/>
          <w:i/>
          <w:color w:val="000000" w:themeColor="text1"/>
          <w:sz w:val="22"/>
          <w:shd w:val="clear" w:color="auto" w:fill="FFFFFF"/>
        </w:rPr>
        <w:lastRenderedPageBreak/>
        <w:t>nieuczciwe wykorzystywanie przewagi kontraktowej</w:t>
      </w:r>
      <w:r w:rsidR="00081B8A" w:rsidRPr="001D0836">
        <w:rPr>
          <w:rFonts w:cs="Tahoma"/>
          <w:i/>
          <w:color w:val="000000" w:themeColor="text1"/>
          <w:sz w:val="22"/>
          <w:shd w:val="clear" w:color="auto" w:fill="FFFFFF"/>
        </w:rPr>
        <w:t>.</w:t>
      </w:r>
      <w:r w:rsidR="003F2CC1" w:rsidRPr="001D0836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C927ED">
        <w:rPr>
          <w:rFonts w:cs="Tahoma"/>
          <w:i/>
          <w:color w:val="000000" w:themeColor="text1"/>
          <w:sz w:val="22"/>
          <w:shd w:val="clear" w:color="auto" w:fill="FFFFFF"/>
        </w:rPr>
        <w:t>Sprawdzamy</w:t>
      </w:r>
      <w:r w:rsidR="003E5F4C" w:rsidRPr="001D0836">
        <w:rPr>
          <w:rFonts w:cs="Tahoma"/>
          <w:i/>
          <w:color w:val="000000" w:themeColor="text1"/>
          <w:sz w:val="22"/>
          <w:shd w:val="clear" w:color="auto" w:fill="FFFFFF"/>
        </w:rPr>
        <w:t xml:space="preserve">, czy </w:t>
      </w:r>
      <w:r w:rsidR="00C927ED">
        <w:rPr>
          <w:rFonts w:cs="Tahoma"/>
          <w:i/>
          <w:color w:val="000000" w:themeColor="text1"/>
          <w:sz w:val="22"/>
          <w:shd w:val="clear" w:color="auto" w:fill="FFFFFF"/>
        </w:rPr>
        <w:t xml:space="preserve">właśnie </w:t>
      </w:r>
      <w:r w:rsidR="003E5F4C" w:rsidRPr="001D0836">
        <w:rPr>
          <w:rFonts w:cs="Tahoma"/>
          <w:i/>
          <w:color w:val="000000" w:themeColor="text1"/>
          <w:sz w:val="22"/>
          <w:shd w:val="clear" w:color="auto" w:fill="FFFFFF"/>
        </w:rPr>
        <w:t xml:space="preserve">tak jest w przypadku </w:t>
      </w:r>
      <w:r w:rsidR="004717CE" w:rsidRPr="001D0836">
        <w:rPr>
          <w:i/>
          <w:color w:val="000000" w:themeColor="text1"/>
          <w:sz w:val="22"/>
        </w:rPr>
        <w:t xml:space="preserve">Żabka Polska, Dino Polska i </w:t>
      </w:r>
      <w:proofErr w:type="spellStart"/>
      <w:r w:rsidR="004717CE" w:rsidRPr="001D0836">
        <w:rPr>
          <w:i/>
          <w:color w:val="000000" w:themeColor="text1"/>
          <w:sz w:val="22"/>
        </w:rPr>
        <w:t>Transgourmet</w:t>
      </w:r>
      <w:proofErr w:type="spellEnd"/>
      <w:r w:rsidR="004717CE" w:rsidRPr="001D0836">
        <w:rPr>
          <w:i/>
          <w:color w:val="000000" w:themeColor="text1"/>
          <w:sz w:val="22"/>
        </w:rPr>
        <w:t xml:space="preserve"> Polska</w:t>
      </w:r>
      <w:r w:rsidR="004717CE" w:rsidRPr="001D0836">
        <w:rPr>
          <w:b/>
          <w:color w:val="000000" w:themeColor="text1"/>
          <w:sz w:val="22"/>
        </w:rPr>
        <w:t xml:space="preserve"> </w:t>
      </w:r>
      <w:r w:rsidR="003E5F4C" w:rsidRPr="001D0836">
        <w:rPr>
          <w:rFonts w:cs="Tahoma"/>
          <w:color w:val="000000" w:themeColor="text1"/>
          <w:sz w:val="22"/>
          <w:shd w:val="clear" w:color="auto" w:fill="FFFFFF"/>
        </w:rPr>
        <w:t>– mówi Prezes UOKiK Tomasz Chróstny</w:t>
      </w:r>
      <w:r w:rsidR="00C927ED">
        <w:rPr>
          <w:rFonts w:cs="Tahoma"/>
          <w:color w:val="000000" w:themeColor="text1"/>
          <w:sz w:val="22"/>
          <w:shd w:val="clear" w:color="auto" w:fill="FFFFFF"/>
        </w:rPr>
        <w:t>.</w:t>
      </w:r>
      <w:r w:rsidR="00175436" w:rsidRPr="001D0836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</w:p>
    <w:p w14:paraId="1DD8D475" w14:textId="721153B6" w:rsidR="00710AF9" w:rsidRPr="0037005C" w:rsidRDefault="00710AF9" w:rsidP="00710AF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>Postępowani</w:t>
      </w:r>
      <w:r w:rsidR="00A9489F" w:rsidRPr="0037005C">
        <w:rPr>
          <w:rFonts w:ascii="Trebuchet MS" w:hAnsi="Trebuchet MS" w:cs="Tahoma"/>
          <w:color w:val="000000" w:themeColor="text1"/>
          <w:sz w:val="22"/>
          <w:szCs w:val="22"/>
        </w:rPr>
        <w:t>a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wyjaśniające </w:t>
      </w:r>
      <w:r w:rsidR="00A9489F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toczą 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się w sprawie, a nie przeciwko przedsiębiorcom. Jeśli w </w:t>
      </w:r>
      <w:r w:rsidR="00A9489F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ich 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trakcie </w:t>
      </w:r>
      <w:r w:rsidR="00C927ED">
        <w:rPr>
          <w:rFonts w:ascii="Trebuchet MS" w:hAnsi="Trebuchet MS" w:cs="Tahoma"/>
          <w:color w:val="000000" w:themeColor="text1"/>
          <w:sz w:val="22"/>
          <w:szCs w:val="22"/>
        </w:rPr>
        <w:t>potwierdzi się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, że sprawdzane praktyki mogą </w:t>
      </w:r>
      <w:r w:rsidR="00342935">
        <w:rPr>
          <w:rFonts w:ascii="Trebuchet MS" w:hAnsi="Trebuchet MS" w:cs="Tahoma"/>
          <w:color w:val="000000" w:themeColor="text1"/>
          <w:sz w:val="22"/>
          <w:szCs w:val="22"/>
        </w:rPr>
        <w:t>stanowić</w:t>
      </w:r>
      <w:r w:rsidR="00342935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>nieuczciw</w:t>
      </w:r>
      <w:r w:rsidR="00342935">
        <w:rPr>
          <w:rFonts w:ascii="Trebuchet MS" w:hAnsi="Trebuchet MS" w:cs="Tahoma"/>
          <w:color w:val="000000" w:themeColor="text1"/>
          <w:sz w:val="22"/>
          <w:szCs w:val="22"/>
        </w:rPr>
        <w:t>e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wykorzystywanie przewagi kontraktowej, wówczas Prezes UOKiK może postawić zarzuty </w:t>
      </w:r>
      <w:r w:rsidR="008B35E8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przedsiębiorcom. </w:t>
      </w:r>
      <w:r w:rsidR="00C927ED">
        <w:rPr>
          <w:rFonts w:ascii="Trebuchet MS" w:hAnsi="Trebuchet MS" w:cs="Tahoma"/>
          <w:color w:val="000000" w:themeColor="text1"/>
          <w:sz w:val="22"/>
          <w:szCs w:val="22"/>
        </w:rPr>
        <w:t>Organizatorom sieci handlowych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="005F176C" w:rsidRPr="0037005C">
        <w:rPr>
          <w:rFonts w:ascii="Trebuchet MS" w:hAnsi="Trebuchet MS" w:cs="Tahoma"/>
          <w:color w:val="000000" w:themeColor="text1"/>
          <w:sz w:val="22"/>
          <w:szCs w:val="22"/>
        </w:rPr>
        <w:t>może wówczas grozić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kara w wysokości</w:t>
      </w:r>
      <w:r w:rsidR="008075EB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do</w:t>
      </w:r>
      <w:r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3 proc. rocznego obrotu.</w:t>
      </w:r>
      <w:r w:rsidR="005F2ECE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Za podobne praktyki Prezes U</w:t>
      </w:r>
      <w:r w:rsidR="003F2CC1" w:rsidRPr="0037005C">
        <w:rPr>
          <w:rFonts w:ascii="Trebuchet MS" w:hAnsi="Trebuchet MS" w:cs="Tahoma"/>
          <w:color w:val="000000" w:themeColor="text1"/>
          <w:sz w:val="22"/>
          <w:szCs w:val="22"/>
        </w:rPr>
        <w:t>rzędu</w:t>
      </w:r>
      <w:r w:rsidR="005F2ECE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nałożył </w:t>
      </w:r>
      <w:r w:rsidR="00F6637B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w listopadzie 2021 r. karę 76 mln zł na spółkę </w:t>
      </w:r>
      <w:hyperlink r:id="rId9" w:history="1">
        <w:r w:rsidR="00F6637B" w:rsidRPr="0037005C">
          <w:rPr>
            <w:rStyle w:val="Hipercze"/>
            <w:rFonts w:ascii="Trebuchet MS" w:hAnsi="Trebuchet MS" w:cs="Tahoma"/>
            <w:sz w:val="22"/>
            <w:szCs w:val="22"/>
          </w:rPr>
          <w:t>Eurocash</w:t>
        </w:r>
      </w:hyperlink>
      <w:r w:rsidR="00F6637B" w:rsidRPr="0037005C">
        <w:rPr>
          <w:rFonts w:ascii="Trebuchet MS" w:hAnsi="Trebuchet MS" w:cs="Tahoma"/>
          <w:color w:val="000000" w:themeColor="text1"/>
          <w:sz w:val="22"/>
          <w:szCs w:val="22"/>
        </w:rPr>
        <w:t>.</w:t>
      </w:r>
      <w:r w:rsidR="003F2CC1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Ponadto UOKiK przygotowuje raport dotyczący opłat </w:t>
      </w:r>
      <w:r w:rsidR="00562A60">
        <w:rPr>
          <w:rFonts w:ascii="Trebuchet MS" w:hAnsi="Trebuchet MS" w:cs="Tahoma"/>
          <w:color w:val="000000" w:themeColor="text1"/>
          <w:sz w:val="22"/>
          <w:szCs w:val="22"/>
        </w:rPr>
        <w:t>za usługi świadczone przez</w:t>
      </w:r>
      <w:r w:rsidR="003F2CC1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sieci handlowe </w:t>
      </w:r>
      <w:r w:rsidR="00562A60">
        <w:rPr>
          <w:rFonts w:ascii="Trebuchet MS" w:hAnsi="Trebuchet MS" w:cs="Tahoma"/>
          <w:color w:val="000000" w:themeColor="text1"/>
          <w:sz w:val="22"/>
          <w:szCs w:val="22"/>
        </w:rPr>
        <w:t>na rzecz</w:t>
      </w:r>
      <w:r w:rsidR="003F2CC1" w:rsidRPr="0037005C">
        <w:rPr>
          <w:rFonts w:ascii="Trebuchet MS" w:hAnsi="Trebuchet MS" w:cs="Tahoma"/>
          <w:color w:val="000000" w:themeColor="text1"/>
          <w:sz w:val="22"/>
          <w:szCs w:val="22"/>
        </w:rPr>
        <w:t xml:space="preserve"> dostawców produktów rolno-spożywczych. </w:t>
      </w:r>
    </w:p>
    <w:p w14:paraId="0374A2D9" w14:textId="0AC8D028" w:rsidR="000A6697" w:rsidRPr="0037005C" w:rsidRDefault="000A6697" w:rsidP="000A6697">
      <w:pPr>
        <w:spacing w:before="240" w:line="360" w:lineRule="auto"/>
        <w:jc w:val="both"/>
        <w:rPr>
          <w:sz w:val="22"/>
        </w:rPr>
      </w:pPr>
      <w:r w:rsidRPr="0037005C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37005C">
        <w:rPr>
          <w:b/>
          <w:sz w:val="22"/>
        </w:rPr>
        <w:t>zawiadom UOKiK</w:t>
      </w:r>
      <w:r w:rsidRPr="0037005C">
        <w:rPr>
          <w:sz w:val="22"/>
        </w:rPr>
        <w:t xml:space="preserve">. Uruchomiliśmy specjalny </w:t>
      </w:r>
      <w:r w:rsidRPr="0037005C">
        <w:rPr>
          <w:b/>
          <w:sz w:val="22"/>
        </w:rPr>
        <w:t>formularz</w:t>
      </w:r>
      <w:r w:rsidRPr="0037005C">
        <w:rPr>
          <w:sz w:val="22"/>
        </w:rPr>
        <w:t>, który ułatwi ci zgłoszenie nieprawidłowości</w:t>
      </w:r>
      <w:r w:rsidR="00C927ED">
        <w:rPr>
          <w:sz w:val="22"/>
        </w:rPr>
        <w:t xml:space="preserve"> – dzięki pozyskanym informacjom możemy sprawniej eliminować z rynku nadużycia nieuczciwych przedsiębiorców</w:t>
      </w:r>
      <w:r w:rsidRPr="0037005C">
        <w:rPr>
          <w:sz w:val="22"/>
        </w:rPr>
        <w:t xml:space="preserve">. Wejdź i wypełnij: </w:t>
      </w:r>
      <w:hyperlink r:id="rId10" w:history="1">
        <w:r w:rsidRPr="0037005C">
          <w:rPr>
            <w:rStyle w:val="Hipercze"/>
            <w:sz w:val="22"/>
          </w:rPr>
          <w:t>https://ankieta.uokik.gov.pl/formularz-zgloszenie-przewaga/</w:t>
        </w:r>
      </w:hyperlink>
      <w:r w:rsidRPr="0037005C">
        <w:rPr>
          <w:sz w:val="22"/>
        </w:rPr>
        <w:t xml:space="preserve">. </w:t>
      </w:r>
    </w:p>
    <w:p w14:paraId="72CED2A9" w14:textId="77777777" w:rsidR="000A6697" w:rsidRPr="0037005C" w:rsidRDefault="000A6697" w:rsidP="00710AF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</w:p>
    <w:p w14:paraId="268EF9DC" w14:textId="77777777" w:rsidR="00710AF9" w:rsidRPr="0037005C" w:rsidRDefault="00710AF9" w:rsidP="00710AF9">
      <w:pPr>
        <w:spacing w:after="240" w:line="360" w:lineRule="auto"/>
        <w:ind w:firstLine="708"/>
        <w:jc w:val="both"/>
        <w:rPr>
          <w:sz w:val="22"/>
        </w:rPr>
      </w:pPr>
    </w:p>
    <w:p w14:paraId="5614329B" w14:textId="77777777" w:rsidR="00710AF9" w:rsidRPr="0037005C" w:rsidRDefault="00710AF9" w:rsidP="00710AF9">
      <w:pPr>
        <w:spacing w:after="240" w:line="360" w:lineRule="auto"/>
        <w:ind w:firstLine="708"/>
        <w:jc w:val="both"/>
        <w:rPr>
          <w:sz w:val="22"/>
        </w:rPr>
      </w:pPr>
    </w:p>
    <w:p w14:paraId="17800240" w14:textId="7BECE4C4" w:rsidR="00B075C5" w:rsidRPr="0037005C" w:rsidRDefault="00B075C5" w:rsidP="00B075C5">
      <w:pPr>
        <w:spacing w:before="240" w:after="240" w:line="360" w:lineRule="auto"/>
        <w:rPr>
          <w:sz w:val="22"/>
        </w:rPr>
      </w:pPr>
    </w:p>
    <w:sectPr w:rsidR="00B075C5" w:rsidRPr="0037005C" w:rsidSect="00C927ED">
      <w:headerReference w:type="default" r:id="rId11"/>
      <w:footerReference w:type="default" r:id="rId12"/>
      <w:pgSz w:w="11906" w:h="16838"/>
      <w:pgMar w:top="1843" w:right="1417" w:bottom="255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38F0" w14:textId="77777777" w:rsidR="00D87864" w:rsidRDefault="00D87864">
      <w:r>
        <w:separator/>
      </w:r>
    </w:p>
  </w:endnote>
  <w:endnote w:type="continuationSeparator" w:id="0">
    <w:p w14:paraId="7C167499" w14:textId="77777777" w:rsidR="00D87864" w:rsidRDefault="00D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78329" w14:textId="77777777" w:rsidR="00D87864" w:rsidRDefault="00D87864">
      <w:r>
        <w:separator/>
      </w:r>
    </w:p>
  </w:footnote>
  <w:footnote w:type="continuationSeparator" w:id="0">
    <w:p w14:paraId="4151FFEE" w14:textId="77777777" w:rsidR="00D87864" w:rsidRDefault="00D8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26D3C"/>
    <w:rsid w:val="00042F96"/>
    <w:rsid w:val="00056AF4"/>
    <w:rsid w:val="00057CA6"/>
    <w:rsid w:val="00061749"/>
    <w:rsid w:val="000651E9"/>
    <w:rsid w:val="00073AA7"/>
    <w:rsid w:val="00081B8A"/>
    <w:rsid w:val="00094613"/>
    <w:rsid w:val="000A6697"/>
    <w:rsid w:val="000A74FA"/>
    <w:rsid w:val="000B149D"/>
    <w:rsid w:val="000B1AC5"/>
    <w:rsid w:val="000B3CAE"/>
    <w:rsid w:val="000B7247"/>
    <w:rsid w:val="000C0542"/>
    <w:rsid w:val="000D4A1F"/>
    <w:rsid w:val="000D7D8C"/>
    <w:rsid w:val="000E2D48"/>
    <w:rsid w:val="00101EDC"/>
    <w:rsid w:val="0010559C"/>
    <w:rsid w:val="00106F25"/>
    <w:rsid w:val="00107844"/>
    <w:rsid w:val="00111422"/>
    <w:rsid w:val="00120FBD"/>
    <w:rsid w:val="0012424D"/>
    <w:rsid w:val="00125A13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E188E"/>
    <w:rsid w:val="001E2FEA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5019C"/>
    <w:rsid w:val="00360248"/>
    <w:rsid w:val="00360C66"/>
    <w:rsid w:val="00365C1F"/>
    <w:rsid w:val="00366A46"/>
    <w:rsid w:val="0037005C"/>
    <w:rsid w:val="00377A0D"/>
    <w:rsid w:val="003854CA"/>
    <w:rsid w:val="0038677D"/>
    <w:rsid w:val="0039154A"/>
    <w:rsid w:val="00391F20"/>
    <w:rsid w:val="003A35D6"/>
    <w:rsid w:val="003A5566"/>
    <w:rsid w:val="003A73BE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25218"/>
    <w:rsid w:val="00427E08"/>
    <w:rsid w:val="00427E4D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71131"/>
    <w:rsid w:val="004717CE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21BA3"/>
    <w:rsid w:val="00521E75"/>
    <w:rsid w:val="00523E0D"/>
    <w:rsid w:val="00525588"/>
    <w:rsid w:val="0052644A"/>
    <w:rsid w:val="0052710E"/>
    <w:rsid w:val="00541A48"/>
    <w:rsid w:val="005442FC"/>
    <w:rsid w:val="0055631D"/>
    <w:rsid w:val="00562A60"/>
    <w:rsid w:val="00593935"/>
    <w:rsid w:val="005973FD"/>
    <w:rsid w:val="00597C68"/>
    <w:rsid w:val="005A37E7"/>
    <w:rsid w:val="005A382B"/>
    <w:rsid w:val="005A4047"/>
    <w:rsid w:val="005B4135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3C45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72A15"/>
    <w:rsid w:val="0067485D"/>
    <w:rsid w:val="0068740C"/>
    <w:rsid w:val="006878AF"/>
    <w:rsid w:val="00694D2B"/>
    <w:rsid w:val="006A2065"/>
    <w:rsid w:val="006A3D88"/>
    <w:rsid w:val="006A4A7A"/>
    <w:rsid w:val="006B0848"/>
    <w:rsid w:val="006B31EF"/>
    <w:rsid w:val="006B733D"/>
    <w:rsid w:val="006C34AE"/>
    <w:rsid w:val="006C67AF"/>
    <w:rsid w:val="006D3DC5"/>
    <w:rsid w:val="006E38D6"/>
    <w:rsid w:val="006F143B"/>
    <w:rsid w:val="007039EC"/>
    <w:rsid w:val="007067CE"/>
    <w:rsid w:val="00710AF9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9108F"/>
    <w:rsid w:val="007A19D8"/>
    <w:rsid w:val="007B18E7"/>
    <w:rsid w:val="007D15E3"/>
    <w:rsid w:val="007E109D"/>
    <w:rsid w:val="007E36E4"/>
    <w:rsid w:val="007E7ECD"/>
    <w:rsid w:val="007F0ACE"/>
    <w:rsid w:val="007F777B"/>
    <w:rsid w:val="00800F0E"/>
    <w:rsid w:val="00804024"/>
    <w:rsid w:val="008075EB"/>
    <w:rsid w:val="0081013A"/>
    <w:rsid w:val="00813C2C"/>
    <w:rsid w:val="0081753E"/>
    <w:rsid w:val="0082248B"/>
    <w:rsid w:val="0082343F"/>
    <w:rsid w:val="008249A8"/>
    <w:rsid w:val="008442F8"/>
    <w:rsid w:val="0085010E"/>
    <w:rsid w:val="0085454F"/>
    <w:rsid w:val="00860FF2"/>
    <w:rsid w:val="0087354F"/>
    <w:rsid w:val="00896985"/>
    <w:rsid w:val="008B22C8"/>
    <w:rsid w:val="008B35E8"/>
    <w:rsid w:val="008C53D0"/>
    <w:rsid w:val="008C6D12"/>
    <w:rsid w:val="008C70D3"/>
    <w:rsid w:val="008D0DD4"/>
    <w:rsid w:val="008D527A"/>
    <w:rsid w:val="008D56DA"/>
    <w:rsid w:val="008D5771"/>
    <w:rsid w:val="008D6467"/>
    <w:rsid w:val="008E6F18"/>
    <w:rsid w:val="008E7693"/>
    <w:rsid w:val="008F472E"/>
    <w:rsid w:val="008F5AF1"/>
    <w:rsid w:val="008F7562"/>
    <w:rsid w:val="00902556"/>
    <w:rsid w:val="0090338C"/>
    <w:rsid w:val="0091048E"/>
    <w:rsid w:val="00920076"/>
    <w:rsid w:val="00924ABC"/>
    <w:rsid w:val="009302B8"/>
    <w:rsid w:val="00940E8F"/>
    <w:rsid w:val="00942AD3"/>
    <w:rsid w:val="0094300F"/>
    <w:rsid w:val="0095309C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A02B17"/>
    <w:rsid w:val="00A03921"/>
    <w:rsid w:val="00A116C6"/>
    <w:rsid w:val="00A13244"/>
    <w:rsid w:val="00A169F5"/>
    <w:rsid w:val="00A219BC"/>
    <w:rsid w:val="00A239AA"/>
    <w:rsid w:val="00A25513"/>
    <w:rsid w:val="00A27ED1"/>
    <w:rsid w:val="00A31DB2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B1E95"/>
    <w:rsid w:val="00AB572D"/>
    <w:rsid w:val="00AB6D7A"/>
    <w:rsid w:val="00AC21A3"/>
    <w:rsid w:val="00AC2764"/>
    <w:rsid w:val="00AD5AE2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2370"/>
    <w:rsid w:val="00B73F22"/>
    <w:rsid w:val="00B76F0D"/>
    <w:rsid w:val="00B76F9A"/>
    <w:rsid w:val="00B774D3"/>
    <w:rsid w:val="00B810B2"/>
    <w:rsid w:val="00B9617F"/>
    <w:rsid w:val="00BA26F7"/>
    <w:rsid w:val="00BA79F0"/>
    <w:rsid w:val="00BB5068"/>
    <w:rsid w:val="00BB7AE8"/>
    <w:rsid w:val="00BC3DDD"/>
    <w:rsid w:val="00BC55A3"/>
    <w:rsid w:val="00BD044B"/>
    <w:rsid w:val="00BD0481"/>
    <w:rsid w:val="00BD4447"/>
    <w:rsid w:val="00BE2623"/>
    <w:rsid w:val="00BE3923"/>
    <w:rsid w:val="00BE4BF0"/>
    <w:rsid w:val="00BE5EE5"/>
    <w:rsid w:val="00BE68EE"/>
    <w:rsid w:val="00BE7F63"/>
    <w:rsid w:val="00BF04A6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56BFE"/>
    <w:rsid w:val="00C63AA8"/>
    <w:rsid w:val="00C655F4"/>
    <w:rsid w:val="00C7783C"/>
    <w:rsid w:val="00C81210"/>
    <w:rsid w:val="00C927ED"/>
    <w:rsid w:val="00C9280D"/>
    <w:rsid w:val="00CA6B58"/>
    <w:rsid w:val="00CB1AE6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14F4"/>
    <w:rsid w:val="00CF11F7"/>
    <w:rsid w:val="00CF22A5"/>
    <w:rsid w:val="00D118BC"/>
    <w:rsid w:val="00D1323F"/>
    <w:rsid w:val="00D17225"/>
    <w:rsid w:val="00D202BA"/>
    <w:rsid w:val="00D251AC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11CFC"/>
    <w:rsid w:val="00E22D24"/>
    <w:rsid w:val="00E24825"/>
    <w:rsid w:val="00E42093"/>
    <w:rsid w:val="00E459CF"/>
    <w:rsid w:val="00E522AD"/>
    <w:rsid w:val="00E56F53"/>
    <w:rsid w:val="00E64103"/>
    <w:rsid w:val="00E70945"/>
    <w:rsid w:val="00E76CD1"/>
    <w:rsid w:val="00E80D6C"/>
    <w:rsid w:val="00E83D25"/>
    <w:rsid w:val="00E97015"/>
    <w:rsid w:val="00ED7FEA"/>
    <w:rsid w:val="00EE4AD8"/>
    <w:rsid w:val="00EE5FDA"/>
    <w:rsid w:val="00EE6E2A"/>
    <w:rsid w:val="00EF40D4"/>
    <w:rsid w:val="00EF4900"/>
    <w:rsid w:val="00EF4E88"/>
    <w:rsid w:val="00EF713A"/>
    <w:rsid w:val="00F139AC"/>
    <w:rsid w:val="00F14778"/>
    <w:rsid w:val="00F16179"/>
    <w:rsid w:val="00F21642"/>
    <w:rsid w:val="00F21EAC"/>
    <w:rsid w:val="00F261EA"/>
    <w:rsid w:val="00F267B8"/>
    <w:rsid w:val="00F3243D"/>
    <w:rsid w:val="00F37E7C"/>
    <w:rsid w:val="00F46D0D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60CF"/>
    <w:rsid w:val="00F96821"/>
    <w:rsid w:val="00FA10A3"/>
    <w:rsid w:val="00FA1226"/>
    <w:rsid w:val="00FB01B4"/>
    <w:rsid w:val="00FC5F76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5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kieta.uokik.gov.pl/formularz-zgloszenie-przewa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05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9FBD630-EE40-4300-B897-33BC72172C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2022-05-10T16:20:00Z</cp:lastPrinted>
  <dcterms:created xsi:type="dcterms:W3CDTF">2022-06-28T14:43:00Z</dcterms:created>
  <dcterms:modified xsi:type="dcterms:W3CDTF">2022-07-06T08:03:00Z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