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D09A" w14:textId="77777777" w:rsidR="008B49DF" w:rsidRPr="002B3512" w:rsidRDefault="008B49DF" w:rsidP="00FA068D">
      <w:pPr>
        <w:numPr>
          <w:ilvl w:val="0"/>
          <w:numId w:val="0"/>
        </w:numPr>
        <w:spacing w:before="120" w:line="360" w:lineRule="auto"/>
        <w:rPr>
          <w:rFonts w:ascii="Arial" w:hAnsi="Arial" w:cs="Arial"/>
        </w:rPr>
      </w:pPr>
      <w:r w:rsidRPr="002B3512">
        <w:rPr>
          <w:rFonts w:ascii="Arial" w:hAnsi="Arial" w:cs="Arial"/>
          <w:kern w:val="28"/>
        </w:rPr>
        <w:t>PO.110.1.26.2021</w:t>
      </w:r>
    </w:p>
    <w:p w14:paraId="6BB7B86A" w14:textId="7BE8B477" w:rsidR="008B49DF" w:rsidRPr="002B3512" w:rsidRDefault="008B49DF" w:rsidP="00FA068D">
      <w:pPr>
        <w:numPr>
          <w:ilvl w:val="0"/>
          <w:numId w:val="0"/>
        </w:numPr>
        <w:spacing w:before="120" w:line="360" w:lineRule="auto"/>
        <w:rPr>
          <w:rFonts w:ascii="Arial" w:hAnsi="Arial" w:cs="Arial"/>
          <w:b/>
        </w:rPr>
      </w:pPr>
      <w:r w:rsidRPr="002B3512">
        <w:rPr>
          <w:rFonts w:ascii="Arial" w:hAnsi="Arial" w:cs="Arial"/>
          <w:b/>
        </w:rPr>
        <w:t>Zatwierdzam, dnia</w:t>
      </w:r>
      <w:r w:rsidR="00C02168" w:rsidRPr="002B3512">
        <w:rPr>
          <w:rFonts w:ascii="Arial" w:hAnsi="Arial" w:cs="Arial"/>
          <w:b/>
        </w:rPr>
        <w:t xml:space="preserve"> 3.01.2022</w:t>
      </w:r>
      <w:r w:rsidR="00FA068D">
        <w:rPr>
          <w:rFonts w:ascii="Arial" w:hAnsi="Arial" w:cs="Arial"/>
          <w:b/>
        </w:rPr>
        <w:t xml:space="preserve">, </w:t>
      </w:r>
      <w:r w:rsidRPr="002B3512">
        <w:rPr>
          <w:rFonts w:ascii="Arial" w:hAnsi="Arial" w:cs="Arial"/>
          <w:b/>
        </w:rPr>
        <w:t>WOJEWODA PODKARPACKI</w:t>
      </w:r>
      <w:r w:rsidR="00FA068D">
        <w:rPr>
          <w:rFonts w:ascii="Arial" w:hAnsi="Arial" w:cs="Arial"/>
          <w:b/>
        </w:rPr>
        <w:t xml:space="preserve"> </w:t>
      </w:r>
      <w:r w:rsidRPr="002B3512">
        <w:rPr>
          <w:rFonts w:ascii="Arial" w:hAnsi="Arial" w:cs="Arial"/>
          <w:b/>
        </w:rPr>
        <w:t>EWA LENIART</w:t>
      </w:r>
    </w:p>
    <w:p w14:paraId="6C9C0886" w14:textId="325B6620" w:rsidR="008B49DF" w:rsidRPr="002B3512" w:rsidRDefault="008B49DF" w:rsidP="002B3512">
      <w:pPr>
        <w:pStyle w:val="Nagwek1"/>
        <w:numPr>
          <w:ilvl w:val="0"/>
          <w:numId w:val="0"/>
        </w:numPr>
        <w:spacing w:before="360" w:after="360" w:line="360" w:lineRule="auto"/>
        <w:rPr>
          <w:rFonts w:ascii="Arial" w:hAnsi="Arial" w:cs="Arial"/>
          <w:b/>
          <w:bCs/>
          <w:color w:val="auto"/>
        </w:rPr>
      </w:pPr>
      <w:r w:rsidRPr="002B3512">
        <w:rPr>
          <w:rFonts w:ascii="Arial" w:hAnsi="Arial" w:cs="Arial"/>
          <w:b/>
          <w:bCs/>
          <w:color w:val="auto"/>
        </w:rPr>
        <w:t>ZARZĄDZENIE NR 26/2021</w:t>
      </w:r>
      <w:r w:rsidR="002B3512" w:rsidRPr="002B3512">
        <w:rPr>
          <w:rFonts w:ascii="Arial" w:hAnsi="Arial" w:cs="Arial"/>
          <w:b/>
          <w:bCs/>
          <w:color w:val="auto"/>
        </w:rPr>
        <w:t xml:space="preserve"> </w:t>
      </w:r>
      <w:r w:rsidRPr="002B3512">
        <w:rPr>
          <w:rFonts w:ascii="Arial" w:hAnsi="Arial" w:cs="Arial"/>
          <w:b/>
          <w:bCs/>
          <w:color w:val="auto"/>
        </w:rPr>
        <w:t>Podkarpackiego Wojewódzkiego Inspektora Inspekcji Handlowej z dnia 13 grudnia 2021 r.</w:t>
      </w:r>
      <w:r w:rsidR="002B3512" w:rsidRPr="002B3512">
        <w:rPr>
          <w:rFonts w:ascii="Arial" w:hAnsi="Arial" w:cs="Arial"/>
          <w:b/>
          <w:bCs/>
          <w:color w:val="auto"/>
        </w:rPr>
        <w:t xml:space="preserve"> </w:t>
      </w:r>
      <w:r w:rsidRPr="002B3512">
        <w:rPr>
          <w:rFonts w:ascii="Arial" w:hAnsi="Arial" w:cs="Arial"/>
          <w:b/>
          <w:bCs/>
          <w:color w:val="auto"/>
        </w:rPr>
        <w:t>zmieniające zarządzenie w sprawie ustalenia Regulaminu organizacyjnego Wojewódzkiego Inspektora Inspekcji Handlowej</w:t>
      </w:r>
    </w:p>
    <w:p w14:paraId="0445170A" w14:textId="77777777" w:rsidR="008B49DF" w:rsidRPr="002B3512" w:rsidRDefault="008B49DF" w:rsidP="002B3512">
      <w:pPr>
        <w:numPr>
          <w:ilvl w:val="0"/>
          <w:numId w:val="0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</w:rPr>
      </w:pPr>
      <w:r w:rsidRPr="002B3512">
        <w:rPr>
          <w:rFonts w:ascii="Arial" w:hAnsi="Arial" w:cs="Arial"/>
        </w:rPr>
        <w:t>Na podstawie art. 53 ust. 4 ustawy z dnia 23 stycznia 2009 r. o wojewodzie</w:t>
      </w:r>
      <w:r w:rsidR="002169DE" w:rsidRPr="002B3512">
        <w:rPr>
          <w:rFonts w:ascii="Arial" w:hAnsi="Arial" w:cs="Arial"/>
        </w:rPr>
        <w:t xml:space="preserve"> </w:t>
      </w:r>
      <w:r w:rsidRPr="002B3512">
        <w:rPr>
          <w:rFonts w:ascii="Arial" w:hAnsi="Arial" w:cs="Arial"/>
        </w:rPr>
        <w:t>i administracji rządowej w województwie (</w:t>
      </w:r>
      <w:r w:rsidR="002169DE" w:rsidRPr="002B3512">
        <w:rPr>
          <w:rFonts w:ascii="Arial" w:hAnsi="Arial" w:cs="Arial"/>
        </w:rPr>
        <w:t xml:space="preserve">tekst jednolity: Dz.U. z 2019 r. poz. 1464 z </w:t>
      </w:r>
      <w:proofErr w:type="spellStart"/>
      <w:r w:rsidR="002169DE" w:rsidRPr="002B3512">
        <w:rPr>
          <w:rFonts w:ascii="Arial" w:hAnsi="Arial" w:cs="Arial"/>
        </w:rPr>
        <w:t>póź</w:t>
      </w:r>
      <w:proofErr w:type="spellEnd"/>
      <w:r w:rsidRPr="002B3512">
        <w:rPr>
          <w:rFonts w:ascii="Arial" w:hAnsi="Arial" w:cs="Arial"/>
        </w:rPr>
        <w:t>. zm.) oraz § 4 rozporządzenia Prezesa Rady Ministrów z dnia 26 lipca 2001 r. w sprawie zasad organizacji wojewódzkich inspektoratów Inspekcji Handlowej (</w:t>
      </w:r>
      <w:r w:rsidR="002169DE" w:rsidRPr="002B3512">
        <w:rPr>
          <w:rFonts w:ascii="Arial" w:hAnsi="Arial" w:cs="Arial"/>
        </w:rPr>
        <w:t xml:space="preserve">tekst jednolity: </w:t>
      </w:r>
      <w:r w:rsidRPr="002B3512">
        <w:rPr>
          <w:rFonts w:ascii="Arial" w:hAnsi="Arial" w:cs="Arial"/>
        </w:rPr>
        <w:t>Dz.U. z</w:t>
      </w:r>
      <w:r w:rsidR="000D3444" w:rsidRPr="002B3512">
        <w:rPr>
          <w:rFonts w:ascii="Arial" w:hAnsi="Arial" w:cs="Arial"/>
        </w:rPr>
        <w:t xml:space="preserve"> </w:t>
      </w:r>
      <w:r w:rsidRPr="002B3512">
        <w:rPr>
          <w:rFonts w:ascii="Arial" w:hAnsi="Arial" w:cs="Arial"/>
        </w:rPr>
        <w:t>2018 r. poz. 1173), zarządza się co następujące:</w:t>
      </w:r>
    </w:p>
    <w:p w14:paraId="0F6A60D5" w14:textId="7A4E4D24" w:rsidR="008B49DF" w:rsidRPr="002B3512" w:rsidRDefault="002169DE" w:rsidP="002B3512">
      <w:pPr>
        <w:pStyle w:val="Nagwek2"/>
        <w:numPr>
          <w:ilvl w:val="0"/>
          <w:numId w:val="0"/>
        </w:numPr>
        <w:spacing w:before="120" w:line="360" w:lineRule="auto"/>
        <w:rPr>
          <w:rFonts w:ascii="Arial" w:hAnsi="Arial" w:cs="Arial"/>
          <w:color w:val="auto"/>
          <w:sz w:val="24"/>
          <w:szCs w:val="24"/>
        </w:rPr>
      </w:pPr>
      <w:r w:rsidRPr="002B3512">
        <w:rPr>
          <w:rFonts w:ascii="Arial" w:hAnsi="Arial" w:cs="Arial"/>
          <w:b/>
          <w:bCs/>
          <w:color w:val="auto"/>
          <w:sz w:val="24"/>
          <w:szCs w:val="24"/>
        </w:rPr>
        <w:t>§ 1.</w:t>
      </w:r>
      <w:r w:rsidR="002B3512" w:rsidRPr="002B3512">
        <w:rPr>
          <w:rFonts w:ascii="Arial" w:hAnsi="Arial" w:cs="Arial"/>
          <w:color w:val="auto"/>
          <w:sz w:val="24"/>
          <w:szCs w:val="24"/>
        </w:rPr>
        <w:t xml:space="preserve"> </w:t>
      </w:r>
      <w:r w:rsidR="008B49DF" w:rsidRPr="002B3512">
        <w:rPr>
          <w:rFonts w:ascii="Arial" w:hAnsi="Arial" w:cs="Arial"/>
          <w:color w:val="auto"/>
          <w:sz w:val="24"/>
          <w:szCs w:val="24"/>
        </w:rPr>
        <w:t xml:space="preserve">W </w:t>
      </w:r>
      <w:r w:rsidRPr="002B3512">
        <w:rPr>
          <w:rFonts w:ascii="Arial" w:hAnsi="Arial" w:cs="Arial"/>
          <w:color w:val="auto"/>
          <w:sz w:val="24"/>
          <w:szCs w:val="24"/>
        </w:rPr>
        <w:t>„</w:t>
      </w:r>
      <w:r w:rsidR="008B49DF" w:rsidRPr="002B3512">
        <w:rPr>
          <w:rFonts w:ascii="Arial" w:hAnsi="Arial" w:cs="Arial"/>
          <w:color w:val="auto"/>
          <w:sz w:val="24"/>
          <w:szCs w:val="24"/>
        </w:rPr>
        <w:t>Regulaminie organizacyjnym Wojewódzkiego Inspektoratu Inspekcji Handlowej w</w:t>
      </w:r>
      <w:r w:rsidRPr="002B3512">
        <w:rPr>
          <w:rFonts w:ascii="Arial" w:hAnsi="Arial" w:cs="Arial"/>
          <w:color w:val="auto"/>
          <w:sz w:val="24"/>
          <w:szCs w:val="24"/>
        </w:rPr>
        <w:t> </w:t>
      </w:r>
      <w:r w:rsidR="008B49DF" w:rsidRPr="002B3512">
        <w:rPr>
          <w:rFonts w:ascii="Arial" w:hAnsi="Arial" w:cs="Arial"/>
          <w:color w:val="auto"/>
          <w:sz w:val="24"/>
          <w:szCs w:val="24"/>
        </w:rPr>
        <w:t>Rzeszowie</w:t>
      </w:r>
      <w:r w:rsidRPr="002B3512">
        <w:rPr>
          <w:rFonts w:ascii="Arial" w:hAnsi="Arial" w:cs="Arial"/>
          <w:color w:val="auto"/>
          <w:sz w:val="24"/>
          <w:szCs w:val="24"/>
        </w:rPr>
        <w:t>”</w:t>
      </w:r>
      <w:r w:rsidR="008B49DF" w:rsidRPr="002B3512">
        <w:rPr>
          <w:rFonts w:ascii="Arial" w:hAnsi="Arial" w:cs="Arial"/>
          <w:color w:val="auto"/>
          <w:sz w:val="24"/>
          <w:szCs w:val="24"/>
        </w:rPr>
        <w:t xml:space="preserve">, stanowiącym załącznik do zarządzenia 10/2020 </w:t>
      </w:r>
      <w:r w:rsidR="00C826B9" w:rsidRPr="002B3512">
        <w:rPr>
          <w:rFonts w:ascii="Arial" w:hAnsi="Arial" w:cs="Arial"/>
          <w:color w:val="auto"/>
          <w:sz w:val="24"/>
          <w:szCs w:val="24"/>
        </w:rPr>
        <w:t xml:space="preserve">Podkarpackiego Wojewódzkiego Inspektora Inspekcji Handlowej </w:t>
      </w:r>
      <w:r w:rsidR="008B49DF" w:rsidRPr="002B3512">
        <w:rPr>
          <w:rFonts w:ascii="Arial" w:hAnsi="Arial" w:cs="Arial"/>
          <w:color w:val="auto"/>
          <w:sz w:val="24"/>
          <w:szCs w:val="24"/>
        </w:rPr>
        <w:t>z dnia 12 maja 2020 r. w sprawie ustalenia Regulaminu organizacyjnego Wojewódzkiego Inspektora</w:t>
      </w:r>
      <w:r w:rsidR="00F8489B" w:rsidRPr="002B3512">
        <w:rPr>
          <w:rFonts w:ascii="Arial" w:hAnsi="Arial" w:cs="Arial"/>
          <w:color w:val="auto"/>
          <w:sz w:val="24"/>
          <w:szCs w:val="24"/>
        </w:rPr>
        <w:t>tu</w:t>
      </w:r>
      <w:r w:rsidR="008B49DF" w:rsidRPr="002B3512">
        <w:rPr>
          <w:rFonts w:ascii="Arial" w:hAnsi="Arial" w:cs="Arial"/>
          <w:color w:val="auto"/>
          <w:sz w:val="24"/>
          <w:szCs w:val="24"/>
        </w:rPr>
        <w:t xml:space="preserve"> Inspekcji Handlowej, wprowadza się następujące zmiany:</w:t>
      </w:r>
    </w:p>
    <w:p w14:paraId="5C05F732" w14:textId="7E1D63E3" w:rsidR="008B49DF" w:rsidRPr="002B3512" w:rsidRDefault="008B49DF" w:rsidP="002B3512">
      <w:pPr>
        <w:pStyle w:val="Akapitzlist"/>
        <w:numPr>
          <w:ilvl w:val="0"/>
          <w:numId w:val="3"/>
        </w:numPr>
        <w:spacing w:before="120" w:line="360" w:lineRule="auto"/>
        <w:ind w:left="425" w:hanging="425"/>
        <w:contextualSpacing w:val="0"/>
        <w:rPr>
          <w:rFonts w:ascii="Arial" w:hAnsi="Arial" w:cs="Arial"/>
        </w:rPr>
      </w:pPr>
      <w:r w:rsidRPr="002B3512">
        <w:rPr>
          <w:rFonts w:ascii="Arial" w:hAnsi="Arial" w:cs="Arial"/>
        </w:rPr>
        <w:t>w</w:t>
      </w:r>
      <w:r w:rsidRPr="002B3512">
        <w:rPr>
          <w:rFonts w:ascii="Arial" w:hAnsi="Arial" w:cs="Arial"/>
          <w:bCs/>
        </w:rPr>
        <w:t xml:space="preserve"> § 6 w ust. 1 w pkt 11 kropkę zastępuje się średnikiem i dodaje się pkt 12 w brzmieniu:</w:t>
      </w:r>
      <w:r w:rsidR="002B3512" w:rsidRPr="002B3512">
        <w:rPr>
          <w:rFonts w:ascii="Arial" w:hAnsi="Arial" w:cs="Arial"/>
          <w:bCs/>
        </w:rPr>
        <w:t xml:space="preserve"> </w:t>
      </w:r>
      <w:r w:rsidRPr="002B3512">
        <w:rPr>
          <w:rFonts w:ascii="Arial" w:hAnsi="Arial" w:cs="Arial"/>
          <w:bCs/>
        </w:rPr>
        <w:t>„12) S</w:t>
      </w:r>
      <w:r w:rsidR="00F7138E" w:rsidRPr="002B3512">
        <w:rPr>
          <w:rFonts w:ascii="Arial" w:hAnsi="Arial" w:cs="Arial"/>
          <w:bCs/>
        </w:rPr>
        <w:t>amodzielne stanowisko do spraw obronnych i zarządzania kryzysowego</w:t>
      </w:r>
      <w:r w:rsidR="002B3512" w:rsidRPr="002B3512">
        <w:rPr>
          <w:rFonts w:ascii="Arial" w:hAnsi="Arial" w:cs="Arial"/>
          <w:bCs/>
        </w:rPr>
        <w:t xml:space="preserve"> </w:t>
      </w:r>
      <w:r w:rsidRPr="002B3512">
        <w:rPr>
          <w:rFonts w:ascii="Arial" w:hAnsi="Arial" w:cs="Arial"/>
          <w:bCs/>
        </w:rPr>
        <w:t>(Ob).”;</w:t>
      </w:r>
    </w:p>
    <w:p w14:paraId="6AF4B7B8" w14:textId="3092246B" w:rsidR="008B49DF" w:rsidRPr="002B3512" w:rsidRDefault="008B49DF" w:rsidP="002B3512">
      <w:pPr>
        <w:pStyle w:val="Akapitzlist"/>
        <w:numPr>
          <w:ilvl w:val="0"/>
          <w:numId w:val="3"/>
        </w:numPr>
        <w:spacing w:before="120" w:line="360" w:lineRule="auto"/>
        <w:ind w:left="425" w:hanging="425"/>
        <w:contextualSpacing w:val="0"/>
        <w:rPr>
          <w:rFonts w:ascii="Arial" w:hAnsi="Arial" w:cs="Arial"/>
          <w:bCs/>
        </w:rPr>
      </w:pPr>
      <w:r w:rsidRPr="002B3512">
        <w:rPr>
          <w:rFonts w:ascii="Arial" w:hAnsi="Arial" w:cs="Arial"/>
          <w:bCs/>
        </w:rPr>
        <w:t xml:space="preserve">w § 8 w ust. 2 w pkt 6 kropkę zastępuje się średnikiem i dodaje się pkt 7 w brzmieniu: „7) Samodzielne stanowisko do spraw </w:t>
      </w:r>
      <w:r w:rsidR="00F7138E" w:rsidRPr="002B3512">
        <w:rPr>
          <w:rFonts w:ascii="Arial" w:hAnsi="Arial" w:cs="Arial"/>
          <w:bCs/>
        </w:rPr>
        <w:t>obronnych i zarządzania kryzysowego</w:t>
      </w:r>
      <w:r w:rsidRPr="002B3512">
        <w:rPr>
          <w:rFonts w:ascii="Arial" w:hAnsi="Arial" w:cs="Arial"/>
          <w:bCs/>
        </w:rPr>
        <w:t>.”;</w:t>
      </w:r>
    </w:p>
    <w:p w14:paraId="290B6014" w14:textId="6A34721E" w:rsidR="008B49DF" w:rsidRPr="002B3512" w:rsidRDefault="008B49DF" w:rsidP="002B3512">
      <w:pPr>
        <w:pStyle w:val="Akapitzlist"/>
        <w:numPr>
          <w:ilvl w:val="0"/>
          <w:numId w:val="3"/>
        </w:numPr>
        <w:spacing w:before="120" w:line="360" w:lineRule="auto"/>
        <w:ind w:left="425" w:hanging="425"/>
        <w:contextualSpacing w:val="0"/>
        <w:rPr>
          <w:rFonts w:ascii="Arial" w:hAnsi="Arial" w:cs="Arial"/>
          <w:bCs/>
        </w:rPr>
      </w:pPr>
      <w:r w:rsidRPr="002B3512">
        <w:rPr>
          <w:rFonts w:ascii="Arial" w:hAnsi="Arial" w:cs="Arial"/>
          <w:bCs/>
        </w:rPr>
        <w:t>w § 11 w pkt 22 kropkę zastępuje się średnikiem i dodaje się pkt 23 w brzmieniu:</w:t>
      </w:r>
      <w:r w:rsidR="002B3512">
        <w:rPr>
          <w:rFonts w:ascii="Arial" w:hAnsi="Arial" w:cs="Arial"/>
          <w:bCs/>
        </w:rPr>
        <w:t xml:space="preserve"> </w:t>
      </w:r>
      <w:r w:rsidRPr="002B3512">
        <w:rPr>
          <w:rFonts w:ascii="Arial" w:hAnsi="Arial" w:cs="Arial"/>
          <w:bCs/>
        </w:rPr>
        <w:t>„23) współdziałanie z Pionem Ochrony Informacji Niejawnych w zakresie ochrony systemów i sieci teleinformatycznych oraz zapewnienia ochrony fizycznej jednostki organizacyjnej.”;</w:t>
      </w:r>
    </w:p>
    <w:p w14:paraId="0813C6CA" w14:textId="5B4E1883" w:rsidR="00C826B9" w:rsidRPr="002B3512" w:rsidRDefault="008B49DF" w:rsidP="002B3512">
      <w:pPr>
        <w:pStyle w:val="Akapitzlist"/>
        <w:numPr>
          <w:ilvl w:val="0"/>
          <w:numId w:val="3"/>
        </w:numPr>
        <w:spacing w:before="120" w:line="360" w:lineRule="auto"/>
        <w:ind w:left="425" w:hanging="425"/>
        <w:contextualSpacing w:val="0"/>
        <w:rPr>
          <w:rFonts w:ascii="Arial" w:hAnsi="Arial" w:cs="Arial"/>
          <w:bCs/>
        </w:rPr>
      </w:pPr>
      <w:r w:rsidRPr="002B3512">
        <w:rPr>
          <w:rFonts w:ascii="Arial" w:hAnsi="Arial" w:cs="Arial"/>
          <w:bCs/>
        </w:rPr>
        <w:t>w § 18 pkt 6 otrzymuje brzmienie:</w:t>
      </w:r>
      <w:r w:rsidR="002B3512">
        <w:rPr>
          <w:rFonts w:ascii="Arial" w:hAnsi="Arial" w:cs="Arial"/>
          <w:bCs/>
        </w:rPr>
        <w:t xml:space="preserve"> </w:t>
      </w:r>
      <w:r w:rsidR="000D3444" w:rsidRPr="002B3512">
        <w:rPr>
          <w:rFonts w:ascii="Arial" w:hAnsi="Arial" w:cs="Arial"/>
          <w:bCs/>
        </w:rPr>
        <w:t>„6)</w:t>
      </w:r>
      <w:r w:rsidR="002B3512">
        <w:rPr>
          <w:rFonts w:ascii="Arial" w:hAnsi="Arial" w:cs="Arial"/>
          <w:bCs/>
        </w:rPr>
        <w:t xml:space="preserve"> </w:t>
      </w:r>
      <w:r w:rsidRPr="002B3512">
        <w:rPr>
          <w:rFonts w:ascii="Arial" w:hAnsi="Arial" w:cs="Arial"/>
          <w:bCs/>
        </w:rPr>
        <w:t>współdziałanie w wykon</w:t>
      </w:r>
      <w:r w:rsidR="00F8489B" w:rsidRPr="002B3512">
        <w:rPr>
          <w:rFonts w:ascii="Arial" w:hAnsi="Arial" w:cs="Arial"/>
          <w:bCs/>
        </w:rPr>
        <w:t>ywa</w:t>
      </w:r>
      <w:r w:rsidRPr="002B3512">
        <w:rPr>
          <w:rFonts w:ascii="Arial" w:hAnsi="Arial" w:cs="Arial"/>
          <w:bCs/>
        </w:rPr>
        <w:t>niu zadań związanych z obr</w:t>
      </w:r>
      <w:r w:rsidR="00F7138E" w:rsidRPr="002B3512">
        <w:rPr>
          <w:rFonts w:ascii="Arial" w:hAnsi="Arial" w:cs="Arial"/>
          <w:bCs/>
        </w:rPr>
        <w:t xml:space="preserve">oną cywilną, </w:t>
      </w:r>
      <w:r w:rsidRPr="002B3512">
        <w:rPr>
          <w:rFonts w:ascii="Arial" w:hAnsi="Arial" w:cs="Arial"/>
          <w:bCs/>
        </w:rPr>
        <w:t>obronnością kraju</w:t>
      </w:r>
      <w:r w:rsidR="000D3444" w:rsidRPr="002B3512">
        <w:rPr>
          <w:rFonts w:ascii="Arial" w:hAnsi="Arial" w:cs="Arial"/>
          <w:bCs/>
        </w:rPr>
        <w:t xml:space="preserve"> </w:t>
      </w:r>
      <w:r w:rsidR="00F7138E" w:rsidRPr="002B3512">
        <w:rPr>
          <w:rFonts w:ascii="Arial" w:hAnsi="Arial" w:cs="Arial"/>
          <w:bCs/>
        </w:rPr>
        <w:t>oraz zarządzaniem kryzysowym</w:t>
      </w:r>
      <w:r w:rsidRPr="002B3512">
        <w:rPr>
          <w:rFonts w:ascii="Arial" w:hAnsi="Arial" w:cs="Arial"/>
          <w:bCs/>
        </w:rPr>
        <w:t>;”</w:t>
      </w:r>
    </w:p>
    <w:p w14:paraId="0476C14C" w14:textId="7CEBF1A6" w:rsidR="008B49DF" w:rsidRPr="002B3512" w:rsidRDefault="008B49DF" w:rsidP="002B3512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bCs/>
        </w:rPr>
      </w:pPr>
      <w:r w:rsidRPr="002B3512">
        <w:rPr>
          <w:rFonts w:ascii="Arial" w:hAnsi="Arial" w:cs="Arial"/>
        </w:rPr>
        <w:lastRenderedPageBreak/>
        <w:t xml:space="preserve">po </w:t>
      </w:r>
      <w:r w:rsidRPr="002B3512">
        <w:rPr>
          <w:rFonts w:ascii="Arial" w:hAnsi="Arial" w:cs="Arial"/>
          <w:bCs/>
        </w:rPr>
        <w:t>§ 19</w:t>
      </w:r>
      <w:r w:rsidRPr="002B3512">
        <w:rPr>
          <w:rFonts w:ascii="Arial" w:hAnsi="Arial" w:cs="Arial"/>
        </w:rPr>
        <w:t xml:space="preserve"> dodaje się </w:t>
      </w:r>
      <w:r w:rsidRPr="002B3512">
        <w:rPr>
          <w:rFonts w:ascii="Arial" w:hAnsi="Arial" w:cs="Arial"/>
          <w:bCs/>
        </w:rPr>
        <w:t>§ 19a</w:t>
      </w:r>
      <w:r w:rsidRPr="002B3512">
        <w:rPr>
          <w:rFonts w:ascii="Arial" w:hAnsi="Arial" w:cs="Arial"/>
        </w:rPr>
        <w:t xml:space="preserve"> w brzmieniu:</w:t>
      </w:r>
      <w:r w:rsidR="002B3512">
        <w:rPr>
          <w:rFonts w:ascii="Arial" w:hAnsi="Arial" w:cs="Arial"/>
        </w:rPr>
        <w:t xml:space="preserve"> </w:t>
      </w:r>
      <w:r w:rsidRPr="002B3512">
        <w:rPr>
          <w:rFonts w:ascii="Arial" w:hAnsi="Arial" w:cs="Arial"/>
          <w:bCs/>
        </w:rPr>
        <w:t>„</w:t>
      </w:r>
      <w:r w:rsidR="00C02168" w:rsidRPr="002B3512">
        <w:rPr>
          <w:rFonts w:ascii="Arial" w:hAnsi="Arial" w:cs="Arial"/>
          <w:bCs/>
        </w:rPr>
        <w:t>§ 19a.</w:t>
      </w:r>
      <w:r w:rsidRPr="002B3512">
        <w:rPr>
          <w:rFonts w:ascii="Arial" w:hAnsi="Arial" w:cs="Arial"/>
          <w:bCs/>
        </w:rPr>
        <w:t>1.</w:t>
      </w:r>
      <w:r w:rsidRPr="002B3512">
        <w:rPr>
          <w:rFonts w:ascii="Arial" w:hAnsi="Arial" w:cs="Arial"/>
          <w:bCs/>
        </w:rPr>
        <w:tab/>
        <w:t xml:space="preserve">Do zadań Samodzielnego stanowiska do spraw </w:t>
      </w:r>
      <w:r w:rsidR="00F7138E" w:rsidRPr="002B3512">
        <w:rPr>
          <w:rFonts w:ascii="Arial" w:hAnsi="Arial" w:cs="Arial"/>
          <w:bCs/>
        </w:rPr>
        <w:t>obronnych i zarządzania kryzysowego należy</w:t>
      </w:r>
      <w:r w:rsidRPr="002B3512">
        <w:rPr>
          <w:rFonts w:ascii="Arial" w:hAnsi="Arial" w:cs="Arial"/>
          <w:bCs/>
        </w:rPr>
        <w:t>:</w:t>
      </w:r>
    </w:p>
    <w:p w14:paraId="5AE235E2" w14:textId="77777777" w:rsidR="00F7138E" w:rsidRPr="002B3512" w:rsidRDefault="00F7138E" w:rsidP="002B3512">
      <w:pPr>
        <w:pStyle w:val="Akapitzlist"/>
        <w:numPr>
          <w:ilvl w:val="0"/>
          <w:numId w:val="2"/>
        </w:numPr>
        <w:spacing w:before="120" w:line="360" w:lineRule="auto"/>
        <w:ind w:left="851" w:hanging="425"/>
        <w:contextualSpacing w:val="0"/>
        <w:rPr>
          <w:rFonts w:ascii="Arial" w:hAnsi="Arial" w:cs="Arial"/>
          <w:bCs/>
        </w:rPr>
      </w:pPr>
      <w:r w:rsidRPr="002B3512">
        <w:rPr>
          <w:rFonts w:ascii="Arial" w:hAnsi="Arial" w:cs="Arial"/>
          <w:bCs/>
        </w:rPr>
        <w:t>wykonywanie zadań związanych z obroną cywilną;</w:t>
      </w:r>
    </w:p>
    <w:p w14:paraId="3339FE90" w14:textId="77777777" w:rsidR="00F7138E" w:rsidRPr="002B3512" w:rsidRDefault="00F7138E" w:rsidP="002B3512">
      <w:pPr>
        <w:pStyle w:val="Akapitzlist"/>
        <w:numPr>
          <w:ilvl w:val="0"/>
          <w:numId w:val="2"/>
        </w:numPr>
        <w:spacing w:before="120" w:line="360" w:lineRule="auto"/>
        <w:ind w:left="851" w:hanging="425"/>
        <w:contextualSpacing w:val="0"/>
        <w:rPr>
          <w:rFonts w:ascii="Arial" w:hAnsi="Arial" w:cs="Arial"/>
          <w:bCs/>
        </w:rPr>
      </w:pPr>
      <w:r w:rsidRPr="002B3512">
        <w:rPr>
          <w:rFonts w:ascii="Arial" w:hAnsi="Arial" w:cs="Arial"/>
          <w:bCs/>
        </w:rPr>
        <w:t>wykonywanie zadań związanych z zarządzaniem kryzysowym;</w:t>
      </w:r>
    </w:p>
    <w:p w14:paraId="52E79D86" w14:textId="77777777" w:rsidR="00F7138E" w:rsidRPr="002B3512" w:rsidRDefault="00F7138E" w:rsidP="002B3512">
      <w:pPr>
        <w:pStyle w:val="Akapitzlist"/>
        <w:numPr>
          <w:ilvl w:val="0"/>
          <w:numId w:val="2"/>
        </w:numPr>
        <w:spacing w:before="120" w:line="360" w:lineRule="auto"/>
        <w:ind w:left="851" w:hanging="425"/>
        <w:contextualSpacing w:val="0"/>
        <w:rPr>
          <w:rFonts w:ascii="Arial" w:hAnsi="Arial" w:cs="Arial"/>
          <w:bCs/>
        </w:rPr>
      </w:pPr>
      <w:r w:rsidRPr="002B3512">
        <w:rPr>
          <w:rFonts w:ascii="Arial" w:hAnsi="Arial" w:cs="Arial"/>
          <w:bCs/>
        </w:rPr>
        <w:t>wykonywanie zadań związanych z obronnością kraju, w tym w szczególności:</w:t>
      </w:r>
    </w:p>
    <w:p w14:paraId="1A92F4E6" w14:textId="71778842" w:rsidR="000D3444" w:rsidRPr="002B3512" w:rsidRDefault="000D3444" w:rsidP="002B3512">
      <w:pPr>
        <w:pStyle w:val="Akapitzlist"/>
        <w:numPr>
          <w:ilvl w:val="0"/>
          <w:numId w:val="9"/>
        </w:numPr>
        <w:spacing w:before="120" w:line="360" w:lineRule="auto"/>
        <w:ind w:left="1276" w:hanging="425"/>
        <w:contextualSpacing w:val="0"/>
        <w:rPr>
          <w:rFonts w:ascii="Arial" w:hAnsi="Arial" w:cs="Arial"/>
          <w:bCs/>
        </w:rPr>
      </w:pPr>
      <w:r w:rsidRPr="002B3512">
        <w:rPr>
          <w:rFonts w:ascii="Arial" w:hAnsi="Arial" w:cs="Arial"/>
          <w:bCs/>
        </w:rPr>
        <w:t xml:space="preserve">realizowanie zadań planowania operacyjnego poprzez opracowywanie </w:t>
      </w:r>
      <w:r w:rsidRPr="002B3512">
        <w:rPr>
          <w:rFonts w:ascii="Arial" w:hAnsi="Arial" w:cs="Arial"/>
          <w:bCs/>
        </w:rPr>
        <w:br/>
        <w:t>i aktualizację planów operacyjnych funkcjonowania Inspektoratu w warunkach zewnętrznego zagrożenia bezpieczeństwa państwa i w czasie wojny,</w:t>
      </w:r>
    </w:p>
    <w:p w14:paraId="12C9DF85" w14:textId="41E3D74E" w:rsidR="000D3444" w:rsidRPr="002B3512" w:rsidRDefault="000D3444" w:rsidP="002B3512">
      <w:pPr>
        <w:pStyle w:val="Akapitzlist"/>
        <w:numPr>
          <w:ilvl w:val="0"/>
          <w:numId w:val="9"/>
        </w:numPr>
        <w:spacing w:before="120" w:line="360" w:lineRule="auto"/>
        <w:ind w:left="1276" w:hanging="425"/>
        <w:contextualSpacing w:val="0"/>
        <w:rPr>
          <w:rFonts w:ascii="Arial" w:hAnsi="Arial" w:cs="Arial"/>
          <w:bCs/>
        </w:rPr>
      </w:pPr>
      <w:r w:rsidRPr="002B3512">
        <w:rPr>
          <w:rFonts w:ascii="Arial" w:hAnsi="Arial" w:cs="Arial"/>
          <w:bCs/>
        </w:rPr>
        <w:t>prowadzenie spraw związanych z organizacją i funkcjonowaniem głównego stanowiska kierowania Wojewódzkiego Inspektora,</w:t>
      </w:r>
    </w:p>
    <w:p w14:paraId="65909B20" w14:textId="2B834AB8" w:rsidR="000D3444" w:rsidRPr="002B3512" w:rsidRDefault="000D3444" w:rsidP="002B3512">
      <w:pPr>
        <w:pStyle w:val="Akapitzlist"/>
        <w:numPr>
          <w:ilvl w:val="0"/>
          <w:numId w:val="9"/>
        </w:numPr>
        <w:spacing w:before="120" w:line="360" w:lineRule="auto"/>
        <w:ind w:left="1276" w:hanging="425"/>
        <w:contextualSpacing w:val="0"/>
        <w:rPr>
          <w:rFonts w:ascii="Arial" w:hAnsi="Arial" w:cs="Arial"/>
          <w:bCs/>
        </w:rPr>
      </w:pPr>
      <w:r w:rsidRPr="002B3512">
        <w:rPr>
          <w:rFonts w:ascii="Arial" w:hAnsi="Arial" w:cs="Arial"/>
          <w:bCs/>
        </w:rPr>
        <w:t xml:space="preserve">prowadzenie spraw związanych z organizacją, </w:t>
      </w:r>
      <w:r w:rsidRPr="002B3512">
        <w:rPr>
          <w:rFonts w:ascii="Arial" w:hAnsi="Arial" w:cs="Arial"/>
        </w:rPr>
        <w:t>uruchamianiem</w:t>
      </w:r>
      <w:r w:rsidRPr="002B3512">
        <w:rPr>
          <w:rFonts w:ascii="Arial" w:hAnsi="Arial" w:cs="Arial"/>
          <w:bCs/>
        </w:rPr>
        <w:t xml:space="preserve"> </w:t>
      </w:r>
      <w:r w:rsidRPr="002B3512">
        <w:rPr>
          <w:rFonts w:ascii="Arial" w:hAnsi="Arial" w:cs="Arial"/>
          <w:bCs/>
        </w:rPr>
        <w:br/>
        <w:t>i funkcjonowaniem stałego dyżuru Wojewódzkiego Inspektora,</w:t>
      </w:r>
    </w:p>
    <w:p w14:paraId="779C0219" w14:textId="384486A0" w:rsidR="000D3444" w:rsidRPr="002B3512" w:rsidRDefault="000D3444" w:rsidP="002B3512">
      <w:pPr>
        <w:pStyle w:val="Akapitzlist"/>
        <w:numPr>
          <w:ilvl w:val="0"/>
          <w:numId w:val="9"/>
        </w:numPr>
        <w:spacing w:before="120" w:line="360" w:lineRule="auto"/>
        <w:ind w:left="1276" w:hanging="425"/>
        <w:contextualSpacing w:val="0"/>
        <w:rPr>
          <w:rFonts w:ascii="Arial" w:hAnsi="Arial" w:cs="Arial"/>
          <w:bCs/>
        </w:rPr>
      </w:pPr>
      <w:r w:rsidRPr="002B3512">
        <w:rPr>
          <w:rFonts w:ascii="Arial" w:hAnsi="Arial" w:cs="Arial"/>
          <w:bCs/>
        </w:rPr>
        <w:t xml:space="preserve">prowadzenie </w:t>
      </w:r>
      <w:r w:rsidRPr="002B3512">
        <w:rPr>
          <w:rFonts w:ascii="Arial" w:hAnsi="Arial" w:cs="Arial"/>
        </w:rPr>
        <w:t xml:space="preserve">spraw wynikających z obowiązków państwa – gospodarza (Host </w:t>
      </w:r>
      <w:proofErr w:type="spellStart"/>
      <w:r w:rsidRPr="002B3512">
        <w:rPr>
          <w:rFonts w:ascii="Arial" w:hAnsi="Arial" w:cs="Arial"/>
        </w:rPr>
        <w:t>Nation</w:t>
      </w:r>
      <w:proofErr w:type="spellEnd"/>
      <w:r w:rsidRPr="002B3512">
        <w:rPr>
          <w:rFonts w:ascii="Arial" w:hAnsi="Arial" w:cs="Arial"/>
        </w:rPr>
        <w:t xml:space="preserve"> Suport - HNS) w tym zapewnienie funkcjonowania Punktu Kontaktowego (PK HNS) </w:t>
      </w:r>
      <w:r w:rsidRPr="002B3512">
        <w:rPr>
          <w:rFonts w:ascii="Arial" w:hAnsi="Arial" w:cs="Arial"/>
          <w:bCs/>
        </w:rPr>
        <w:t>Wojewódzkiego Inspektora,</w:t>
      </w:r>
    </w:p>
    <w:p w14:paraId="3709735E" w14:textId="090DB496" w:rsidR="000D3444" w:rsidRPr="002B3512" w:rsidRDefault="000D3444" w:rsidP="002B3512">
      <w:pPr>
        <w:pStyle w:val="Akapitzlist"/>
        <w:numPr>
          <w:ilvl w:val="0"/>
          <w:numId w:val="9"/>
        </w:numPr>
        <w:spacing w:before="120" w:line="360" w:lineRule="auto"/>
        <w:ind w:left="1276" w:hanging="425"/>
        <w:contextualSpacing w:val="0"/>
        <w:rPr>
          <w:rFonts w:ascii="Arial" w:hAnsi="Arial" w:cs="Arial"/>
          <w:bCs/>
        </w:rPr>
      </w:pPr>
      <w:r w:rsidRPr="002B3512">
        <w:rPr>
          <w:rFonts w:ascii="Arial" w:hAnsi="Arial" w:cs="Arial"/>
          <w:bCs/>
        </w:rPr>
        <w:t>realizowanie bieżących przedsięwzięć z zakresu przygotowań obronnych Wojewódzkiego Inspektora, ustalanych przez właściwy organ nadrzędny.</w:t>
      </w:r>
    </w:p>
    <w:p w14:paraId="009BA16A" w14:textId="77777777" w:rsidR="008B49DF" w:rsidRPr="002B3512" w:rsidRDefault="008B49DF" w:rsidP="002B3512">
      <w:pPr>
        <w:pStyle w:val="Akapitzlist"/>
        <w:numPr>
          <w:ilvl w:val="0"/>
          <w:numId w:val="4"/>
        </w:numPr>
        <w:tabs>
          <w:tab w:val="left" w:pos="1276"/>
        </w:tabs>
        <w:spacing w:before="120" w:line="360" w:lineRule="auto"/>
        <w:ind w:left="851" w:hanging="284"/>
        <w:contextualSpacing w:val="0"/>
        <w:rPr>
          <w:rFonts w:ascii="Arial" w:hAnsi="Arial" w:cs="Arial"/>
          <w:bCs/>
        </w:rPr>
      </w:pPr>
      <w:r w:rsidRPr="002B3512">
        <w:rPr>
          <w:rFonts w:ascii="Arial" w:hAnsi="Arial" w:cs="Arial"/>
          <w:bCs/>
        </w:rPr>
        <w:t>Przy wykonywaniu swoich zadań Samodzielne stanowisko do spraw pozamilitarnych przygotowań obronnych współpracuje z innymi komórkami organizacyjnymi Inspektoratu.”;</w:t>
      </w:r>
    </w:p>
    <w:p w14:paraId="2EBBE203" w14:textId="6C9BF7F2" w:rsidR="008B49DF" w:rsidRPr="002B3512" w:rsidRDefault="002169DE" w:rsidP="002B3512">
      <w:pPr>
        <w:pStyle w:val="Nagwek2"/>
        <w:numPr>
          <w:ilvl w:val="0"/>
          <w:numId w:val="0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B3512">
        <w:rPr>
          <w:rFonts w:ascii="Arial" w:hAnsi="Arial" w:cs="Arial"/>
          <w:b/>
          <w:color w:val="auto"/>
          <w:sz w:val="24"/>
          <w:szCs w:val="24"/>
        </w:rPr>
        <w:t>§ 2.</w:t>
      </w:r>
      <w:r w:rsidR="002B3512" w:rsidRPr="002B3512">
        <w:rPr>
          <w:rFonts w:ascii="Arial" w:hAnsi="Arial" w:cs="Arial"/>
          <w:color w:val="auto"/>
          <w:sz w:val="24"/>
          <w:szCs w:val="24"/>
        </w:rPr>
        <w:t xml:space="preserve"> </w:t>
      </w:r>
      <w:r w:rsidR="008B49DF" w:rsidRPr="002B3512">
        <w:rPr>
          <w:rFonts w:ascii="Arial" w:hAnsi="Arial" w:cs="Arial"/>
          <w:color w:val="auto"/>
          <w:sz w:val="24"/>
          <w:szCs w:val="24"/>
        </w:rPr>
        <w:t>Schemat struktury organizacyjnej Wojewódzkiego Inspektoratu Inspekcji Handlowej w</w:t>
      </w:r>
      <w:r w:rsidRPr="002B3512">
        <w:rPr>
          <w:rFonts w:ascii="Arial" w:hAnsi="Arial" w:cs="Arial"/>
          <w:color w:val="auto"/>
          <w:sz w:val="24"/>
          <w:szCs w:val="24"/>
        </w:rPr>
        <w:t> </w:t>
      </w:r>
      <w:r w:rsidR="008B49DF" w:rsidRPr="002B3512">
        <w:rPr>
          <w:rFonts w:ascii="Arial" w:hAnsi="Arial" w:cs="Arial"/>
          <w:color w:val="auto"/>
          <w:sz w:val="24"/>
          <w:szCs w:val="24"/>
        </w:rPr>
        <w:t>Rzeszowie, stanowiący załącznik do Regulaminu organizacyjnego Wojewódzkiego Inspektoratu Inspekcji Handlowej w Rzeszowie, otrzymuje brzmienie określone w załączniku do niniejszego zarządzenia.</w:t>
      </w:r>
    </w:p>
    <w:p w14:paraId="68FFBFEE" w14:textId="7FD0BFCC" w:rsidR="008B49DF" w:rsidRPr="00FA068D" w:rsidRDefault="002169DE" w:rsidP="00FA068D">
      <w:pPr>
        <w:pStyle w:val="Nagwek2"/>
        <w:numPr>
          <w:ilvl w:val="0"/>
          <w:numId w:val="0"/>
        </w:numPr>
        <w:spacing w:before="120" w:line="360" w:lineRule="auto"/>
        <w:rPr>
          <w:rFonts w:ascii="Arial" w:hAnsi="Arial" w:cs="Arial"/>
          <w:color w:val="auto"/>
          <w:sz w:val="24"/>
          <w:szCs w:val="24"/>
        </w:rPr>
      </w:pPr>
      <w:r w:rsidRPr="00FA068D">
        <w:rPr>
          <w:rFonts w:ascii="Arial" w:hAnsi="Arial" w:cs="Arial"/>
          <w:b/>
          <w:color w:val="auto"/>
          <w:sz w:val="24"/>
          <w:szCs w:val="24"/>
        </w:rPr>
        <w:t>§ 3.</w:t>
      </w:r>
      <w:r w:rsidR="002B3512" w:rsidRPr="00FA068D">
        <w:rPr>
          <w:rFonts w:ascii="Arial" w:hAnsi="Arial" w:cs="Arial"/>
          <w:color w:val="auto"/>
          <w:sz w:val="24"/>
          <w:szCs w:val="24"/>
        </w:rPr>
        <w:t xml:space="preserve"> </w:t>
      </w:r>
      <w:r w:rsidR="008B49DF" w:rsidRPr="00FA068D">
        <w:rPr>
          <w:rFonts w:ascii="Arial" w:hAnsi="Arial" w:cs="Arial"/>
          <w:color w:val="auto"/>
          <w:sz w:val="24"/>
          <w:szCs w:val="24"/>
        </w:rPr>
        <w:t>Zarządzenie wchodzi w życie z dniem zatwierdzenia przez Wojewodę Podkarpackiego.</w:t>
      </w:r>
    </w:p>
    <w:p w14:paraId="6E0B2149" w14:textId="18944928" w:rsidR="00C02168" w:rsidRPr="002B3512" w:rsidRDefault="00C02168" w:rsidP="00FA068D">
      <w:pPr>
        <w:numPr>
          <w:ilvl w:val="0"/>
          <w:numId w:val="0"/>
        </w:numPr>
        <w:spacing w:before="120" w:line="360" w:lineRule="auto"/>
        <w:rPr>
          <w:rFonts w:ascii="Arial" w:hAnsi="Arial" w:cs="Arial"/>
        </w:rPr>
      </w:pPr>
      <w:r w:rsidRPr="002B3512">
        <w:rPr>
          <w:rFonts w:ascii="Arial" w:hAnsi="Arial" w:cs="Arial"/>
        </w:rPr>
        <w:t>PODKARPACKI WOJEWÓDZKI INSPEKTOR</w:t>
      </w:r>
      <w:r w:rsidR="00FA068D">
        <w:rPr>
          <w:rFonts w:ascii="Arial" w:hAnsi="Arial" w:cs="Arial"/>
        </w:rPr>
        <w:t xml:space="preserve"> </w:t>
      </w:r>
      <w:r w:rsidRPr="002B3512">
        <w:rPr>
          <w:rFonts w:ascii="Arial" w:hAnsi="Arial" w:cs="Arial"/>
        </w:rPr>
        <w:t>INSPEKCJI HANDLOWEJ</w:t>
      </w:r>
      <w:r w:rsidR="00FA068D">
        <w:rPr>
          <w:rFonts w:ascii="Arial" w:hAnsi="Arial" w:cs="Arial"/>
        </w:rPr>
        <w:t xml:space="preserve"> </w:t>
      </w:r>
      <w:r w:rsidRPr="002B3512">
        <w:rPr>
          <w:rFonts w:ascii="Arial" w:hAnsi="Arial" w:cs="Arial"/>
        </w:rPr>
        <w:t>Jerzy Szczepański</w:t>
      </w:r>
    </w:p>
    <w:sectPr w:rsidR="00C02168" w:rsidRPr="002B3512" w:rsidSect="00C826B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D04"/>
    <w:multiLevelType w:val="hybridMultilevel"/>
    <w:tmpl w:val="BF6AF0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B12E93"/>
    <w:multiLevelType w:val="hybridMultilevel"/>
    <w:tmpl w:val="D9B0F400"/>
    <w:lvl w:ilvl="0" w:tplc="FCB093A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3162A3"/>
    <w:multiLevelType w:val="hybridMultilevel"/>
    <w:tmpl w:val="8EC0F2A4"/>
    <w:lvl w:ilvl="0" w:tplc="B106C532">
      <w:start w:val="1"/>
      <w:numFmt w:val="decimal"/>
      <w:lvlText w:val="§ 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487EF4"/>
    <w:multiLevelType w:val="hybridMultilevel"/>
    <w:tmpl w:val="D256B39A"/>
    <w:lvl w:ilvl="0" w:tplc="0415000F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8416AA36">
      <w:start w:val="1"/>
      <w:numFmt w:val="decimal"/>
      <w:pStyle w:val="Normalny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37033465"/>
    <w:multiLevelType w:val="hybridMultilevel"/>
    <w:tmpl w:val="7F14A154"/>
    <w:lvl w:ilvl="0" w:tplc="B106C532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6687E"/>
    <w:multiLevelType w:val="hybridMultilevel"/>
    <w:tmpl w:val="CB8E7D5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450A5822"/>
    <w:multiLevelType w:val="hybridMultilevel"/>
    <w:tmpl w:val="D354BD54"/>
    <w:lvl w:ilvl="0" w:tplc="3AAE74AC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B657D"/>
    <w:multiLevelType w:val="hybridMultilevel"/>
    <w:tmpl w:val="79BCA566"/>
    <w:lvl w:ilvl="0" w:tplc="1F7C3D9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765E40F5"/>
    <w:multiLevelType w:val="hybridMultilevel"/>
    <w:tmpl w:val="EBAA6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732594">
    <w:abstractNumId w:val="3"/>
  </w:num>
  <w:num w:numId="2" w16cid:durableId="1018626893">
    <w:abstractNumId w:val="7"/>
  </w:num>
  <w:num w:numId="3" w16cid:durableId="1207529565">
    <w:abstractNumId w:val="8"/>
  </w:num>
  <w:num w:numId="4" w16cid:durableId="1234393320">
    <w:abstractNumId w:val="1"/>
  </w:num>
  <w:num w:numId="5" w16cid:durableId="554315543">
    <w:abstractNumId w:val="2"/>
  </w:num>
  <w:num w:numId="6" w16cid:durableId="619996652">
    <w:abstractNumId w:val="4"/>
  </w:num>
  <w:num w:numId="7" w16cid:durableId="1768115833">
    <w:abstractNumId w:val="6"/>
  </w:num>
  <w:num w:numId="8" w16cid:durableId="1016536149">
    <w:abstractNumId w:val="5"/>
  </w:num>
  <w:num w:numId="9" w16cid:durableId="111786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DF"/>
    <w:rsid w:val="000C56EB"/>
    <w:rsid w:val="000D3444"/>
    <w:rsid w:val="002169DE"/>
    <w:rsid w:val="002B3512"/>
    <w:rsid w:val="003C6700"/>
    <w:rsid w:val="007F0C2D"/>
    <w:rsid w:val="008B49DF"/>
    <w:rsid w:val="00A95B49"/>
    <w:rsid w:val="00B622F3"/>
    <w:rsid w:val="00C02168"/>
    <w:rsid w:val="00C826B9"/>
    <w:rsid w:val="00E77B70"/>
    <w:rsid w:val="00F7138E"/>
    <w:rsid w:val="00F8489B"/>
    <w:rsid w:val="00FA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F348"/>
  <w15:docId w15:val="{5357CD3F-B3B3-427C-8D26-3EA508DD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9DF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35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E77B70"/>
    <w:pPr>
      <w:tabs>
        <w:tab w:val="right" w:leader="dot" w:pos="9060"/>
      </w:tabs>
    </w:pPr>
    <w:rPr>
      <w:noProof/>
      <w:sz w:val="20"/>
      <w:szCs w:val="20"/>
    </w:rPr>
  </w:style>
  <w:style w:type="paragraph" w:styleId="Akapitzlist">
    <w:name w:val="List Paragraph"/>
    <w:basedOn w:val="Normalny"/>
    <w:uiPriority w:val="34"/>
    <w:qFormat/>
    <w:rsid w:val="008B49D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713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9D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B35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35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PO.110.1.26.2021 </dc:title>
  <dc:creator>PWIIH</dc:creator>
  <cp:keywords>aneks;regulamin organizacyjny</cp:keywords>
  <cp:lastModifiedBy>Marcin Ożóg</cp:lastModifiedBy>
  <cp:revision>3</cp:revision>
  <cp:lastPrinted>2021-12-27T12:42:00Z</cp:lastPrinted>
  <dcterms:created xsi:type="dcterms:W3CDTF">2022-06-08T06:16:00Z</dcterms:created>
  <dcterms:modified xsi:type="dcterms:W3CDTF">2022-06-08T06:16:00Z</dcterms:modified>
</cp:coreProperties>
</file>