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73E8" w14:textId="20605C80" w:rsidR="00E4140D" w:rsidRPr="00885767" w:rsidRDefault="00E4140D" w:rsidP="0033170B">
      <w:pPr>
        <w:pStyle w:val="Tekstpodstawowy"/>
        <w:spacing w:line="360" w:lineRule="auto"/>
        <w:jc w:val="left"/>
        <w:rPr>
          <w:rFonts w:ascii="Arial" w:hAnsi="Arial" w:cs="Arial"/>
        </w:rPr>
      </w:pPr>
      <w:r w:rsidRPr="00885767">
        <w:rPr>
          <w:rFonts w:ascii="Arial" w:hAnsi="Arial" w:cs="Arial"/>
        </w:rPr>
        <w:t xml:space="preserve">Rzeszów, </w:t>
      </w:r>
      <w:r w:rsidR="002F7B15" w:rsidRPr="00885767">
        <w:rPr>
          <w:rFonts w:ascii="Arial" w:hAnsi="Arial" w:cs="Arial"/>
        </w:rPr>
        <w:t>3 lutego</w:t>
      </w:r>
      <w:r w:rsidR="0099236E" w:rsidRPr="00885767">
        <w:rPr>
          <w:rFonts w:ascii="Arial" w:hAnsi="Arial" w:cs="Arial"/>
        </w:rPr>
        <w:t xml:space="preserve"> </w:t>
      </w:r>
      <w:r w:rsidRPr="00885767">
        <w:rPr>
          <w:rFonts w:ascii="Arial" w:hAnsi="Arial" w:cs="Arial"/>
        </w:rPr>
        <w:t>202</w:t>
      </w:r>
      <w:r w:rsidR="0019369B" w:rsidRPr="00885767">
        <w:rPr>
          <w:rFonts w:ascii="Arial" w:hAnsi="Arial" w:cs="Arial"/>
        </w:rPr>
        <w:t>2</w:t>
      </w:r>
      <w:r w:rsidRPr="00885767">
        <w:rPr>
          <w:rFonts w:ascii="Arial" w:hAnsi="Arial" w:cs="Arial"/>
        </w:rPr>
        <w:t xml:space="preserve"> r.</w:t>
      </w:r>
      <w:r w:rsidR="002F7B15" w:rsidRPr="00885767">
        <w:rPr>
          <w:rFonts w:ascii="Arial" w:hAnsi="Arial" w:cs="Arial"/>
        </w:rPr>
        <w:t xml:space="preserve"> </w:t>
      </w:r>
    </w:p>
    <w:p w14:paraId="7B69A389" w14:textId="4C6F0915" w:rsidR="00494ADF" w:rsidRPr="00885767" w:rsidRDefault="002F7B15" w:rsidP="0033170B">
      <w:pPr>
        <w:spacing w:line="360" w:lineRule="auto"/>
        <w:rPr>
          <w:rFonts w:ascii="Arial" w:hAnsi="Arial" w:cs="Arial"/>
          <w:b/>
          <w:sz w:val="28"/>
          <w:szCs w:val="28"/>
          <w:u w:val="single"/>
        </w:rPr>
      </w:pPr>
      <w:r w:rsidRPr="00885767">
        <w:rPr>
          <w:rFonts w:ascii="Arial" w:hAnsi="Arial" w:cs="Arial"/>
        </w:rPr>
        <w:t>DT.8361.73.2021</w:t>
      </w:r>
    </w:p>
    <w:p w14:paraId="6C12214B" w14:textId="6E7CED33" w:rsidR="00642726" w:rsidRPr="00885767" w:rsidRDefault="00510048" w:rsidP="0033170B">
      <w:pPr>
        <w:keepNext/>
        <w:spacing w:before="240" w:after="240" w:line="360" w:lineRule="auto"/>
        <w:outlineLvl w:val="0"/>
        <w:rPr>
          <w:rFonts w:ascii="Arial" w:hAnsi="Arial" w:cs="Arial"/>
          <w:b/>
          <w:sz w:val="28"/>
          <w:szCs w:val="28"/>
        </w:rPr>
      </w:pPr>
      <w:r w:rsidRPr="00510048">
        <w:rPr>
          <w:rFonts w:ascii="Arial" w:hAnsi="Arial" w:cs="Arial"/>
          <w:b/>
          <w:sz w:val="28"/>
          <w:szCs w:val="28"/>
        </w:rPr>
        <w:t>Decyzja</w:t>
      </w:r>
      <w:r w:rsidRPr="00885767">
        <w:rPr>
          <w:rFonts w:ascii="Arial" w:hAnsi="Arial" w:cs="Arial"/>
          <w:b/>
          <w:sz w:val="28"/>
          <w:szCs w:val="28"/>
        </w:rPr>
        <w:t xml:space="preserve"> </w:t>
      </w:r>
      <w:r w:rsidR="00642726" w:rsidRPr="00885767">
        <w:rPr>
          <w:rFonts w:ascii="Arial" w:hAnsi="Arial" w:cs="Arial"/>
          <w:b/>
          <w:sz w:val="28"/>
          <w:szCs w:val="28"/>
          <w:lang w:eastAsia="zh-CN"/>
        </w:rPr>
        <w:t>o wymierzeniu kary pieniężnej</w:t>
      </w:r>
    </w:p>
    <w:p w14:paraId="03BB59FA" w14:textId="2A92A1D4" w:rsidR="00510048" w:rsidRPr="00885767" w:rsidRDefault="00642726" w:rsidP="0033170B">
      <w:pPr>
        <w:suppressAutoHyphens/>
        <w:spacing w:line="360" w:lineRule="auto"/>
        <w:rPr>
          <w:rFonts w:ascii="Arial" w:hAnsi="Arial" w:cs="Arial"/>
          <w:lang w:eastAsia="zh-CN"/>
        </w:rPr>
      </w:pPr>
      <w:r w:rsidRPr="00885767">
        <w:rPr>
          <w:rFonts w:ascii="Arial" w:hAnsi="Arial" w:cs="Arial"/>
          <w:lang w:eastAsia="zh-CN"/>
        </w:rPr>
        <w:t xml:space="preserve">Na podstawie art. 6 ust. </w:t>
      </w:r>
      <w:r w:rsidR="0021435F" w:rsidRPr="00885767">
        <w:rPr>
          <w:rFonts w:ascii="Arial" w:hAnsi="Arial" w:cs="Arial"/>
          <w:lang w:eastAsia="zh-CN"/>
        </w:rPr>
        <w:t>2</w:t>
      </w:r>
      <w:r w:rsidRPr="00885767">
        <w:rPr>
          <w:rFonts w:ascii="Arial" w:hAnsi="Arial" w:cs="Arial"/>
          <w:lang w:eastAsia="zh-CN"/>
        </w:rPr>
        <w:t xml:space="preserve"> ustawy z dnia 9 maja 2014 r. </w:t>
      </w:r>
      <w:bookmarkStart w:id="0" w:name="_Hlk52274278"/>
      <w:r w:rsidRPr="00885767">
        <w:rPr>
          <w:rFonts w:ascii="Arial" w:hAnsi="Arial" w:cs="Arial"/>
          <w:lang w:eastAsia="zh-CN"/>
        </w:rPr>
        <w:t>o informowaniu o cenach towarów</w:t>
      </w:r>
      <w:r w:rsidR="00510048" w:rsidRPr="00885767">
        <w:rPr>
          <w:rFonts w:ascii="Arial" w:hAnsi="Arial" w:cs="Arial"/>
          <w:lang w:eastAsia="zh-CN"/>
        </w:rPr>
        <w:t xml:space="preserve"> </w:t>
      </w:r>
      <w:r w:rsidRPr="00885767">
        <w:rPr>
          <w:rFonts w:ascii="Arial" w:hAnsi="Arial" w:cs="Arial"/>
          <w:lang w:eastAsia="zh-CN"/>
        </w:rPr>
        <w:t>i usług</w:t>
      </w:r>
      <w:bookmarkEnd w:id="0"/>
      <w:r w:rsidRPr="00885767">
        <w:rPr>
          <w:rFonts w:ascii="Arial" w:hAnsi="Arial" w:cs="Arial"/>
          <w:lang w:eastAsia="zh-CN"/>
        </w:rPr>
        <w:t xml:space="preserve"> (tekst jednolity: Dz. U. z 2019 r. poz. 178)</w:t>
      </w:r>
      <w:r w:rsidR="00FE2D0E" w:rsidRPr="00885767">
        <w:rPr>
          <w:rFonts w:ascii="Arial" w:hAnsi="Arial" w:cs="Arial"/>
          <w:lang w:eastAsia="zh-CN"/>
        </w:rPr>
        <w:t xml:space="preserve"> - zwanej dale</w:t>
      </w:r>
      <w:r w:rsidR="00D023C2" w:rsidRPr="00885767">
        <w:rPr>
          <w:rFonts w:ascii="Arial" w:hAnsi="Arial" w:cs="Arial"/>
          <w:lang w:eastAsia="zh-CN"/>
        </w:rPr>
        <w:t>j</w:t>
      </w:r>
      <w:r w:rsidR="009044BF" w:rsidRPr="00885767">
        <w:rPr>
          <w:rFonts w:ascii="Arial" w:hAnsi="Arial" w:cs="Arial"/>
          <w:lang w:eastAsia="zh-CN"/>
        </w:rPr>
        <w:t xml:space="preserve"> </w:t>
      </w:r>
      <w:r w:rsidR="00077D10" w:rsidRPr="00885767">
        <w:rPr>
          <w:rFonts w:ascii="Arial" w:hAnsi="Arial" w:cs="Arial"/>
          <w:lang w:eastAsia="zh-CN"/>
        </w:rPr>
        <w:t>„</w:t>
      </w:r>
      <w:r w:rsidR="00FE2D0E" w:rsidRPr="00885767">
        <w:rPr>
          <w:rFonts w:ascii="Arial" w:hAnsi="Arial" w:cs="Arial"/>
          <w:lang w:eastAsia="zh-CN"/>
        </w:rPr>
        <w:t>ustawą</w:t>
      </w:r>
      <w:r w:rsidR="00634AB8" w:rsidRPr="00885767">
        <w:rPr>
          <w:rFonts w:ascii="Arial" w:hAnsi="Arial" w:cs="Arial"/>
          <w:lang w:eastAsia="zh-CN"/>
        </w:rPr>
        <w:t xml:space="preserve"> o</w:t>
      </w:r>
      <w:r w:rsidR="00E81F64" w:rsidRPr="00885767">
        <w:rPr>
          <w:rFonts w:ascii="Arial" w:hAnsi="Arial" w:cs="Arial"/>
          <w:lang w:eastAsia="zh-CN"/>
        </w:rPr>
        <w:t xml:space="preserve"> </w:t>
      </w:r>
      <w:r w:rsidR="0006695C" w:rsidRPr="00885767">
        <w:rPr>
          <w:rFonts w:ascii="Arial" w:hAnsi="Arial" w:cs="Arial"/>
          <w:lang w:eastAsia="zh-CN"/>
        </w:rPr>
        <w:t>cenach</w:t>
      </w:r>
      <w:r w:rsidR="00077D10" w:rsidRPr="00885767">
        <w:rPr>
          <w:rFonts w:ascii="Arial" w:hAnsi="Arial" w:cs="Arial"/>
          <w:lang w:eastAsia="zh-CN"/>
        </w:rPr>
        <w:t>”</w:t>
      </w:r>
      <w:r w:rsidR="00D023C2" w:rsidRPr="00885767">
        <w:rPr>
          <w:rFonts w:ascii="Arial" w:hAnsi="Arial" w:cs="Arial"/>
          <w:lang w:eastAsia="zh-CN"/>
        </w:rPr>
        <w:t xml:space="preserve">- </w:t>
      </w:r>
      <w:r w:rsidRPr="00885767">
        <w:rPr>
          <w:rFonts w:ascii="Arial" w:hAnsi="Arial" w:cs="Arial"/>
          <w:lang w:eastAsia="zh-CN"/>
        </w:rPr>
        <w:t>oraz</w:t>
      </w:r>
      <w:r w:rsidR="002F7B15" w:rsidRPr="00885767">
        <w:rPr>
          <w:rFonts w:ascii="Arial" w:hAnsi="Arial" w:cs="Arial"/>
          <w:lang w:eastAsia="zh-CN"/>
        </w:rPr>
        <w:t xml:space="preserve"> </w:t>
      </w:r>
      <w:r w:rsidRPr="00885767">
        <w:rPr>
          <w:rFonts w:ascii="Arial" w:hAnsi="Arial" w:cs="Arial"/>
          <w:lang w:eastAsia="zh-CN"/>
        </w:rPr>
        <w:t>art. 104</w:t>
      </w:r>
      <w:r w:rsidR="00077D10" w:rsidRPr="00885767">
        <w:rPr>
          <w:rFonts w:ascii="Arial" w:hAnsi="Arial" w:cs="Arial"/>
          <w:lang w:eastAsia="zh-CN"/>
        </w:rPr>
        <w:t xml:space="preserve"> </w:t>
      </w:r>
      <w:r w:rsidRPr="00885767">
        <w:rPr>
          <w:rFonts w:ascii="Arial" w:hAnsi="Arial" w:cs="Arial"/>
          <w:lang w:eastAsia="zh-CN"/>
        </w:rPr>
        <w:t>§ 1 ustawy z dnia 14 czerwca 1960 r. -</w:t>
      </w:r>
      <w:r w:rsidR="00E81F64" w:rsidRPr="00885767">
        <w:rPr>
          <w:rFonts w:ascii="Arial" w:hAnsi="Arial" w:cs="Arial"/>
          <w:lang w:eastAsia="zh-CN"/>
        </w:rPr>
        <w:t xml:space="preserve"> </w:t>
      </w:r>
      <w:r w:rsidRPr="00885767">
        <w:rPr>
          <w:rFonts w:ascii="Arial" w:hAnsi="Arial" w:cs="Arial"/>
          <w:lang w:eastAsia="zh-CN"/>
        </w:rPr>
        <w:t>Kodeks postępowania administracyjnego (</w:t>
      </w:r>
      <w:r w:rsidR="00E4140D" w:rsidRPr="00885767">
        <w:rPr>
          <w:rFonts w:ascii="Arial" w:hAnsi="Arial" w:cs="Arial"/>
        </w:rPr>
        <w:t>tekst jednolity:</w:t>
      </w:r>
      <w:r w:rsidR="001B2DA7" w:rsidRPr="00885767">
        <w:rPr>
          <w:rFonts w:ascii="Arial" w:hAnsi="Arial" w:cs="Arial"/>
        </w:rPr>
        <w:t xml:space="preserve"> </w:t>
      </w:r>
      <w:r w:rsidR="00E4140D" w:rsidRPr="00885767">
        <w:rPr>
          <w:rFonts w:ascii="Arial" w:hAnsi="Arial" w:cs="Arial"/>
        </w:rPr>
        <w:t>Dz. U. z 202</w:t>
      </w:r>
      <w:r w:rsidR="00F17B8E" w:rsidRPr="00885767">
        <w:rPr>
          <w:rFonts w:ascii="Arial" w:hAnsi="Arial" w:cs="Arial"/>
        </w:rPr>
        <w:t>1</w:t>
      </w:r>
      <w:r w:rsidR="00E4140D" w:rsidRPr="00885767">
        <w:rPr>
          <w:rFonts w:ascii="Arial" w:hAnsi="Arial" w:cs="Arial"/>
        </w:rPr>
        <w:t xml:space="preserve"> r. poz. </w:t>
      </w:r>
      <w:r w:rsidR="00F17B8E" w:rsidRPr="00885767">
        <w:rPr>
          <w:rFonts w:ascii="Arial" w:hAnsi="Arial" w:cs="Arial"/>
        </w:rPr>
        <w:t>735</w:t>
      </w:r>
      <w:r w:rsidR="00634AB8" w:rsidRPr="00885767">
        <w:rPr>
          <w:rFonts w:ascii="Arial" w:hAnsi="Arial" w:cs="Arial"/>
        </w:rPr>
        <w:t xml:space="preserve"> ze zm.</w:t>
      </w:r>
      <w:r w:rsidRPr="00885767">
        <w:rPr>
          <w:rFonts w:ascii="Arial" w:hAnsi="Arial" w:cs="Arial"/>
          <w:lang w:eastAsia="zh-CN"/>
        </w:rPr>
        <w:t>)</w:t>
      </w:r>
      <w:r w:rsidR="001B2DA7" w:rsidRPr="00885767">
        <w:rPr>
          <w:rFonts w:ascii="Arial" w:hAnsi="Arial" w:cs="Arial"/>
          <w:lang w:eastAsia="zh-CN"/>
        </w:rPr>
        <w:t>,</w:t>
      </w:r>
      <w:r w:rsidRPr="00885767">
        <w:rPr>
          <w:rFonts w:ascii="Arial" w:hAnsi="Arial" w:cs="Arial"/>
          <w:lang w:eastAsia="zh-CN"/>
        </w:rPr>
        <w:t xml:space="preserve"> po przeprowadzeniu postępowania administracyjnego</w:t>
      </w:r>
      <w:r w:rsidR="00D023C2" w:rsidRPr="00885767">
        <w:rPr>
          <w:rFonts w:ascii="Arial" w:hAnsi="Arial" w:cs="Arial"/>
          <w:lang w:eastAsia="zh-CN"/>
        </w:rPr>
        <w:t xml:space="preserve"> wszczętego z urzędu</w:t>
      </w:r>
      <w:r w:rsidRPr="00885767">
        <w:rPr>
          <w:rFonts w:ascii="Arial" w:hAnsi="Arial" w:cs="Arial"/>
          <w:lang w:eastAsia="zh-CN"/>
        </w:rPr>
        <w:t xml:space="preserve">, </w:t>
      </w:r>
    </w:p>
    <w:p w14:paraId="1AB3C47C" w14:textId="77777777" w:rsidR="00510048" w:rsidRPr="00510048" w:rsidRDefault="00510048" w:rsidP="0033170B">
      <w:pPr>
        <w:keepNext/>
        <w:tabs>
          <w:tab w:val="left" w:pos="709"/>
          <w:tab w:val="left" w:pos="4253"/>
        </w:tabs>
        <w:spacing w:before="240" w:after="240" w:line="360" w:lineRule="auto"/>
        <w:outlineLvl w:val="1"/>
        <w:rPr>
          <w:rFonts w:ascii="Arial" w:hAnsi="Arial" w:cs="Arial"/>
          <w:b/>
          <w:szCs w:val="20"/>
        </w:rPr>
      </w:pPr>
      <w:r w:rsidRPr="00510048">
        <w:rPr>
          <w:rFonts w:ascii="Arial" w:hAnsi="Arial" w:cs="Arial"/>
          <w:b/>
          <w:szCs w:val="20"/>
        </w:rPr>
        <w:t>Podkarpacki Wojewódzki Inspektor Inspekcji Handlowej wymierza</w:t>
      </w:r>
    </w:p>
    <w:p w14:paraId="626BBACF" w14:textId="19E6108E" w:rsidR="00941AB6" w:rsidRPr="00885767" w:rsidRDefault="008317F0" w:rsidP="0033170B">
      <w:pPr>
        <w:suppressAutoHyphens/>
        <w:spacing w:line="360" w:lineRule="auto"/>
        <w:rPr>
          <w:rFonts w:ascii="Arial" w:hAnsi="Arial" w:cs="Arial"/>
          <w:bCs/>
        </w:rPr>
      </w:pPr>
      <w:r w:rsidRPr="00885767">
        <w:rPr>
          <w:rFonts w:ascii="Arial" w:hAnsi="Arial" w:cs="Arial"/>
          <w:lang w:eastAsia="zh-CN"/>
        </w:rPr>
        <w:t>przedsiębiorc</w:t>
      </w:r>
      <w:r w:rsidR="001B2DA7" w:rsidRPr="00885767">
        <w:rPr>
          <w:rFonts w:ascii="Arial" w:hAnsi="Arial" w:cs="Arial"/>
          <w:lang w:eastAsia="zh-CN"/>
        </w:rPr>
        <w:t>y</w:t>
      </w:r>
      <w:r w:rsidRPr="00885767">
        <w:rPr>
          <w:rFonts w:ascii="Arial" w:hAnsi="Arial" w:cs="Arial"/>
          <w:lang w:eastAsia="zh-CN"/>
        </w:rPr>
        <w:t xml:space="preserve"> -</w:t>
      </w:r>
      <w:r w:rsidR="00941AB6" w:rsidRPr="00885767">
        <w:rPr>
          <w:rFonts w:ascii="Arial" w:hAnsi="Arial" w:cs="Arial"/>
          <w:lang w:eastAsia="zh-CN"/>
        </w:rPr>
        <w:t xml:space="preserve"> </w:t>
      </w:r>
      <w:r w:rsidR="00634AB8" w:rsidRPr="00885767">
        <w:rPr>
          <w:rFonts w:ascii="Arial" w:hAnsi="Arial" w:cs="Arial"/>
          <w:b/>
        </w:rPr>
        <w:t>Zakład Przetwórstwa Owocowo-Warzywnego „Orzech” Spółka</w:t>
      </w:r>
      <w:r w:rsidR="00D023C2" w:rsidRPr="00885767">
        <w:rPr>
          <w:rFonts w:ascii="Arial" w:hAnsi="Arial" w:cs="Arial"/>
          <w:b/>
        </w:rPr>
        <w:t xml:space="preserve"> </w:t>
      </w:r>
      <w:r w:rsidR="00634AB8" w:rsidRPr="00885767">
        <w:rPr>
          <w:rFonts w:ascii="Arial" w:hAnsi="Arial" w:cs="Arial"/>
          <w:b/>
        </w:rPr>
        <w:t xml:space="preserve">z ograniczoną odpowiedzialnością, ul. </w:t>
      </w:r>
      <w:r w:rsidR="00077726" w:rsidRPr="00885767">
        <w:rPr>
          <w:rFonts w:ascii="Arial" w:hAnsi="Arial" w:cs="Arial"/>
          <w:b/>
        </w:rPr>
        <w:t>(</w:t>
      </w:r>
      <w:r w:rsidR="00885767" w:rsidRPr="00885767">
        <w:rPr>
          <w:rFonts w:ascii="Arial" w:hAnsi="Arial" w:cs="Arial"/>
          <w:b/>
          <w:bCs/>
        </w:rPr>
        <w:t>dane zanonimizowane</w:t>
      </w:r>
      <w:r w:rsidR="00077726" w:rsidRPr="00885767">
        <w:rPr>
          <w:rFonts w:ascii="Arial" w:hAnsi="Arial" w:cs="Arial"/>
          <w:b/>
        </w:rPr>
        <w:t>)</w:t>
      </w:r>
      <w:r w:rsidR="00077726" w:rsidRPr="00885767">
        <w:rPr>
          <w:rFonts w:ascii="Arial" w:hAnsi="Arial" w:cs="Arial"/>
          <w:b/>
        </w:rPr>
        <w:t xml:space="preserve"> </w:t>
      </w:r>
      <w:r w:rsidR="00634AB8" w:rsidRPr="00885767">
        <w:rPr>
          <w:rFonts w:ascii="Arial" w:hAnsi="Arial" w:cs="Arial"/>
          <w:b/>
        </w:rPr>
        <w:t>Kolbuszowa</w:t>
      </w:r>
      <w:r w:rsidR="00634AB8" w:rsidRPr="00885767">
        <w:rPr>
          <w:rFonts w:ascii="Arial" w:hAnsi="Arial" w:cs="Arial"/>
          <w:bCs/>
        </w:rPr>
        <w:t xml:space="preserve"> </w:t>
      </w:r>
      <w:r w:rsidRPr="00885767">
        <w:rPr>
          <w:rFonts w:ascii="Arial" w:hAnsi="Arial" w:cs="Arial"/>
          <w:lang w:eastAsia="zh-CN"/>
        </w:rPr>
        <w:t>-</w:t>
      </w:r>
      <w:r w:rsidR="00642726" w:rsidRPr="00885767">
        <w:rPr>
          <w:rFonts w:ascii="Arial" w:hAnsi="Arial" w:cs="Arial"/>
          <w:lang w:eastAsia="zh-CN"/>
        </w:rPr>
        <w:t xml:space="preserve"> karę pieniężną</w:t>
      </w:r>
      <w:r w:rsidR="002F7B15" w:rsidRPr="00885767">
        <w:rPr>
          <w:rFonts w:ascii="Arial" w:hAnsi="Arial" w:cs="Arial"/>
          <w:lang w:eastAsia="zh-CN"/>
        </w:rPr>
        <w:t xml:space="preserve"> </w:t>
      </w:r>
      <w:r w:rsidR="00642726" w:rsidRPr="00885767">
        <w:rPr>
          <w:rFonts w:ascii="Arial" w:hAnsi="Arial" w:cs="Arial"/>
          <w:lang w:eastAsia="zh-CN"/>
        </w:rPr>
        <w:t xml:space="preserve">w wysokości </w:t>
      </w:r>
      <w:r w:rsidR="004F32B7" w:rsidRPr="00885767">
        <w:rPr>
          <w:rFonts w:ascii="Arial" w:hAnsi="Arial" w:cs="Arial"/>
          <w:b/>
          <w:bCs/>
          <w:lang w:eastAsia="zh-CN"/>
        </w:rPr>
        <w:t>3</w:t>
      </w:r>
      <w:r w:rsidR="001B2DA7" w:rsidRPr="00885767">
        <w:rPr>
          <w:rFonts w:ascii="Arial" w:hAnsi="Arial" w:cs="Arial"/>
          <w:b/>
          <w:bCs/>
          <w:lang w:eastAsia="zh-CN"/>
        </w:rPr>
        <w:t>000</w:t>
      </w:r>
      <w:r w:rsidR="0046088E" w:rsidRPr="00885767">
        <w:rPr>
          <w:rFonts w:ascii="Arial" w:hAnsi="Arial" w:cs="Arial"/>
          <w:lang w:eastAsia="zh-CN"/>
        </w:rPr>
        <w:t xml:space="preserve"> </w:t>
      </w:r>
      <w:r w:rsidR="00642726" w:rsidRPr="00885767">
        <w:rPr>
          <w:rFonts w:ascii="Arial" w:hAnsi="Arial" w:cs="Arial"/>
          <w:b/>
          <w:lang w:eastAsia="zh-CN"/>
        </w:rPr>
        <w:t>zł</w:t>
      </w:r>
      <w:r w:rsidR="00642726" w:rsidRPr="00885767">
        <w:rPr>
          <w:rFonts w:ascii="Arial" w:hAnsi="Arial" w:cs="Arial"/>
          <w:lang w:eastAsia="zh-CN"/>
        </w:rPr>
        <w:t xml:space="preserve"> (słownie: </w:t>
      </w:r>
      <w:r w:rsidR="004F32B7" w:rsidRPr="00885767">
        <w:rPr>
          <w:rFonts w:ascii="Arial" w:hAnsi="Arial" w:cs="Arial"/>
          <w:b/>
          <w:lang w:eastAsia="zh-CN"/>
        </w:rPr>
        <w:t>trzy</w:t>
      </w:r>
      <w:r w:rsidR="001B2DA7" w:rsidRPr="00885767">
        <w:rPr>
          <w:rFonts w:ascii="Arial" w:hAnsi="Arial" w:cs="Arial"/>
          <w:b/>
          <w:lang w:eastAsia="zh-CN"/>
        </w:rPr>
        <w:t xml:space="preserve"> </w:t>
      </w:r>
      <w:r w:rsidR="006B2731" w:rsidRPr="00885767">
        <w:rPr>
          <w:rFonts w:ascii="Arial" w:hAnsi="Arial" w:cs="Arial"/>
          <w:b/>
          <w:lang w:eastAsia="zh-CN"/>
        </w:rPr>
        <w:t>tysiące</w:t>
      </w:r>
      <w:r w:rsidR="001B2DA7" w:rsidRPr="00885767">
        <w:rPr>
          <w:rFonts w:ascii="Arial" w:hAnsi="Arial" w:cs="Arial"/>
          <w:b/>
          <w:lang w:eastAsia="zh-CN"/>
        </w:rPr>
        <w:t xml:space="preserve"> </w:t>
      </w:r>
      <w:r w:rsidR="00642726" w:rsidRPr="00885767">
        <w:rPr>
          <w:rFonts w:ascii="Arial" w:hAnsi="Arial" w:cs="Arial"/>
          <w:b/>
          <w:lang w:eastAsia="zh-CN"/>
        </w:rPr>
        <w:t>złotych</w:t>
      </w:r>
      <w:r w:rsidR="00642726" w:rsidRPr="00885767">
        <w:rPr>
          <w:rFonts w:ascii="Arial" w:hAnsi="Arial" w:cs="Arial"/>
          <w:lang w:eastAsia="zh-CN"/>
        </w:rPr>
        <w:t>)</w:t>
      </w:r>
      <w:r w:rsidR="00510048" w:rsidRPr="00885767">
        <w:rPr>
          <w:rFonts w:ascii="Arial" w:hAnsi="Arial" w:cs="Arial"/>
          <w:lang w:eastAsia="zh-CN"/>
        </w:rPr>
        <w:t xml:space="preserve"> </w:t>
      </w:r>
      <w:r w:rsidR="00941AB6" w:rsidRPr="00885767">
        <w:rPr>
          <w:rFonts w:ascii="Arial" w:hAnsi="Arial" w:cs="Arial"/>
          <w:lang w:eastAsia="zh-CN"/>
        </w:rPr>
        <w:t>za niewykonanie</w:t>
      </w:r>
      <w:r w:rsidR="00DB6DF5" w:rsidRPr="00885767">
        <w:rPr>
          <w:rFonts w:ascii="Arial" w:hAnsi="Arial" w:cs="Arial"/>
          <w:lang w:eastAsia="zh-CN"/>
        </w:rPr>
        <w:t xml:space="preserve"> </w:t>
      </w:r>
      <w:r w:rsidR="00941AB6" w:rsidRPr="00885767">
        <w:rPr>
          <w:rFonts w:ascii="Arial" w:hAnsi="Arial" w:cs="Arial"/>
          <w:lang w:eastAsia="zh-CN"/>
        </w:rPr>
        <w:t>w miejscu sprzedaży detalicznej –</w:t>
      </w:r>
      <w:r w:rsidR="001B2DA7" w:rsidRPr="00885767">
        <w:rPr>
          <w:rFonts w:ascii="Arial" w:hAnsi="Arial" w:cs="Arial"/>
          <w:lang w:eastAsia="zh-CN"/>
        </w:rPr>
        <w:t xml:space="preserve"> w należącym do ww. przedsiębiorcy</w:t>
      </w:r>
      <w:r w:rsidR="00E81F64" w:rsidRPr="00885767">
        <w:rPr>
          <w:rFonts w:ascii="Arial" w:hAnsi="Arial" w:cs="Arial"/>
          <w:lang w:eastAsia="zh-CN"/>
        </w:rPr>
        <w:t xml:space="preserve"> </w:t>
      </w:r>
      <w:r w:rsidR="00941AB6" w:rsidRPr="00885767">
        <w:rPr>
          <w:rFonts w:ascii="Arial" w:hAnsi="Arial" w:cs="Arial"/>
          <w:lang w:eastAsia="zh-CN"/>
        </w:rPr>
        <w:t>sklepie</w:t>
      </w:r>
      <w:r w:rsidR="00634AB8" w:rsidRPr="00885767">
        <w:rPr>
          <w:rFonts w:ascii="Arial" w:hAnsi="Arial" w:cs="Arial"/>
          <w:lang w:eastAsia="zh-CN"/>
        </w:rPr>
        <w:t xml:space="preserve"> </w:t>
      </w:r>
      <w:r w:rsidR="00077726" w:rsidRPr="00885767">
        <w:rPr>
          <w:rFonts w:ascii="Arial" w:hAnsi="Arial" w:cs="Arial"/>
          <w:b/>
        </w:rPr>
        <w:t>(</w:t>
      </w:r>
      <w:r w:rsidR="00885767" w:rsidRPr="00885767">
        <w:rPr>
          <w:rFonts w:ascii="Arial" w:hAnsi="Arial" w:cs="Arial"/>
          <w:b/>
          <w:bCs/>
        </w:rPr>
        <w:t>dane zanonimizowane</w:t>
      </w:r>
      <w:r w:rsidR="00077726" w:rsidRPr="00885767">
        <w:rPr>
          <w:rFonts w:ascii="Arial" w:hAnsi="Arial" w:cs="Arial"/>
          <w:b/>
        </w:rPr>
        <w:t xml:space="preserve">) </w:t>
      </w:r>
      <w:r w:rsidR="001F5748" w:rsidRPr="00885767">
        <w:rPr>
          <w:rFonts w:ascii="Arial" w:hAnsi="Arial" w:cs="Arial"/>
          <w:lang w:eastAsia="zh-CN"/>
        </w:rPr>
        <w:t xml:space="preserve">zlokalizowanym </w:t>
      </w:r>
      <w:r w:rsidR="00634AB8" w:rsidRPr="00885767">
        <w:rPr>
          <w:rFonts w:ascii="Arial" w:hAnsi="Arial" w:cs="Arial"/>
          <w:lang w:eastAsia="zh-CN"/>
        </w:rPr>
        <w:t xml:space="preserve">w Mielcu przy ul. </w:t>
      </w:r>
      <w:r w:rsidR="00077726" w:rsidRPr="00885767">
        <w:rPr>
          <w:rFonts w:ascii="Arial" w:hAnsi="Arial" w:cs="Arial"/>
          <w:b/>
        </w:rPr>
        <w:t>(</w:t>
      </w:r>
      <w:r w:rsidR="00885767" w:rsidRPr="00885767">
        <w:rPr>
          <w:rFonts w:ascii="Arial" w:hAnsi="Arial" w:cs="Arial"/>
          <w:b/>
          <w:bCs/>
        </w:rPr>
        <w:t>dane zanonimizowane</w:t>
      </w:r>
      <w:r w:rsidR="00077726" w:rsidRPr="00885767">
        <w:rPr>
          <w:rFonts w:ascii="Arial" w:hAnsi="Arial" w:cs="Arial"/>
          <w:b/>
        </w:rPr>
        <w:t>)</w:t>
      </w:r>
      <w:r w:rsidR="001F5748" w:rsidRPr="00885767">
        <w:rPr>
          <w:rFonts w:ascii="Arial" w:hAnsi="Arial" w:cs="Arial"/>
          <w:lang w:eastAsia="zh-CN"/>
        </w:rPr>
        <w:t xml:space="preserve">, </w:t>
      </w:r>
      <w:r w:rsidR="00DB6DF5" w:rsidRPr="00885767">
        <w:rPr>
          <w:rFonts w:ascii="Arial" w:hAnsi="Arial" w:cs="Arial"/>
          <w:lang w:eastAsia="zh-CN"/>
        </w:rPr>
        <w:t>wynikającego z art. 4 ust. 1 ustawy</w:t>
      </w:r>
      <w:r w:rsidR="0006695C" w:rsidRPr="00885767">
        <w:rPr>
          <w:rFonts w:ascii="Arial" w:hAnsi="Arial" w:cs="Arial"/>
          <w:lang w:eastAsia="zh-CN"/>
        </w:rPr>
        <w:t xml:space="preserve"> o cenach</w:t>
      </w:r>
      <w:r w:rsidR="00DB6DF5" w:rsidRPr="00885767">
        <w:rPr>
          <w:rFonts w:ascii="Arial" w:hAnsi="Arial" w:cs="Arial"/>
          <w:lang w:eastAsia="zh-CN"/>
        </w:rPr>
        <w:t xml:space="preserve">, </w:t>
      </w:r>
      <w:r w:rsidR="001F5748" w:rsidRPr="00885767">
        <w:rPr>
          <w:rFonts w:ascii="Arial" w:hAnsi="Arial" w:cs="Arial"/>
          <w:lang w:eastAsia="zh-CN"/>
        </w:rPr>
        <w:t xml:space="preserve">obowiązku uwidocznienia cen i cen jednostkowych, w sposób jednoznaczny, niebudzący wątpliwości oraz umożliwiający </w:t>
      </w:r>
      <w:r w:rsidR="00DB6DF5" w:rsidRPr="00885767">
        <w:rPr>
          <w:rFonts w:ascii="Arial" w:hAnsi="Arial" w:cs="Arial"/>
          <w:lang w:eastAsia="zh-CN"/>
        </w:rPr>
        <w:t xml:space="preserve">ich </w:t>
      </w:r>
      <w:r w:rsidR="001F5748" w:rsidRPr="00885767">
        <w:rPr>
          <w:rFonts w:ascii="Arial" w:hAnsi="Arial" w:cs="Arial"/>
          <w:lang w:eastAsia="zh-CN"/>
        </w:rPr>
        <w:t xml:space="preserve">porównanie </w:t>
      </w:r>
      <w:r w:rsidR="00DB6DF5" w:rsidRPr="00885767">
        <w:rPr>
          <w:rFonts w:ascii="Arial" w:hAnsi="Arial" w:cs="Arial"/>
          <w:lang w:eastAsia="zh-CN"/>
        </w:rPr>
        <w:t>dla</w:t>
      </w:r>
      <w:r w:rsidR="001F5748" w:rsidRPr="00885767">
        <w:rPr>
          <w:rFonts w:ascii="Arial" w:hAnsi="Arial" w:cs="Arial"/>
          <w:lang w:eastAsia="zh-CN"/>
        </w:rPr>
        <w:t xml:space="preserve"> </w:t>
      </w:r>
      <w:r w:rsidR="00DB6DF5" w:rsidRPr="00885767">
        <w:rPr>
          <w:rFonts w:ascii="Arial" w:hAnsi="Arial" w:cs="Arial"/>
          <w:lang w:eastAsia="zh-CN"/>
        </w:rPr>
        <w:t>2</w:t>
      </w:r>
      <w:r w:rsidR="0046088E" w:rsidRPr="00885767">
        <w:rPr>
          <w:rFonts w:ascii="Arial" w:hAnsi="Arial" w:cs="Arial"/>
          <w:lang w:eastAsia="zh-CN"/>
        </w:rPr>
        <w:t>2</w:t>
      </w:r>
      <w:r w:rsidR="001F5748" w:rsidRPr="00885767">
        <w:rPr>
          <w:rFonts w:ascii="Arial" w:hAnsi="Arial" w:cs="Arial"/>
          <w:lang w:eastAsia="zh-CN"/>
        </w:rPr>
        <w:t xml:space="preserve"> rodzaj</w:t>
      </w:r>
      <w:r w:rsidR="00DB6DF5" w:rsidRPr="00885767">
        <w:rPr>
          <w:rFonts w:ascii="Arial" w:hAnsi="Arial" w:cs="Arial"/>
          <w:lang w:eastAsia="zh-CN"/>
        </w:rPr>
        <w:t>ów</w:t>
      </w:r>
      <w:r w:rsidR="001F5748" w:rsidRPr="00885767">
        <w:rPr>
          <w:rFonts w:ascii="Arial" w:hAnsi="Arial" w:cs="Arial"/>
          <w:lang w:eastAsia="zh-CN"/>
        </w:rPr>
        <w:t xml:space="preserve"> </w:t>
      </w:r>
      <w:r w:rsidR="00200841" w:rsidRPr="00885767">
        <w:rPr>
          <w:rFonts w:ascii="Arial" w:hAnsi="Arial" w:cs="Arial"/>
          <w:lang w:eastAsia="zh-CN"/>
        </w:rPr>
        <w:t>asortymentów</w:t>
      </w:r>
      <w:r w:rsidR="00DB6DF5" w:rsidRPr="00885767">
        <w:rPr>
          <w:rFonts w:ascii="Arial" w:hAnsi="Arial" w:cs="Arial"/>
          <w:lang w:eastAsia="zh-CN"/>
        </w:rPr>
        <w:t xml:space="preserve"> towarów</w:t>
      </w:r>
      <w:r w:rsidR="00200841" w:rsidRPr="00885767">
        <w:rPr>
          <w:rFonts w:ascii="Arial" w:hAnsi="Arial" w:cs="Arial"/>
          <w:lang w:eastAsia="zh-CN"/>
        </w:rPr>
        <w:t xml:space="preserve"> poprzez:</w:t>
      </w:r>
    </w:p>
    <w:p w14:paraId="203909A4" w14:textId="4AB65EB8" w:rsidR="00200841" w:rsidRPr="00885767" w:rsidRDefault="00FE2D0E" w:rsidP="0033170B">
      <w:pPr>
        <w:pStyle w:val="Akapitzlist"/>
        <w:numPr>
          <w:ilvl w:val="0"/>
          <w:numId w:val="11"/>
        </w:numPr>
        <w:suppressAutoHyphens/>
        <w:spacing w:line="360" w:lineRule="auto"/>
        <w:rPr>
          <w:rFonts w:ascii="Arial" w:hAnsi="Arial" w:cs="Arial"/>
          <w:lang w:eastAsia="zh-CN"/>
        </w:rPr>
      </w:pPr>
      <w:r w:rsidRPr="00885767">
        <w:rPr>
          <w:rFonts w:ascii="Arial" w:hAnsi="Arial" w:cs="Arial"/>
          <w:lang w:eastAsia="zh-CN"/>
        </w:rPr>
        <w:t xml:space="preserve">brak uwidocznienia </w:t>
      </w:r>
      <w:r w:rsidR="00200841" w:rsidRPr="00885767">
        <w:rPr>
          <w:rFonts w:ascii="Arial" w:hAnsi="Arial" w:cs="Arial"/>
          <w:lang w:eastAsia="zh-CN"/>
        </w:rPr>
        <w:t xml:space="preserve">ceny i ceny jednostkowej dla </w:t>
      </w:r>
      <w:r w:rsidR="0046088E" w:rsidRPr="00885767">
        <w:rPr>
          <w:rFonts w:ascii="Arial" w:hAnsi="Arial" w:cs="Arial"/>
          <w:lang w:eastAsia="zh-CN"/>
        </w:rPr>
        <w:t>1</w:t>
      </w:r>
      <w:r w:rsidR="00634AB8" w:rsidRPr="00885767">
        <w:rPr>
          <w:rFonts w:ascii="Arial" w:hAnsi="Arial" w:cs="Arial"/>
          <w:lang w:eastAsia="zh-CN"/>
        </w:rPr>
        <w:t>0</w:t>
      </w:r>
      <w:r w:rsidR="00200841" w:rsidRPr="00885767">
        <w:rPr>
          <w:rFonts w:ascii="Arial" w:hAnsi="Arial" w:cs="Arial"/>
          <w:lang w:eastAsia="zh-CN"/>
        </w:rPr>
        <w:t xml:space="preserve"> partii towarów,</w:t>
      </w:r>
    </w:p>
    <w:p w14:paraId="7110901E" w14:textId="67AAB2C9" w:rsidR="00200841" w:rsidRPr="00885767" w:rsidRDefault="00FE2D0E" w:rsidP="0033170B">
      <w:pPr>
        <w:pStyle w:val="Akapitzlist"/>
        <w:numPr>
          <w:ilvl w:val="0"/>
          <w:numId w:val="11"/>
        </w:numPr>
        <w:suppressAutoHyphens/>
        <w:spacing w:line="360" w:lineRule="auto"/>
        <w:rPr>
          <w:rFonts w:ascii="Arial" w:hAnsi="Arial" w:cs="Arial"/>
          <w:lang w:eastAsia="zh-CN"/>
        </w:rPr>
      </w:pPr>
      <w:r w:rsidRPr="00885767">
        <w:rPr>
          <w:rFonts w:ascii="Arial" w:hAnsi="Arial" w:cs="Arial"/>
          <w:lang w:eastAsia="zh-CN"/>
        </w:rPr>
        <w:t xml:space="preserve">brak uwidocznienia </w:t>
      </w:r>
      <w:r w:rsidR="00200841" w:rsidRPr="00885767">
        <w:rPr>
          <w:rFonts w:ascii="Arial" w:hAnsi="Arial" w:cs="Arial"/>
          <w:lang w:eastAsia="zh-CN"/>
        </w:rPr>
        <w:t xml:space="preserve">ceny dla </w:t>
      </w:r>
      <w:r w:rsidR="00B21E45" w:rsidRPr="00885767">
        <w:rPr>
          <w:rFonts w:ascii="Arial" w:hAnsi="Arial" w:cs="Arial"/>
          <w:lang w:eastAsia="zh-CN"/>
        </w:rPr>
        <w:t>2</w:t>
      </w:r>
      <w:r w:rsidR="00200841" w:rsidRPr="00885767">
        <w:rPr>
          <w:rFonts w:ascii="Arial" w:hAnsi="Arial" w:cs="Arial"/>
          <w:lang w:eastAsia="zh-CN"/>
        </w:rPr>
        <w:t xml:space="preserve"> partii towarów,</w:t>
      </w:r>
    </w:p>
    <w:p w14:paraId="659FBD2B" w14:textId="187BC4E0" w:rsidR="00200841" w:rsidRPr="00885767" w:rsidRDefault="00B21E45" w:rsidP="0033170B">
      <w:pPr>
        <w:pStyle w:val="Akapitzlist"/>
        <w:numPr>
          <w:ilvl w:val="0"/>
          <w:numId w:val="11"/>
        </w:numPr>
        <w:suppressAutoHyphens/>
        <w:spacing w:line="360" w:lineRule="auto"/>
        <w:rPr>
          <w:rFonts w:ascii="Arial" w:hAnsi="Arial" w:cs="Arial"/>
          <w:lang w:eastAsia="zh-CN"/>
        </w:rPr>
      </w:pPr>
      <w:bookmarkStart w:id="1" w:name="_Hlk78349055"/>
      <w:r w:rsidRPr="00885767">
        <w:rPr>
          <w:rFonts w:ascii="Arial" w:hAnsi="Arial" w:cs="Arial"/>
          <w:lang w:eastAsia="zh-CN"/>
        </w:rPr>
        <w:t>brak uwidocznienia</w:t>
      </w:r>
      <w:r w:rsidR="00200841" w:rsidRPr="00885767">
        <w:rPr>
          <w:rFonts w:ascii="Arial" w:hAnsi="Arial" w:cs="Arial"/>
          <w:lang w:eastAsia="zh-CN"/>
        </w:rPr>
        <w:t xml:space="preserve"> ceny jednostkowej dla </w:t>
      </w:r>
      <w:r w:rsidRPr="00885767">
        <w:rPr>
          <w:rFonts w:ascii="Arial" w:hAnsi="Arial" w:cs="Arial"/>
          <w:lang w:eastAsia="zh-CN"/>
        </w:rPr>
        <w:t>10</w:t>
      </w:r>
      <w:r w:rsidR="00200841" w:rsidRPr="00885767">
        <w:rPr>
          <w:rFonts w:ascii="Arial" w:hAnsi="Arial" w:cs="Arial"/>
          <w:lang w:eastAsia="zh-CN"/>
        </w:rPr>
        <w:t xml:space="preserve"> partii towarów.</w:t>
      </w:r>
      <w:bookmarkEnd w:id="1"/>
    </w:p>
    <w:p w14:paraId="239EE47D" w14:textId="77777777" w:rsidR="00510048" w:rsidRPr="00885767" w:rsidRDefault="00510048" w:rsidP="0033170B">
      <w:pPr>
        <w:pStyle w:val="Nagwek2"/>
        <w:spacing w:before="240" w:after="240" w:line="360" w:lineRule="auto"/>
        <w:ind w:firstLine="0"/>
        <w:rPr>
          <w:rFonts w:ascii="Arial" w:hAnsi="Arial" w:cs="Arial"/>
        </w:rPr>
      </w:pPr>
      <w:r w:rsidRPr="00885767">
        <w:rPr>
          <w:rFonts w:ascii="Arial" w:hAnsi="Arial" w:cs="Arial"/>
        </w:rPr>
        <w:t>Uzasadnienie</w:t>
      </w:r>
    </w:p>
    <w:p w14:paraId="55528F6A" w14:textId="32F29AA2" w:rsidR="00642726" w:rsidRPr="00885767" w:rsidRDefault="00642726" w:rsidP="0033170B">
      <w:pPr>
        <w:suppressAutoHyphens/>
        <w:spacing w:before="120" w:line="360" w:lineRule="auto"/>
        <w:rPr>
          <w:rFonts w:ascii="Arial" w:hAnsi="Arial" w:cs="Arial"/>
        </w:rPr>
      </w:pPr>
      <w:r w:rsidRPr="00885767">
        <w:rPr>
          <w:rFonts w:ascii="Arial" w:eastAsia="Calibri" w:hAnsi="Arial" w:cs="Arial"/>
          <w:lang w:eastAsia="en-US"/>
        </w:rPr>
        <w:t>Na podstawie art. 3 ust. 1 pkt 1</w:t>
      </w:r>
      <w:r w:rsidR="00C64299" w:rsidRPr="00885767">
        <w:rPr>
          <w:rFonts w:ascii="Arial" w:eastAsia="Calibri" w:hAnsi="Arial" w:cs="Arial"/>
          <w:lang w:eastAsia="en-US"/>
        </w:rPr>
        <w:t xml:space="preserve"> i 6</w:t>
      </w:r>
      <w:r w:rsidRPr="00885767">
        <w:rPr>
          <w:rFonts w:ascii="Arial" w:eastAsia="Calibri" w:hAnsi="Arial" w:cs="Arial"/>
          <w:lang w:eastAsia="en-US"/>
        </w:rPr>
        <w:t xml:space="preserve"> ustawy z dnia 15 grudnia 2000 r. o Inspekcji Handlowej (</w:t>
      </w:r>
      <w:r w:rsidR="0026159A" w:rsidRPr="00885767">
        <w:rPr>
          <w:rFonts w:ascii="Arial" w:eastAsia="Calibri" w:hAnsi="Arial" w:cs="Arial"/>
          <w:lang w:eastAsia="en-US"/>
        </w:rPr>
        <w:t xml:space="preserve">tekst jednolity: Dz. U. z </w:t>
      </w:r>
      <w:r w:rsidR="00F17B8E" w:rsidRPr="00885767">
        <w:rPr>
          <w:rFonts w:ascii="Arial" w:eastAsia="Calibri" w:hAnsi="Arial" w:cs="Arial"/>
          <w:lang w:eastAsia="en-US"/>
        </w:rPr>
        <w:t>2020</w:t>
      </w:r>
      <w:r w:rsidR="0026159A" w:rsidRPr="00885767">
        <w:rPr>
          <w:rFonts w:ascii="Arial" w:eastAsia="Calibri" w:hAnsi="Arial" w:cs="Arial"/>
          <w:lang w:eastAsia="en-US"/>
        </w:rPr>
        <w:t xml:space="preserve">, poz. </w:t>
      </w:r>
      <w:r w:rsidR="00F17B8E" w:rsidRPr="00885767">
        <w:rPr>
          <w:rFonts w:ascii="Arial" w:eastAsia="Calibri" w:hAnsi="Arial" w:cs="Arial"/>
          <w:lang w:eastAsia="en-US"/>
        </w:rPr>
        <w:t>1706</w:t>
      </w:r>
      <w:r w:rsidRPr="00885767">
        <w:rPr>
          <w:rFonts w:ascii="Arial" w:eastAsia="Calibri" w:hAnsi="Arial" w:cs="Arial"/>
          <w:lang w:eastAsia="en-US"/>
        </w:rPr>
        <w:t>)</w:t>
      </w:r>
      <w:r w:rsidR="00FE2D0E" w:rsidRPr="00885767">
        <w:rPr>
          <w:rFonts w:ascii="Arial" w:eastAsia="Calibri" w:hAnsi="Arial" w:cs="Arial"/>
          <w:lang w:eastAsia="en-US"/>
        </w:rPr>
        <w:t>,</w:t>
      </w:r>
      <w:r w:rsidR="00C64299" w:rsidRPr="00885767">
        <w:rPr>
          <w:rFonts w:ascii="Arial" w:eastAsia="Calibri" w:hAnsi="Arial" w:cs="Arial"/>
          <w:lang w:eastAsia="en-US"/>
        </w:rPr>
        <w:t xml:space="preserve"> </w:t>
      </w:r>
      <w:r w:rsidRPr="00885767">
        <w:rPr>
          <w:rFonts w:ascii="Arial" w:eastAsia="Calibri" w:hAnsi="Arial" w:cs="Arial"/>
          <w:lang w:eastAsia="en-US"/>
        </w:rPr>
        <w:t>inspektorzy z Delegatury w Tarnobrzegu Wojewódzkiego Inspektoratu Inspekcji Handlowej w Rzeszowie przeprowadzili w dniach</w:t>
      </w:r>
      <w:r w:rsidR="00510048" w:rsidRPr="00885767">
        <w:rPr>
          <w:rFonts w:ascii="Arial" w:eastAsia="Calibri" w:hAnsi="Arial" w:cs="Arial"/>
          <w:lang w:eastAsia="en-US"/>
        </w:rPr>
        <w:t xml:space="preserve"> </w:t>
      </w:r>
      <w:r w:rsidR="00F17B8E" w:rsidRPr="00885767">
        <w:rPr>
          <w:rFonts w:ascii="Arial" w:eastAsia="Calibri" w:hAnsi="Arial" w:cs="Arial"/>
          <w:lang w:eastAsia="en-US"/>
        </w:rPr>
        <w:t>5</w:t>
      </w:r>
      <w:r w:rsidR="003228A9" w:rsidRPr="00885767">
        <w:rPr>
          <w:rFonts w:ascii="Arial" w:eastAsia="Calibri" w:hAnsi="Arial" w:cs="Arial"/>
          <w:lang w:eastAsia="en-US"/>
        </w:rPr>
        <w:t xml:space="preserve"> </w:t>
      </w:r>
      <w:r w:rsidR="00F17B8E" w:rsidRPr="00885767">
        <w:rPr>
          <w:rFonts w:ascii="Arial" w:eastAsia="Calibri" w:hAnsi="Arial" w:cs="Arial"/>
          <w:lang w:eastAsia="en-US"/>
        </w:rPr>
        <w:t xml:space="preserve">i </w:t>
      </w:r>
      <w:r w:rsidR="00B21E45" w:rsidRPr="00885767">
        <w:rPr>
          <w:rFonts w:ascii="Arial" w:eastAsia="Calibri" w:hAnsi="Arial" w:cs="Arial"/>
          <w:lang w:eastAsia="en-US"/>
        </w:rPr>
        <w:t>7</w:t>
      </w:r>
      <w:r w:rsidR="00F17B8E" w:rsidRPr="00885767">
        <w:rPr>
          <w:rFonts w:ascii="Arial" w:eastAsia="Calibri" w:hAnsi="Arial" w:cs="Arial"/>
          <w:lang w:eastAsia="en-US"/>
        </w:rPr>
        <w:t xml:space="preserve"> </w:t>
      </w:r>
      <w:r w:rsidR="00B21E45" w:rsidRPr="00885767">
        <w:rPr>
          <w:rFonts w:ascii="Arial" w:eastAsia="Calibri" w:hAnsi="Arial" w:cs="Arial"/>
          <w:lang w:eastAsia="en-US"/>
        </w:rPr>
        <w:t>października</w:t>
      </w:r>
      <w:r w:rsidR="00F17B8E" w:rsidRPr="00885767">
        <w:rPr>
          <w:rFonts w:ascii="Arial" w:eastAsia="Calibri" w:hAnsi="Arial" w:cs="Arial"/>
          <w:lang w:eastAsia="en-US"/>
        </w:rPr>
        <w:t xml:space="preserve"> 2021</w:t>
      </w:r>
      <w:r w:rsidRPr="00885767">
        <w:rPr>
          <w:rFonts w:ascii="Arial" w:eastAsia="Calibri" w:hAnsi="Arial" w:cs="Arial"/>
          <w:lang w:eastAsia="en-US"/>
        </w:rPr>
        <w:t xml:space="preserve"> r. kontrolę w sklepie </w:t>
      </w:r>
      <w:r w:rsidR="00077726" w:rsidRPr="00885767">
        <w:rPr>
          <w:rFonts w:ascii="Arial" w:hAnsi="Arial" w:cs="Arial"/>
          <w:b/>
        </w:rPr>
        <w:t>(</w:t>
      </w:r>
      <w:r w:rsidR="00885767" w:rsidRPr="00885767">
        <w:rPr>
          <w:rFonts w:ascii="Arial" w:hAnsi="Arial" w:cs="Arial"/>
          <w:b/>
          <w:bCs/>
        </w:rPr>
        <w:t>dane zanonimizowane</w:t>
      </w:r>
      <w:r w:rsidR="00077726" w:rsidRPr="00885767">
        <w:rPr>
          <w:rFonts w:ascii="Arial" w:hAnsi="Arial" w:cs="Arial"/>
          <w:b/>
        </w:rPr>
        <w:t>)</w:t>
      </w:r>
      <w:r w:rsidR="00CC539C" w:rsidRPr="00885767">
        <w:rPr>
          <w:rFonts w:ascii="Arial" w:eastAsia="Calibri" w:hAnsi="Arial" w:cs="Arial"/>
          <w:lang w:eastAsia="en-US"/>
        </w:rPr>
        <w:t>,</w:t>
      </w:r>
      <w:r w:rsidRPr="00885767">
        <w:rPr>
          <w:rFonts w:ascii="Arial" w:eastAsia="Calibri" w:hAnsi="Arial" w:cs="Arial"/>
          <w:lang w:eastAsia="en-US"/>
        </w:rPr>
        <w:t xml:space="preserve"> mieszczącym się</w:t>
      </w:r>
      <w:r w:rsidR="00E81F64" w:rsidRPr="00885767">
        <w:rPr>
          <w:rFonts w:ascii="Arial" w:eastAsia="Calibri" w:hAnsi="Arial" w:cs="Arial"/>
          <w:lang w:eastAsia="en-US"/>
        </w:rPr>
        <w:t xml:space="preserve"> </w:t>
      </w:r>
      <w:r w:rsidR="00B21E45" w:rsidRPr="00885767">
        <w:rPr>
          <w:rFonts w:ascii="Arial" w:eastAsia="Calibri" w:hAnsi="Arial" w:cs="Arial"/>
          <w:lang w:eastAsia="en-US"/>
        </w:rPr>
        <w:t>przy</w:t>
      </w:r>
      <w:r w:rsidR="007A13C3" w:rsidRPr="00885767">
        <w:rPr>
          <w:rFonts w:ascii="Arial" w:eastAsia="Calibri" w:hAnsi="Arial" w:cs="Arial"/>
          <w:lang w:eastAsia="en-US"/>
        </w:rPr>
        <w:t xml:space="preserve"> ul</w:t>
      </w:r>
      <w:r w:rsidR="00CC539C" w:rsidRPr="00885767">
        <w:rPr>
          <w:rFonts w:ascii="Arial" w:eastAsia="Calibri" w:hAnsi="Arial" w:cs="Arial"/>
          <w:lang w:eastAsia="en-US"/>
        </w:rPr>
        <w:t>icy</w:t>
      </w:r>
      <w:r w:rsidR="007A13C3" w:rsidRPr="00885767">
        <w:rPr>
          <w:rFonts w:ascii="Arial" w:eastAsia="Calibri" w:hAnsi="Arial" w:cs="Arial"/>
          <w:lang w:eastAsia="en-US"/>
        </w:rPr>
        <w:t xml:space="preserve"> </w:t>
      </w:r>
      <w:r w:rsidR="00077726" w:rsidRPr="00885767">
        <w:rPr>
          <w:rFonts w:ascii="Arial" w:hAnsi="Arial" w:cs="Arial"/>
          <w:b/>
        </w:rPr>
        <w:t>(</w:t>
      </w:r>
      <w:r w:rsidR="00885767" w:rsidRPr="00885767">
        <w:rPr>
          <w:rFonts w:ascii="Arial" w:hAnsi="Arial" w:cs="Arial"/>
          <w:b/>
          <w:bCs/>
        </w:rPr>
        <w:t>dane zanonimizowane</w:t>
      </w:r>
      <w:r w:rsidR="00077726" w:rsidRPr="00885767">
        <w:rPr>
          <w:rFonts w:ascii="Arial" w:hAnsi="Arial" w:cs="Arial"/>
          <w:b/>
        </w:rPr>
        <w:t xml:space="preserve">) </w:t>
      </w:r>
      <w:r w:rsidR="00B21E45" w:rsidRPr="00885767">
        <w:rPr>
          <w:rFonts w:ascii="Arial" w:eastAsia="Calibri" w:hAnsi="Arial" w:cs="Arial"/>
          <w:lang w:eastAsia="en-US"/>
        </w:rPr>
        <w:t>Mielec</w:t>
      </w:r>
      <w:r w:rsidRPr="00885767">
        <w:rPr>
          <w:rFonts w:ascii="Arial" w:eastAsia="Calibri" w:hAnsi="Arial" w:cs="Arial"/>
          <w:lang w:eastAsia="en-US"/>
        </w:rPr>
        <w:t xml:space="preserve">, </w:t>
      </w:r>
      <w:r w:rsidR="00D979E6" w:rsidRPr="00885767">
        <w:rPr>
          <w:rFonts w:ascii="Arial" w:hAnsi="Arial" w:cs="Arial"/>
        </w:rPr>
        <w:t xml:space="preserve">należącym do </w:t>
      </w:r>
      <w:r w:rsidR="00B21E45" w:rsidRPr="00885767">
        <w:rPr>
          <w:rFonts w:ascii="Arial" w:hAnsi="Arial" w:cs="Arial"/>
        </w:rPr>
        <w:t>Zakład Przetwórstwa Owocowo-Warzywnego „Orzech” Spółka z ograniczoną odpowiedzialnością</w:t>
      </w:r>
      <w:r w:rsidR="00077726" w:rsidRPr="00885767">
        <w:rPr>
          <w:rFonts w:ascii="Arial" w:hAnsi="Arial" w:cs="Arial"/>
        </w:rPr>
        <w:t xml:space="preserve">, </w:t>
      </w:r>
      <w:r w:rsidR="00077726" w:rsidRPr="00885767">
        <w:rPr>
          <w:rFonts w:ascii="Arial" w:hAnsi="Arial" w:cs="Arial"/>
          <w:b/>
        </w:rPr>
        <w:t>(</w:t>
      </w:r>
      <w:r w:rsidR="00885767" w:rsidRPr="00885767">
        <w:rPr>
          <w:rFonts w:ascii="Arial" w:hAnsi="Arial" w:cs="Arial"/>
          <w:b/>
          <w:bCs/>
        </w:rPr>
        <w:t>dane zanonimizowane</w:t>
      </w:r>
      <w:r w:rsidR="00077726" w:rsidRPr="00885767">
        <w:rPr>
          <w:rFonts w:ascii="Arial" w:hAnsi="Arial" w:cs="Arial"/>
          <w:b/>
        </w:rPr>
        <w:t xml:space="preserve">) </w:t>
      </w:r>
      <w:r w:rsidR="00B21E45" w:rsidRPr="00885767">
        <w:rPr>
          <w:rFonts w:ascii="Arial" w:hAnsi="Arial" w:cs="Arial"/>
        </w:rPr>
        <w:t>Kolbuszowa.</w:t>
      </w:r>
      <w:r w:rsidR="00D979E6" w:rsidRPr="00885767">
        <w:rPr>
          <w:rFonts w:ascii="Arial" w:hAnsi="Arial" w:cs="Arial"/>
        </w:rPr>
        <w:t xml:space="preserve"> – zwanej dalej</w:t>
      </w:r>
      <w:r w:rsidR="00FE2D0E" w:rsidRPr="00885767">
        <w:rPr>
          <w:rFonts w:ascii="Arial" w:hAnsi="Arial" w:cs="Arial"/>
        </w:rPr>
        <w:t xml:space="preserve"> również</w:t>
      </w:r>
      <w:r w:rsidR="00D979E6" w:rsidRPr="00885767">
        <w:rPr>
          <w:rFonts w:ascii="Arial" w:hAnsi="Arial" w:cs="Arial"/>
        </w:rPr>
        <w:t xml:space="preserve"> </w:t>
      </w:r>
      <w:r w:rsidR="00077D10" w:rsidRPr="00885767">
        <w:rPr>
          <w:rFonts w:ascii="Arial" w:hAnsi="Arial" w:cs="Arial"/>
        </w:rPr>
        <w:t>„</w:t>
      </w:r>
      <w:r w:rsidR="00D979E6" w:rsidRPr="00885767">
        <w:rPr>
          <w:rFonts w:ascii="Arial" w:hAnsi="Arial" w:cs="Arial"/>
        </w:rPr>
        <w:t>przedsiębiorcą</w:t>
      </w:r>
      <w:r w:rsidR="00077D10" w:rsidRPr="00885767">
        <w:rPr>
          <w:rFonts w:ascii="Arial" w:hAnsi="Arial" w:cs="Arial"/>
        </w:rPr>
        <w:t>”</w:t>
      </w:r>
      <w:r w:rsidR="00FE2D0E" w:rsidRPr="00885767">
        <w:rPr>
          <w:rFonts w:ascii="Arial" w:hAnsi="Arial" w:cs="Arial"/>
        </w:rPr>
        <w:t xml:space="preserve">, </w:t>
      </w:r>
      <w:r w:rsidR="00077D10" w:rsidRPr="00885767">
        <w:rPr>
          <w:rFonts w:ascii="Arial" w:hAnsi="Arial" w:cs="Arial"/>
        </w:rPr>
        <w:t>„</w:t>
      </w:r>
      <w:r w:rsidR="00FE2D0E" w:rsidRPr="00885767">
        <w:rPr>
          <w:rFonts w:ascii="Arial" w:hAnsi="Arial" w:cs="Arial"/>
        </w:rPr>
        <w:t>kontrolowanym</w:t>
      </w:r>
      <w:r w:rsidR="00077D10" w:rsidRPr="00885767">
        <w:rPr>
          <w:rFonts w:ascii="Arial" w:hAnsi="Arial" w:cs="Arial"/>
        </w:rPr>
        <w:t>”</w:t>
      </w:r>
      <w:r w:rsidR="00D979E6" w:rsidRPr="00885767">
        <w:rPr>
          <w:rFonts w:ascii="Arial" w:hAnsi="Arial" w:cs="Arial"/>
        </w:rPr>
        <w:t xml:space="preserve"> lub </w:t>
      </w:r>
      <w:r w:rsidR="00077D10" w:rsidRPr="00885767">
        <w:rPr>
          <w:rFonts w:ascii="Arial" w:hAnsi="Arial" w:cs="Arial"/>
        </w:rPr>
        <w:t>„</w:t>
      </w:r>
      <w:r w:rsidR="00D979E6" w:rsidRPr="00885767">
        <w:rPr>
          <w:rFonts w:ascii="Arial" w:hAnsi="Arial" w:cs="Arial"/>
        </w:rPr>
        <w:t>stroną</w:t>
      </w:r>
      <w:r w:rsidR="00077D10" w:rsidRPr="00885767">
        <w:rPr>
          <w:rFonts w:ascii="Arial" w:hAnsi="Arial" w:cs="Arial"/>
        </w:rPr>
        <w:t>”</w:t>
      </w:r>
      <w:r w:rsidR="00D979E6" w:rsidRPr="00885767">
        <w:rPr>
          <w:rFonts w:ascii="Arial" w:hAnsi="Arial" w:cs="Arial"/>
        </w:rPr>
        <w:t>.</w:t>
      </w:r>
    </w:p>
    <w:p w14:paraId="59876A22" w14:textId="381DC3B7" w:rsidR="00642726" w:rsidRPr="00885767" w:rsidRDefault="00642726" w:rsidP="0033170B">
      <w:pPr>
        <w:suppressAutoHyphens/>
        <w:spacing w:after="120" w:line="360" w:lineRule="auto"/>
        <w:rPr>
          <w:rFonts w:ascii="Arial" w:hAnsi="Arial" w:cs="Arial"/>
          <w:lang w:eastAsia="zh-CN"/>
        </w:rPr>
      </w:pPr>
      <w:r w:rsidRPr="00885767">
        <w:rPr>
          <w:rFonts w:ascii="Arial" w:hAnsi="Arial" w:cs="Arial"/>
          <w:lang w:eastAsia="zh-CN"/>
        </w:rPr>
        <w:lastRenderedPageBreak/>
        <w:t>Kontrolę przeprowadzono po uprzednim zawiadomieniu przedsiębiorcy o zamiarze wszczęcia kontroli na podstawie 48 ust. 1 ustawy z dnia 6 marca 2018 r. Prawo Przedsiębiorców</w:t>
      </w:r>
      <w:r w:rsidR="002F7B15" w:rsidRPr="00885767">
        <w:rPr>
          <w:rFonts w:ascii="Arial" w:hAnsi="Arial" w:cs="Arial"/>
          <w:lang w:eastAsia="zh-CN"/>
        </w:rPr>
        <w:t xml:space="preserve"> </w:t>
      </w:r>
      <w:r w:rsidRPr="00885767">
        <w:rPr>
          <w:rFonts w:ascii="Arial" w:hAnsi="Arial" w:cs="Arial"/>
          <w:lang w:eastAsia="zh-CN"/>
        </w:rPr>
        <w:t>(</w:t>
      </w:r>
      <w:r w:rsidR="00F14073" w:rsidRPr="00885767">
        <w:rPr>
          <w:rFonts w:ascii="Arial" w:hAnsi="Arial" w:cs="Arial"/>
          <w:lang w:eastAsia="zh-CN"/>
        </w:rPr>
        <w:t xml:space="preserve">tekst jednolity: </w:t>
      </w:r>
      <w:r w:rsidRPr="00885767">
        <w:rPr>
          <w:rFonts w:ascii="Arial" w:hAnsi="Arial" w:cs="Arial"/>
          <w:lang w:eastAsia="zh-CN"/>
        </w:rPr>
        <w:t>D</w:t>
      </w:r>
      <w:r w:rsidR="00F14073" w:rsidRPr="00885767">
        <w:rPr>
          <w:rFonts w:ascii="Arial" w:hAnsi="Arial" w:cs="Arial"/>
          <w:lang w:eastAsia="zh-CN"/>
        </w:rPr>
        <w:t>z. U. z 20</w:t>
      </w:r>
      <w:r w:rsidR="00F17B8E" w:rsidRPr="00885767">
        <w:rPr>
          <w:rFonts w:ascii="Arial" w:hAnsi="Arial" w:cs="Arial"/>
          <w:lang w:eastAsia="zh-CN"/>
        </w:rPr>
        <w:t>21</w:t>
      </w:r>
      <w:r w:rsidR="00F14073" w:rsidRPr="00885767">
        <w:rPr>
          <w:rFonts w:ascii="Arial" w:hAnsi="Arial" w:cs="Arial"/>
          <w:lang w:eastAsia="zh-CN"/>
        </w:rPr>
        <w:t xml:space="preserve"> r., poz. </w:t>
      </w:r>
      <w:r w:rsidR="00F17B8E" w:rsidRPr="00885767">
        <w:rPr>
          <w:rFonts w:ascii="Arial" w:hAnsi="Arial" w:cs="Arial"/>
          <w:lang w:eastAsia="zh-CN"/>
        </w:rPr>
        <w:t>162</w:t>
      </w:r>
      <w:r w:rsidR="002A3C84" w:rsidRPr="00885767">
        <w:rPr>
          <w:rFonts w:ascii="Arial" w:hAnsi="Arial" w:cs="Arial"/>
          <w:lang w:eastAsia="zh-CN"/>
        </w:rPr>
        <w:t>)</w:t>
      </w:r>
      <w:r w:rsidR="00077D10" w:rsidRPr="00885767">
        <w:rPr>
          <w:rFonts w:ascii="Arial" w:hAnsi="Arial" w:cs="Arial"/>
          <w:lang w:eastAsia="zh-CN"/>
        </w:rPr>
        <w:t xml:space="preserve"> </w:t>
      </w:r>
      <w:r w:rsidR="00076F25" w:rsidRPr="00885767">
        <w:rPr>
          <w:rFonts w:ascii="Arial" w:hAnsi="Arial" w:cs="Arial"/>
          <w:lang w:eastAsia="zh-CN"/>
        </w:rPr>
        <w:t>-</w:t>
      </w:r>
      <w:r w:rsidR="00077D10" w:rsidRPr="00885767">
        <w:rPr>
          <w:rFonts w:ascii="Arial" w:hAnsi="Arial" w:cs="Arial"/>
          <w:lang w:eastAsia="zh-CN"/>
        </w:rPr>
        <w:t xml:space="preserve"> </w:t>
      </w:r>
      <w:r w:rsidR="00076F25" w:rsidRPr="00885767">
        <w:rPr>
          <w:rFonts w:ascii="Arial" w:hAnsi="Arial" w:cs="Arial"/>
          <w:lang w:eastAsia="zh-CN"/>
        </w:rPr>
        <w:t xml:space="preserve">zwanej dalej </w:t>
      </w:r>
      <w:r w:rsidR="00077D10" w:rsidRPr="00885767">
        <w:rPr>
          <w:rFonts w:ascii="Arial" w:hAnsi="Arial" w:cs="Arial"/>
          <w:lang w:eastAsia="zh-CN"/>
        </w:rPr>
        <w:t>„</w:t>
      </w:r>
      <w:r w:rsidR="00076F25" w:rsidRPr="00885767">
        <w:rPr>
          <w:rFonts w:ascii="Arial" w:hAnsi="Arial" w:cs="Arial"/>
          <w:lang w:eastAsia="zh-CN"/>
        </w:rPr>
        <w:t>ustawą PP</w:t>
      </w:r>
      <w:r w:rsidR="00077D10" w:rsidRPr="00885767">
        <w:rPr>
          <w:rFonts w:ascii="Arial" w:hAnsi="Arial" w:cs="Arial"/>
          <w:lang w:eastAsia="zh-CN"/>
        </w:rPr>
        <w:t>”</w:t>
      </w:r>
      <w:r w:rsidR="00076F25" w:rsidRPr="00885767">
        <w:rPr>
          <w:rFonts w:ascii="Arial" w:hAnsi="Arial" w:cs="Arial"/>
          <w:lang w:eastAsia="zh-CN"/>
        </w:rPr>
        <w:t>,</w:t>
      </w:r>
      <w:r w:rsidR="002A3C84" w:rsidRPr="00885767">
        <w:rPr>
          <w:rFonts w:ascii="Arial" w:hAnsi="Arial" w:cs="Arial"/>
          <w:lang w:eastAsia="zh-CN"/>
        </w:rPr>
        <w:t xml:space="preserve"> pismem</w:t>
      </w:r>
      <w:r w:rsidR="002F7B15" w:rsidRPr="00885767">
        <w:rPr>
          <w:rFonts w:ascii="Arial" w:hAnsi="Arial" w:cs="Arial"/>
          <w:lang w:eastAsia="zh-CN"/>
        </w:rPr>
        <w:t xml:space="preserve"> </w:t>
      </w:r>
      <w:r w:rsidR="002A3C84" w:rsidRPr="00885767">
        <w:rPr>
          <w:rFonts w:ascii="Arial" w:hAnsi="Arial" w:cs="Arial"/>
          <w:lang w:eastAsia="zh-CN"/>
        </w:rPr>
        <w:t xml:space="preserve">sygn. </w:t>
      </w:r>
      <w:r w:rsidR="00EA63ED" w:rsidRPr="00885767">
        <w:rPr>
          <w:rFonts w:ascii="Arial" w:hAnsi="Arial" w:cs="Arial"/>
        </w:rPr>
        <w:t>DT.8360.1.</w:t>
      </w:r>
      <w:r w:rsidR="006574A2" w:rsidRPr="00885767">
        <w:rPr>
          <w:rFonts w:ascii="Arial" w:hAnsi="Arial" w:cs="Arial"/>
        </w:rPr>
        <w:t>62</w:t>
      </w:r>
      <w:r w:rsidR="00F17B8E" w:rsidRPr="00885767">
        <w:rPr>
          <w:rFonts w:ascii="Arial" w:hAnsi="Arial" w:cs="Arial"/>
        </w:rPr>
        <w:t>.2021</w:t>
      </w:r>
      <w:r w:rsidR="002A3C84" w:rsidRPr="00885767">
        <w:rPr>
          <w:rFonts w:ascii="Arial" w:hAnsi="Arial" w:cs="Arial"/>
          <w:lang w:eastAsia="zh-CN"/>
        </w:rPr>
        <w:t xml:space="preserve"> z dnia </w:t>
      </w:r>
      <w:r w:rsidR="006574A2" w:rsidRPr="00885767">
        <w:rPr>
          <w:rFonts w:ascii="Arial" w:hAnsi="Arial" w:cs="Arial"/>
          <w:lang w:eastAsia="zh-CN"/>
        </w:rPr>
        <w:t>6</w:t>
      </w:r>
      <w:r w:rsidR="00F17B8E" w:rsidRPr="00885767">
        <w:rPr>
          <w:rFonts w:ascii="Arial" w:hAnsi="Arial" w:cs="Arial"/>
          <w:lang w:eastAsia="zh-CN"/>
        </w:rPr>
        <w:t xml:space="preserve"> </w:t>
      </w:r>
      <w:r w:rsidR="006574A2" w:rsidRPr="00885767">
        <w:rPr>
          <w:rFonts w:ascii="Arial" w:hAnsi="Arial" w:cs="Arial"/>
          <w:lang w:eastAsia="zh-CN"/>
        </w:rPr>
        <w:t>września</w:t>
      </w:r>
      <w:r w:rsidR="00F17B8E" w:rsidRPr="00885767">
        <w:rPr>
          <w:rFonts w:ascii="Arial" w:hAnsi="Arial" w:cs="Arial"/>
          <w:lang w:eastAsia="zh-CN"/>
        </w:rPr>
        <w:t xml:space="preserve"> 2021</w:t>
      </w:r>
      <w:r w:rsidR="002A3C84" w:rsidRPr="00885767">
        <w:rPr>
          <w:rFonts w:ascii="Arial" w:hAnsi="Arial" w:cs="Arial"/>
          <w:lang w:eastAsia="zh-CN"/>
        </w:rPr>
        <w:t xml:space="preserve"> r</w:t>
      </w:r>
      <w:r w:rsidR="0052772A" w:rsidRPr="00885767">
        <w:rPr>
          <w:rFonts w:ascii="Arial" w:hAnsi="Arial" w:cs="Arial"/>
          <w:lang w:eastAsia="zh-CN"/>
        </w:rPr>
        <w:t>.</w:t>
      </w:r>
      <w:r w:rsidR="002A3C84" w:rsidRPr="00885767">
        <w:rPr>
          <w:rFonts w:ascii="Arial" w:hAnsi="Arial" w:cs="Arial"/>
          <w:lang w:eastAsia="zh-CN"/>
        </w:rPr>
        <w:t xml:space="preserve">, doręczonym w dniu </w:t>
      </w:r>
      <w:r w:rsidR="006574A2" w:rsidRPr="00885767">
        <w:rPr>
          <w:rFonts w:ascii="Arial" w:hAnsi="Arial" w:cs="Arial"/>
          <w:lang w:eastAsia="zh-CN"/>
        </w:rPr>
        <w:t>8</w:t>
      </w:r>
      <w:r w:rsidR="00F17B8E" w:rsidRPr="00885767">
        <w:rPr>
          <w:rFonts w:ascii="Arial" w:hAnsi="Arial" w:cs="Arial"/>
          <w:lang w:eastAsia="zh-CN"/>
        </w:rPr>
        <w:t xml:space="preserve"> </w:t>
      </w:r>
      <w:r w:rsidR="006574A2" w:rsidRPr="00885767">
        <w:rPr>
          <w:rFonts w:ascii="Arial" w:hAnsi="Arial" w:cs="Arial"/>
          <w:lang w:eastAsia="zh-CN"/>
        </w:rPr>
        <w:t>września</w:t>
      </w:r>
      <w:r w:rsidR="00F17B8E" w:rsidRPr="00885767">
        <w:rPr>
          <w:rFonts w:ascii="Arial" w:hAnsi="Arial" w:cs="Arial"/>
          <w:lang w:eastAsia="zh-CN"/>
        </w:rPr>
        <w:t xml:space="preserve"> 2021</w:t>
      </w:r>
      <w:r w:rsidRPr="00885767">
        <w:rPr>
          <w:rFonts w:ascii="Arial" w:hAnsi="Arial" w:cs="Arial"/>
          <w:lang w:eastAsia="zh-CN"/>
        </w:rPr>
        <w:t xml:space="preserve"> r.</w:t>
      </w:r>
    </w:p>
    <w:p w14:paraId="14F50640" w14:textId="367B0F44" w:rsidR="00642726" w:rsidRPr="00885767" w:rsidRDefault="001D4953" w:rsidP="0033170B">
      <w:pPr>
        <w:pStyle w:val="Nagwek3"/>
        <w:spacing w:line="360" w:lineRule="auto"/>
        <w:rPr>
          <w:rFonts w:ascii="Arial" w:hAnsi="Arial" w:cs="Arial"/>
          <w:b w:val="0"/>
          <w:bCs/>
          <w:lang w:eastAsia="zh-CN"/>
        </w:rPr>
      </w:pPr>
      <w:r w:rsidRPr="00885767">
        <w:rPr>
          <w:rFonts w:ascii="Arial" w:hAnsi="Arial" w:cs="Arial"/>
          <w:b w:val="0"/>
          <w:bCs/>
          <w:lang w:eastAsia="zh-CN"/>
        </w:rPr>
        <w:t xml:space="preserve">W dniu </w:t>
      </w:r>
      <w:r w:rsidR="00F17B8E" w:rsidRPr="00885767">
        <w:rPr>
          <w:rFonts w:ascii="Arial" w:hAnsi="Arial" w:cs="Arial"/>
          <w:b w:val="0"/>
          <w:bCs/>
          <w:lang w:eastAsia="zh-CN"/>
        </w:rPr>
        <w:t xml:space="preserve">5 </w:t>
      </w:r>
      <w:r w:rsidR="006574A2" w:rsidRPr="00885767">
        <w:rPr>
          <w:rFonts w:ascii="Arial" w:hAnsi="Arial" w:cs="Arial"/>
          <w:b w:val="0"/>
          <w:bCs/>
          <w:lang w:eastAsia="zh-CN"/>
        </w:rPr>
        <w:t>października</w:t>
      </w:r>
      <w:r w:rsidR="00F17B8E" w:rsidRPr="00885767">
        <w:rPr>
          <w:rFonts w:ascii="Arial" w:hAnsi="Arial" w:cs="Arial"/>
          <w:b w:val="0"/>
          <w:bCs/>
          <w:lang w:eastAsia="zh-CN"/>
        </w:rPr>
        <w:t xml:space="preserve"> 2021</w:t>
      </w:r>
      <w:r w:rsidR="00C64299" w:rsidRPr="00885767">
        <w:rPr>
          <w:rFonts w:ascii="Arial" w:hAnsi="Arial" w:cs="Arial"/>
          <w:b w:val="0"/>
          <w:bCs/>
          <w:lang w:eastAsia="zh-CN"/>
        </w:rPr>
        <w:t xml:space="preserve"> r.</w:t>
      </w:r>
      <w:r w:rsidRPr="00885767">
        <w:rPr>
          <w:rFonts w:ascii="Arial" w:hAnsi="Arial" w:cs="Arial"/>
          <w:b w:val="0"/>
          <w:bCs/>
          <w:lang w:eastAsia="zh-CN"/>
        </w:rPr>
        <w:t xml:space="preserve"> i</w:t>
      </w:r>
      <w:r w:rsidR="00642726" w:rsidRPr="00885767">
        <w:rPr>
          <w:rFonts w:ascii="Arial" w:hAnsi="Arial" w:cs="Arial"/>
          <w:b w:val="0"/>
          <w:bCs/>
          <w:lang w:eastAsia="zh-CN"/>
        </w:rPr>
        <w:t xml:space="preserve">nspektorzy sprawdzili </w:t>
      </w:r>
      <w:r w:rsidR="00C64299" w:rsidRPr="00885767">
        <w:rPr>
          <w:rFonts w:ascii="Arial" w:hAnsi="Arial" w:cs="Arial"/>
          <w:b w:val="0"/>
          <w:bCs/>
          <w:lang w:eastAsia="zh-CN"/>
        </w:rPr>
        <w:t>prawidłowość uwidaczniania informacji</w:t>
      </w:r>
      <w:r w:rsidR="002F7B15" w:rsidRPr="00885767">
        <w:rPr>
          <w:rFonts w:ascii="Arial" w:hAnsi="Arial" w:cs="Arial"/>
          <w:b w:val="0"/>
          <w:bCs/>
          <w:lang w:eastAsia="zh-CN"/>
        </w:rPr>
        <w:t xml:space="preserve"> </w:t>
      </w:r>
      <w:r w:rsidR="00C64299" w:rsidRPr="00885767">
        <w:rPr>
          <w:rFonts w:ascii="Arial" w:hAnsi="Arial" w:cs="Arial"/>
          <w:b w:val="0"/>
          <w:bCs/>
          <w:lang w:eastAsia="zh-CN"/>
        </w:rPr>
        <w:t xml:space="preserve">o cenach i cenach jednostkowych </w:t>
      </w:r>
      <w:r w:rsidRPr="00885767">
        <w:rPr>
          <w:rFonts w:ascii="Arial" w:hAnsi="Arial" w:cs="Arial"/>
          <w:b w:val="0"/>
          <w:bCs/>
          <w:lang w:eastAsia="zh-CN"/>
        </w:rPr>
        <w:t>dla</w:t>
      </w:r>
      <w:r w:rsidR="002D691E" w:rsidRPr="00885767">
        <w:rPr>
          <w:rFonts w:ascii="Arial" w:hAnsi="Arial" w:cs="Arial"/>
          <w:b w:val="0"/>
          <w:bCs/>
          <w:lang w:eastAsia="zh-CN"/>
        </w:rPr>
        <w:t xml:space="preserve"> 100</w:t>
      </w:r>
      <w:r w:rsidR="00642726" w:rsidRPr="00885767">
        <w:rPr>
          <w:rFonts w:ascii="Arial" w:hAnsi="Arial" w:cs="Arial"/>
          <w:b w:val="0"/>
          <w:bCs/>
          <w:lang w:eastAsia="zh-CN"/>
        </w:rPr>
        <w:t xml:space="preserve"> wyrywkowo wybranych z oferty sklepu produktów, stwierdzając </w:t>
      </w:r>
      <w:r w:rsidRPr="00885767">
        <w:rPr>
          <w:rFonts w:ascii="Arial" w:hAnsi="Arial" w:cs="Arial"/>
          <w:b w:val="0"/>
          <w:bCs/>
          <w:lang w:eastAsia="zh-CN"/>
        </w:rPr>
        <w:t xml:space="preserve">przy </w:t>
      </w:r>
      <w:r w:rsidR="0091208C" w:rsidRPr="00885767">
        <w:rPr>
          <w:rFonts w:ascii="Arial" w:hAnsi="Arial" w:cs="Arial"/>
          <w:b w:val="0"/>
          <w:bCs/>
          <w:lang w:eastAsia="zh-CN"/>
        </w:rPr>
        <w:t>22</w:t>
      </w:r>
      <w:r w:rsidR="00642726" w:rsidRPr="00885767">
        <w:rPr>
          <w:rFonts w:ascii="Arial" w:hAnsi="Arial" w:cs="Arial"/>
          <w:b w:val="0"/>
          <w:bCs/>
          <w:lang w:eastAsia="zh-CN"/>
        </w:rPr>
        <w:t xml:space="preserve"> rodzajach produktów</w:t>
      </w:r>
      <w:r w:rsidRPr="00885767">
        <w:rPr>
          <w:rFonts w:ascii="Arial" w:hAnsi="Arial" w:cs="Arial"/>
          <w:b w:val="0"/>
          <w:bCs/>
          <w:lang w:eastAsia="zh-CN"/>
        </w:rPr>
        <w:t xml:space="preserve"> nieprawidłowości</w:t>
      </w:r>
      <w:r w:rsidR="00642726" w:rsidRPr="00885767">
        <w:rPr>
          <w:rFonts w:ascii="Arial" w:hAnsi="Arial" w:cs="Arial"/>
          <w:b w:val="0"/>
          <w:bCs/>
          <w:lang w:eastAsia="zh-CN"/>
        </w:rPr>
        <w:t>, tj.:</w:t>
      </w:r>
    </w:p>
    <w:p w14:paraId="5DBC81D0" w14:textId="5EDC3D6A" w:rsidR="00C67833" w:rsidRPr="00885767" w:rsidRDefault="00C67833" w:rsidP="00535587">
      <w:pPr>
        <w:numPr>
          <w:ilvl w:val="0"/>
          <w:numId w:val="10"/>
        </w:numPr>
        <w:spacing w:line="360" w:lineRule="auto"/>
        <w:ind w:left="426" w:hanging="357"/>
        <w:rPr>
          <w:rFonts w:ascii="Arial" w:eastAsia="Calibri" w:hAnsi="Arial" w:cs="Arial"/>
          <w:lang w:eastAsia="en-US"/>
        </w:rPr>
      </w:pPr>
      <w:r w:rsidRPr="00885767">
        <w:rPr>
          <w:rFonts w:ascii="Arial" w:eastAsia="Calibri" w:hAnsi="Arial" w:cs="Arial"/>
          <w:b/>
          <w:bCs/>
          <w:lang w:eastAsia="en-US"/>
        </w:rPr>
        <w:t>nieuwidocznienia ceny jednostkowej dla 10 rodzajów towarów</w:t>
      </w:r>
      <w:r w:rsidRPr="00885767">
        <w:rPr>
          <w:rFonts w:ascii="Arial" w:eastAsia="Calibri" w:hAnsi="Arial" w:cs="Arial"/>
          <w:lang w:eastAsia="en-US"/>
        </w:rPr>
        <w:t xml:space="preserve"> – tj.: Mielonka wieprzowa. Konserwa sterylizowana 300g; Jogurt </w:t>
      </w:r>
      <w:proofErr w:type="spellStart"/>
      <w:r w:rsidRPr="00885767">
        <w:rPr>
          <w:rFonts w:ascii="Arial" w:eastAsia="Calibri" w:hAnsi="Arial" w:cs="Arial"/>
          <w:lang w:eastAsia="en-US"/>
        </w:rPr>
        <w:t>Jogobella</w:t>
      </w:r>
      <w:proofErr w:type="spellEnd"/>
      <w:r w:rsidRPr="00885767">
        <w:rPr>
          <w:rFonts w:ascii="Arial" w:eastAsia="Calibri" w:hAnsi="Arial" w:cs="Arial"/>
          <w:lang w:eastAsia="en-US"/>
        </w:rPr>
        <w:t xml:space="preserve"> – ananas 150g; Jogurt </w:t>
      </w:r>
      <w:proofErr w:type="spellStart"/>
      <w:r w:rsidRPr="00885767">
        <w:rPr>
          <w:rFonts w:ascii="Arial" w:eastAsia="Calibri" w:hAnsi="Arial" w:cs="Arial"/>
          <w:lang w:eastAsia="en-US"/>
        </w:rPr>
        <w:t>Jogobella</w:t>
      </w:r>
      <w:proofErr w:type="spellEnd"/>
      <w:r w:rsidRPr="00885767">
        <w:rPr>
          <w:rFonts w:ascii="Arial" w:eastAsia="Calibri" w:hAnsi="Arial" w:cs="Arial"/>
          <w:lang w:eastAsia="en-US"/>
        </w:rPr>
        <w:t xml:space="preserve"> – mango 150g; Jogurt </w:t>
      </w:r>
      <w:proofErr w:type="spellStart"/>
      <w:r w:rsidRPr="00885767">
        <w:rPr>
          <w:rFonts w:ascii="Arial" w:eastAsia="Calibri" w:hAnsi="Arial" w:cs="Arial"/>
          <w:lang w:eastAsia="en-US"/>
        </w:rPr>
        <w:t>Jogobella</w:t>
      </w:r>
      <w:proofErr w:type="spellEnd"/>
      <w:r w:rsidRPr="00885767">
        <w:rPr>
          <w:rFonts w:ascii="Arial" w:eastAsia="Calibri" w:hAnsi="Arial" w:cs="Arial"/>
          <w:lang w:eastAsia="en-US"/>
        </w:rPr>
        <w:t xml:space="preserve"> – kiwi 150g; Jogurt </w:t>
      </w:r>
      <w:proofErr w:type="spellStart"/>
      <w:r w:rsidRPr="00885767">
        <w:rPr>
          <w:rFonts w:ascii="Arial" w:eastAsia="Calibri" w:hAnsi="Arial" w:cs="Arial"/>
          <w:lang w:eastAsia="en-US"/>
        </w:rPr>
        <w:t>Jogobella</w:t>
      </w:r>
      <w:proofErr w:type="spellEnd"/>
      <w:r w:rsidRPr="00885767">
        <w:rPr>
          <w:rFonts w:ascii="Arial" w:eastAsia="Calibri" w:hAnsi="Arial" w:cs="Arial"/>
          <w:lang w:eastAsia="en-US"/>
        </w:rPr>
        <w:t xml:space="preserve"> – banan 150g; Jogurt </w:t>
      </w:r>
      <w:proofErr w:type="spellStart"/>
      <w:r w:rsidRPr="00885767">
        <w:rPr>
          <w:rFonts w:ascii="Arial" w:eastAsia="Calibri" w:hAnsi="Arial" w:cs="Arial"/>
          <w:lang w:eastAsia="en-US"/>
        </w:rPr>
        <w:t>Jogobella</w:t>
      </w:r>
      <w:proofErr w:type="spellEnd"/>
      <w:r w:rsidRPr="00885767">
        <w:rPr>
          <w:rFonts w:ascii="Arial" w:eastAsia="Calibri" w:hAnsi="Arial" w:cs="Arial"/>
          <w:lang w:eastAsia="en-US"/>
        </w:rPr>
        <w:t xml:space="preserve"> – brzoskwinia 150g; Bakoma jogurt naturalny 350g; Uszka z grzybami – produkt głęboko mrożony 2,5 kg; Kluski podkarpackie z wędzonką – produkt głęboko mrożony 2,5 kg; Pierogi z kapustą – produkt głęboko mrożony 2,5 kg,</w:t>
      </w:r>
      <w:bookmarkStart w:id="2" w:name="_Hlk84486262"/>
      <w:r w:rsidR="002F7B15" w:rsidRPr="00885767">
        <w:rPr>
          <w:rFonts w:ascii="Arial" w:eastAsia="Calibri" w:hAnsi="Arial" w:cs="Arial"/>
          <w:lang w:eastAsia="en-US"/>
        </w:rPr>
        <w:t xml:space="preserve"> </w:t>
      </w:r>
      <w:r w:rsidRPr="00885767">
        <w:rPr>
          <w:rFonts w:ascii="Arial" w:eastAsia="Calibri" w:hAnsi="Arial" w:cs="Arial"/>
          <w:lang w:eastAsia="en-US"/>
        </w:rPr>
        <w:t xml:space="preserve">co stanowi naruszenie przepisów art. 4 ust. 1 ustawy oraz § 3 ust. 2 Rozporządzenia </w:t>
      </w:r>
      <w:bookmarkEnd w:id="2"/>
      <w:r w:rsidRPr="00885767">
        <w:rPr>
          <w:rFonts w:ascii="Arial" w:eastAsia="Calibri" w:hAnsi="Arial" w:cs="Arial"/>
          <w:lang w:eastAsia="en-US"/>
        </w:rPr>
        <w:t>Ministra Rozwoju z dnia 9 grudnia 2015 r. w sprawie uwidaczniania cen towarów</w:t>
      </w:r>
      <w:r w:rsidR="00510048" w:rsidRPr="00885767">
        <w:rPr>
          <w:rFonts w:ascii="Arial" w:eastAsia="Calibri" w:hAnsi="Arial" w:cs="Arial"/>
          <w:lang w:eastAsia="en-US"/>
        </w:rPr>
        <w:t xml:space="preserve"> </w:t>
      </w:r>
      <w:r w:rsidRPr="00885767">
        <w:rPr>
          <w:rFonts w:ascii="Arial" w:eastAsia="Calibri" w:hAnsi="Arial" w:cs="Arial"/>
          <w:lang w:eastAsia="en-US"/>
        </w:rPr>
        <w:t>i usług (Dz.U. z 2015 r., poz. 2121) - zwanego dalej „rozporządzeniem”;</w:t>
      </w:r>
    </w:p>
    <w:p w14:paraId="07CB0DF7" w14:textId="482323E7" w:rsidR="00C67833" w:rsidRPr="00885767" w:rsidRDefault="00C67833" w:rsidP="00535587">
      <w:pPr>
        <w:numPr>
          <w:ilvl w:val="0"/>
          <w:numId w:val="10"/>
        </w:numPr>
        <w:spacing w:line="360" w:lineRule="auto"/>
        <w:ind w:left="426" w:hanging="357"/>
        <w:rPr>
          <w:rFonts w:ascii="Arial" w:eastAsia="Calibri" w:hAnsi="Arial" w:cs="Arial"/>
          <w:lang w:eastAsia="en-US"/>
        </w:rPr>
      </w:pPr>
      <w:r w:rsidRPr="00885767">
        <w:rPr>
          <w:rFonts w:ascii="Arial" w:eastAsia="Calibri" w:hAnsi="Arial" w:cs="Arial"/>
          <w:b/>
          <w:bCs/>
          <w:lang w:eastAsia="en-US"/>
        </w:rPr>
        <w:t>nieuwidocznienia ceny dla 2 rodzajów produktów</w:t>
      </w:r>
      <w:r w:rsidRPr="00885767">
        <w:rPr>
          <w:rFonts w:ascii="Arial" w:eastAsia="Calibri" w:hAnsi="Arial" w:cs="Arial"/>
          <w:lang w:eastAsia="en-US"/>
        </w:rPr>
        <w:t xml:space="preserve"> tj.:</w:t>
      </w:r>
      <w:r w:rsidRPr="00885767">
        <w:rPr>
          <w:rFonts w:ascii="Arial" w:eastAsia="Calibri" w:hAnsi="Arial" w:cs="Arial"/>
          <w:b/>
          <w:bCs/>
          <w:lang w:eastAsia="en-US"/>
        </w:rPr>
        <w:t xml:space="preserve"> </w:t>
      </w:r>
      <w:r w:rsidRPr="00885767">
        <w:rPr>
          <w:rFonts w:ascii="Arial" w:eastAsia="Calibri" w:hAnsi="Arial" w:cs="Arial"/>
          <w:lang w:eastAsia="en-US"/>
        </w:rPr>
        <w:t xml:space="preserve">Frytki </w:t>
      </w:r>
      <w:proofErr w:type="spellStart"/>
      <w:r w:rsidRPr="00885767">
        <w:rPr>
          <w:rFonts w:ascii="Arial" w:eastAsia="Calibri" w:hAnsi="Arial" w:cs="Arial"/>
          <w:lang w:eastAsia="en-US"/>
        </w:rPr>
        <w:t>MCCain</w:t>
      </w:r>
      <w:proofErr w:type="spellEnd"/>
      <w:r w:rsidRPr="00885767">
        <w:rPr>
          <w:rFonts w:ascii="Arial" w:eastAsia="Calibri" w:hAnsi="Arial" w:cs="Arial"/>
          <w:lang w:eastAsia="en-US"/>
        </w:rPr>
        <w:t xml:space="preserve"> karbowane - produkt głęboko mrożony 1kg; Beskidzkie orzeszki w karmelu 100g,</w:t>
      </w:r>
      <w:r w:rsidR="00455347" w:rsidRPr="00885767">
        <w:rPr>
          <w:rFonts w:ascii="Arial" w:eastAsia="Calibri" w:hAnsi="Arial" w:cs="Arial"/>
          <w:lang w:eastAsia="en-US"/>
        </w:rPr>
        <w:t xml:space="preserve"> </w:t>
      </w:r>
      <w:r w:rsidRPr="00885767">
        <w:rPr>
          <w:rFonts w:ascii="Arial" w:eastAsia="Calibri" w:hAnsi="Arial" w:cs="Arial"/>
          <w:lang w:eastAsia="en-US"/>
        </w:rPr>
        <w:t>co stanowi naruszenie przepisów art. 4 ust. 1 ustawy oraz § 3 rozporządzenia;</w:t>
      </w:r>
    </w:p>
    <w:p w14:paraId="194B7C4C" w14:textId="69721DDF" w:rsidR="00C67833" w:rsidRPr="00885767" w:rsidRDefault="00C67833" w:rsidP="00535587">
      <w:pPr>
        <w:numPr>
          <w:ilvl w:val="0"/>
          <w:numId w:val="10"/>
        </w:numPr>
        <w:spacing w:after="120" w:line="360" w:lineRule="auto"/>
        <w:ind w:left="426" w:right="-2"/>
        <w:rPr>
          <w:rFonts w:ascii="Arial" w:eastAsia="Calibri" w:hAnsi="Arial" w:cs="Arial"/>
          <w:lang w:eastAsia="en-US"/>
        </w:rPr>
      </w:pPr>
      <w:r w:rsidRPr="00885767">
        <w:rPr>
          <w:rFonts w:ascii="Arial" w:eastAsia="Calibri" w:hAnsi="Arial" w:cs="Arial"/>
          <w:b/>
          <w:bCs/>
          <w:lang w:eastAsia="en-US"/>
        </w:rPr>
        <w:t>nieuwidocznienia ceny i ceny jednostkowej dla 10 rodzajów produktów</w:t>
      </w:r>
      <w:r w:rsidRPr="00885767">
        <w:rPr>
          <w:rFonts w:ascii="Arial" w:eastAsia="Calibri" w:hAnsi="Arial" w:cs="Arial"/>
          <w:lang w:eastAsia="en-US"/>
        </w:rPr>
        <w:t xml:space="preserve"> tj.: Mus 100% owoców pomarańcza, marchew, jabłko banan Tymbark 120g;</w:t>
      </w:r>
      <w:r w:rsidRPr="00885767">
        <w:rPr>
          <w:rFonts w:ascii="Arial" w:eastAsia="Calibri" w:hAnsi="Arial" w:cs="Arial"/>
          <w:sz w:val="16"/>
          <w:szCs w:val="16"/>
          <w:lang w:eastAsia="en-US"/>
        </w:rPr>
        <w:t xml:space="preserve"> </w:t>
      </w:r>
      <w:r w:rsidRPr="00885767">
        <w:rPr>
          <w:rFonts w:ascii="Arial" w:eastAsia="Calibri" w:hAnsi="Arial" w:cs="Arial"/>
          <w:lang w:eastAsia="en-US"/>
        </w:rPr>
        <w:t xml:space="preserve">Pieczywo chrupkie oliwkowe </w:t>
      </w:r>
      <w:proofErr w:type="spellStart"/>
      <w:r w:rsidRPr="00885767">
        <w:rPr>
          <w:rFonts w:ascii="Arial" w:eastAsia="Calibri" w:hAnsi="Arial" w:cs="Arial"/>
          <w:lang w:eastAsia="en-US"/>
        </w:rPr>
        <w:t>Sante</w:t>
      </w:r>
      <w:proofErr w:type="spellEnd"/>
      <w:r w:rsidRPr="00885767">
        <w:rPr>
          <w:rFonts w:ascii="Arial" w:eastAsia="Calibri" w:hAnsi="Arial" w:cs="Arial"/>
          <w:lang w:eastAsia="en-US"/>
        </w:rPr>
        <w:t xml:space="preserve"> 210g; Pizza </w:t>
      </w:r>
      <w:proofErr w:type="spellStart"/>
      <w:r w:rsidRPr="00885767">
        <w:rPr>
          <w:rFonts w:ascii="Arial" w:eastAsia="Calibri" w:hAnsi="Arial" w:cs="Arial"/>
          <w:lang w:eastAsia="en-US"/>
        </w:rPr>
        <w:t>Guseppe</w:t>
      </w:r>
      <w:proofErr w:type="spellEnd"/>
      <w:r w:rsidRPr="00885767">
        <w:rPr>
          <w:rFonts w:ascii="Arial" w:eastAsia="Calibri" w:hAnsi="Arial" w:cs="Arial"/>
          <w:lang w:eastAsia="en-US"/>
        </w:rPr>
        <w:t xml:space="preserve"> </w:t>
      </w:r>
      <w:proofErr w:type="spellStart"/>
      <w:r w:rsidRPr="00885767">
        <w:rPr>
          <w:rFonts w:ascii="Arial" w:eastAsia="Calibri" w:hAnsi="Arial" w:cs="Arial"/>
          <w:lang w:eastAsia="en-US"/>
        </w:rPr>
        <w:t>Chicken</w:t>
      </w:r>
      <w:proofErr w:type="spellEnd"/>
      <w:r w:rsidRPr="00885767">
        <w:rPr>
          <w:rFonts w:ascii="Arial" w:eastAsia="Calibri" w:hAnsi="Arial" w:cs="Arial"/>
          <w:lang w:eastAsia="en-US"/>
        </w:rPr>
        <w:t xml:space="preserve"> curry - produkt głęboko mrożony 375g; Zupa krem z dyni </w:t>
      </w:r>
      <w:proofErr w:type="spellStart"/>
      <w:r w:rsidRPr="00885767">
        <w:rPr>
          <w:rFonts w:ascii="Arial" w:eastAsia="Calibri" w:hAnsi="Arial" w:cs="Arial"/>
          <w:lang w:eastAsia="en-US"/>
        </w:rPr>
        <w:t>Bonduelle</w:t>
      </w:r>
      <w:proofErr w:type="spellEnd"/>
      <w:r w:rsidRPr="00885767">
        <w:rPr>
          <w:rFonts w:ascii="Arial" w:eastAsia="Calibri" w:hAnsi="Arial" w:cs="Arial"/>
          <w:lang w:eastAsia="en-US"/>
        </w:rPr>
        <w:t xml:space="preserve"> - produkt głęboko mrożony 400g; Fasolka szparagowa żółta </w:t>
      </w:r>
      <w:proofErr w:type="spellStart"/>
      <w:r w:rsidRPr="00885767">
        <w:rPr>
          <w:rFonts w:ascii="Arial" w:eastAsia="Calibri" w:hAnsi="Arial" w:cs="Arial"/>
          <w:lang w:eastAsia="en-US"/>
        </w:rPr>
        <w:t>Bonduelle</w:t>
      </w:r>
      <w:proofErr w:type="spellEnd"/>
      <w:r w:rsidRPr="00885767">
        <w:rPr>
          <w:rFonts w:ascii="Arial" w:eastAsia="Calibri" w:hAnsi="Arial" w:cs="Arial"/>
          <w:lang w:eastAsia="en-US"/>
        </w:rPr>
        <w:t xml:space="preserve"> - produkt głęboko mrożony 400g; Groszek zielony </w:t>
      </w:r>
      <w:proofErr w:type="spellStart"/>
      <w:r w:rsidRPr="00885767">
        <w:rPr>
          <w:rFonts w:ascii="Arial" w:eastAsia="Calibri" w:hAnsi="Arial" w:cs="Arial"/>
          <w:lang w:eastAsia="en-US"/>
        </w:rPr>
        <w:t>Bonduelle</w:t>
      </w:r>
      <w:proofErr w:type="spellEnd"/>
      <w:r w:rsidRPr="00885767">
        <w:rPr>
          <w:rFonts w:ascii="Arial" w:eastAsia="Calibri" w:hAnsi="Arial" w:cs="Arial"/>
          <w:lang w:eastAsia="en-US"/>
        </w:rPr>
        <w:t xml:space="preserve"> - produkt głęboko mrożony 400g; Mieszanka królewska </w:t>
      </w:r>
      <w:proofErr w:type="spellStart"/>
      <w:r w:rsidRPr="00885767">
        <w:rPr>
          <w:rFonts w:ascii="Arial" w:eastAsia="Calibri" w:hAnsi="Arial" w:cs="Arial"/>
          <w:lang w:eastAsia="en-US"/>
        </w:rPr>
        <w:t>Bonduelle</w:t>
      </w:r>
      <w:proofErr w:type="spellEnd"/>
      <w:r w:rsidRPr="00885767">
        <w:rPr>
          <w:rFonts w:ascii="Arial" w:eastAsia="Calibri" w:hAnsi="Arial" w:cs="Arial"/>
          <w:lang w:eastAsia="en-US"/>
        </w:rPr>
        <w:t xml:space="preserve"> - produkt głęboko mrożony 400g; Frytki </w:t>
      </w:r>
      <w:proofErr w:type="spellStart"/>
      <w:r w:rsidRPr="00885767">
        <w:rPr>
          <w:rFonts w:ascii="Arial" w:eastAsia="Calibri" w:hAnsi="Arial" w:cs="Arial"/>
          <w:lang w:eastAsia="en-US"/>
        </w:rPr>
        <w:t>MCCain</w:t>
      </w:r>
      <w:proofErr w:type="spellEnd"/>
      <w:r w:rsidRPr="00885767">
        <w:rPr>
          <w:rFonts w:ascii="Arial" w:eastAsia="Calibri" w:hAnsi="Arial" w:cs="Arial"/>
          <w:lang w:eastAsia="en-US"/>
        </w:rPr>
        <w:t xml:space="preserve"> extra </w:t>
      </w:r>
      <w:proofErr w:type="spellStart"/>
      <w:r w:rsidRPr="00885767">
        <w:rPr>
          <w:rFonts w:ascii="Arial" w:eastAsia="Calibri" w:hAnsi="Arial" w:cs="Arial"/>
          <w:lang w:eastAsia="en-US"/>
        </w:rPr>
        <w:t>kartoffeling</w:t>
      </w:r>
      <w:proofErr w:type="spellEnd"/>
      <w:r w:rsidRPr="00885767">
        <w:rPr>
          <w:rFonts w:ascii="Arial" w:eastAsia="Calibri" w:hAnsi="Arial" w:cs="Arial"/>
          <w:lang w:eastAsia="en-US"/>
        </w:rPr>
        <w:t xml:space="preserve"> - produkt głęboko mrożony 650g; </w:t>
      </w:r>
      <w:proofErr w:type="spellStart"/>
      <w:r w:rsidRPr="00885767">
        <w:rPr>
          <w:rFonts w:ascii="Arial" w:eastAsia="Calibri" w:hAnsi="Arial" w:cs="Arial"/>
          <w:lang w:eastAsia="en-US"/>
        </w:rPr>
        <w:t>Crunchips</w:t>
      </w:r>
      <w:proofErr w:type="spellEnd"/>
      <w:r w:rsidRPr="00885767">
        <w:rPr>
          <w:rFonts w:ascii="Arial" w:eastAsia="Calibri" w:hAnsi="Arial" w:cs="Arial"/>
          <w:lang w:eastAsia="en-US"/>
        </w:rPr>
        <w:t xml:space="preserve"> Chipsy ziemniaczane o smaku bekonu 140g; Paluszki lajkonik 70g,</w:t>
      </w:r>
      <w:r w:rsidR="00455347" w:rsidRPr="00885767">
        <w:rPr>
          <w:rFonts w:ascii="Arial" w:eastAsia="Calibri" w:hAnsi="Arial" w:cs="Arial"/>
          <w:lang w:eastAsia="en-US"/>
        </w:rPr>
        <w:t xml:space="preserve"> </w:t>
      </w:r>
      <w:r w:rsidRPr="00885767">
        <w:rPr>
          <w:rFonts w:ascii="Arial" w:eastAsia="Calibri" w:hAnsi="Arial" w:cs="Arial"/>
          <w:lang w:eastAsia="en-US"/>
        </w:rPr>
        <w:t>co stanowi naruszenie przepisów art. 4 ust. 1 ustawy oraz § 3 rozporządzenia.</w:t>
      </w:r>
    </w:p>
    <w:p w14:paraId="16FD8983" w14:textId="4FBAB541" w:rsidR="00642726" w:rsidRPr="00885767" w:rsidRDefault="00642726" w:rsidP="0033170B">
      <w:pPr>
        <w:suppressAutoHyphens/>
        <w:spacing w:after="120" w:line="360" w:lineRule="auto"/>
        <w:rPr>
          <w:rFonts w:ascii="Arial" w:hAnsi="Arial" w:cs="Arial"/>
          <w:lang w:eastAsia="zh-CN"/>
        </w:rPr>
      </w:pPr>
      <w:r w:rsidRPr="00885767">
        <w:rPr>
          <w:rFonts w:ascii="Arial" w:hAnsi="Arial" w:cs="Arial"/>
          <w:lang w:eastAsia="zh-CN"/>
        </w:rPr>
        <w:t>Powyższe ustalenia udokumentowan</w:t>
      </w:r>
      <w:r w:rsidR="00E15DB1" w:rsidRPr="00885767">
        <w:rPr>
          <w:rFonts w:ascii="Arial" w:hAnsi="Arial" w:cs="Arial"/>
          <w:lang w:eastAsia="zh-CN"/>
        </w:rPr>
        <w:t>o w protokole kontroli</w:t>
      </w:r>
      <w:r w:rsidR="00A336C9" w:rsidRPr="00885767">
        <w:rPr>
          <w:rFonts w:ascii="Arial" w:hAnsi="Arial" w:cs="Arial"/>
          <w:lang w:eastAsia="zh-CN"/>
        </w:rPr>
        <w:t xml:space="preserve"> DT.8361.</w:t>
      </w:r>
      <w:r w:rsidR="00C67833" w:rsidRPr="00885767">
        <w:rPr>
          <w:rFonts w:ascii="Arial" w:hAnsi="Arial" w:cs="Arial"/>
          <w:lang w:eastAsia="zh-CN"/>
        </w:rPr>
        <w:t>73</w:t>
      </w:r>
      <w:r w:rsidR="00A336C9" w:rsidRPr="00885767">
        <w:rPr>
          <w:rFonts w:ascii="Arial" w:hAnsi="Arial" w:cs="Arial"/>
          <w:lang w:eastAsia="zh-CN"/>
        </w:rPr>
        <w:t>.2021</w:t>
      </w:r>
      <w:r w:rsidR="00E15DB1" w:rsidRPr="00885767">
        <w:rPr>
          <w:rFonts w:ascii="Arial" w:hAnsi="Arial" w:cs="Arial"/>
          <w:lang w:eastAsia="zh-CN"/>
        </w:rPr>
        <w:t xml:space="preserve"> z dnia</w:t>
      </w:r>
      <w:r w:rsidR="00510048" w:rsidRPr="00885767">
        <w:rPr>
          <w:rFonts w:ascii="Arial" w:hAnsi="Arial" w:cs="Arial"/>
          <w:lang w:eastAsia="zh-CN"/>
        </w:rPr>
        <w:t xml:space="preserve"> </w:t>
      </w:r>
      <w:r w:rsidR="00927B05" w:rsidRPr="00885767">
        <w:rPr>
          <w:rFonts w:ascii="Arial" w:hAnsi="Arial" w:cs="Arial"/>
          <w:lang w:eastAsia="zh-CN"/>
        </w:rPr>
        <w:t xml:space="preserve">5 </w:t>
      </w:r>
      <w:r w:rsidR="00C67833" w:rsidRPr="00885767">
        <w:rPr>
          <w:rFonts w:ascii="Arial" w:hAnsi="Arial" w:cs="Arial"/>
          <w:lang w:eastAsia="zh-CN"/>
        </w:rPr>
        <w:t>października</w:t>
      </w:r>
      <w:r w:rsidR="00927B05" w:rsidRPr="00885767">
        <w:rPr>
          <w:rFonts w:ascii="Arial" w:hAnsi="Arial" w:cs="Arial"/>
          <w:lang w:eastAsia="zh-CN"/>
        </w:rPr>
        <w:t xml:space="preserve"> 2021</w:t>
      </w:r>
      <w:r w:rsidRPr="00885767">
        <w:rPr>
          <w:rFonts w:ascii="Arial" w:hAnsi="Arial" w:cs="Arial"/>
          <w:lang w:eastAsia="zh-CN"/>
        </w:rPr>
        <w:t xml:space="preserve"> r.</w:t>
      </w:r>
      <w:r w:rsidR="00162B1F" w:rsidRPr="00885767">
        <w:rPr>
          <w:rFonts w:ascii="Arial" w:hAnsi="Arial" w:cs="Arial"/>
          <w:lang w:eastAsia="zh-CN"/>
        </w:rPr>
        <w:t xml:space="preserve"> </w:t>
      </w:r>
      <w:r w:rsidR="00A336C9" w:rsidRPr="00885767">
        <w:rPr>
          <w:rFonts w:ascii="Arial" w:hAnsi="Arial" w:cs="Arial"/>
          <w:lang w:eastAsia="zh-CN"/>
        </w:rPr>
        <w:t>wraz z załącznikami do którego strona nie wniosła uwag.</w:t>
      </w:r>
    </w:p>
    <w:p w14:paraId="375C506C" w14:textId="0E514DD9" w:rsidR="00642726" w:rsidRPr="00885767" w:rsidRDefault="00E97C2F" w:rsidP="0033170B">
      <w:pPr>
        <w:suppressAutoHyphens/>
        <w:spacing w:after="120" w:line="360" w:lineRule="auto"/>
        <w:rPr>
          <w:rFonts w:ascii="Arial" w:hAnsi="Arial" w:cs="Arial"/>
          <w:lang w:eastAsia="zh-CN"/>
        </w:rPr>
      </w:pPr>
      <w:r w:rsidRPr="00885767">
        <w:rPr>
          <w:rFonts w:ascii="Arial" w:hAnsi="Arial" w:cs="Arial"/>
          <w:lang w:eastAsia="zh-CN"/>
        </w:rPr>
        <w:lastRenderedPageBreak/>
        <w:t xml:space="preserve">Kontrolowany przedsiębiorca, po ujawnieniu </w:t>
      </w:r>
      <w:r w:rsidR="00A336C9" w:rsidRPr="00885767">
        <w:rPr>
          <w:rFonts w:ascii="Arial" w:hAnsi="Arial" w:cs="Arial"/>
          <w:lang w:eastAsia="zh-CN"/>
        </w:rPr>
        <w:t xml:space="preserve">stwierdzonych </w:t>
      </w:r>
      <w:r w:rsidRPr="00885767">
        <w:rPr>
          <w:rFonts w:ascii="Arial" w:hAnsi="Arial" w:cs="Arial"/>
          <w:lang w:eastAsia="zh-CN"/>
        </w:rPr>
        <w:t>nieprawidłowości, niezwłocznie uwidocznił ceny i ceny jednostkowe produktów. Odnośnie stwierdzonych nieprawidłowości,</w:t>
      </w:r>
      <w:r w:rsidR="002F7B15" w:rsidRPr="00885767">
        <w:rPr>
          <w:rFonts w:ascii="Arial" w:hAnsi="Arial" w:cs="Arial"/>
          <w:lang w:eastAsia="zh-CN"/>
        </w:rPr>
        <w:t xml:space="preserve"> </w:t>
      </w:r>
      <w:r w:rsidR="00927B05" w:rsidRPr="00885767">
        <w:rPr>
          <w:rFonts w:ascii="Arial" w:hAnsi="Arial" w:cs="Arial"/>
          <w:lang w:eastAsia="zh-CN"/>
        </w:rPr>
        <w:t>otrzymano wyjaśnienia od upoważnionego przedstawiciela kontrolowanego</w:t>
      </w:r>
      <w:r w:rsidR="00A336C9" w:rsidRPr="00885767">
        <w:rPr>
          <w:rFonts w:ascii="Arial" w:hAnsi="Arial" w:cs="Arial"/>
          <w:lang w:eastAsia="zh-CN"/>
        </w:rPr>
        <w:t xml:space="preserve">. </w:t>
      </w:r>
    </w:p>
    <w:p w14:paraId="141BC6C6" w14:textId="486D38B0" w:rsidR="00BF6D28" w:rsidRPr="00885767" w:rsidRDefault="00642726" w:rsidP="0033170B">
      <w:pPr>
        <w:suppressAutoHyphens/>
        <w:spacing w:after="120" w:line="360" w:lineRule="auto"/>
        <w:rPr>
          <w:rFonts w:ascii="Arial" w:hAnsi="Arial" w:cs="Arial"/>
          <w:lang w:eastAsia="zh-CN"/>
        </w:rPr>
      </w:pPr>
      <w:r w:rsidRPr="00885767">
        <w:rPr>
          <w:rFonts w:ascii="Arial" w:hAnsi="Arial" w:cs="Arial"/>
          <w:lang w:eastAsia="zh-CN"/>
        </w:rPr>
        <w:t xml:space="preserve">W związku ze stwierdzonymi nieprawidłowościami, pismem z </w:t>
      </w:r>
      <w:r w:rsidR="00E15DB1" w:rsidRPr="00885767">
        <w:rPr>
          <w:rFonts w:ascii="Arial" w:hAnsi="Arial" w:cs="Arial"/>
          <w:lang w:eastAsia="zh-CN"/>
        </w:rPr>
        <w:t>dnia</w:t>
      </w:r>
      <w:r w:rsidR="003F557F" w:rsidRPr="00885767">
        <w:rPr>
          <w:rFonts w:ascii="Arial" w:hAnsi="Arial" w:cs="Arial"/>
          <w:lang w:eastAsia="zh-CN"/>
        </w:rPr>
        <w:t xml:space="preserve"> </w:t>
      </w:r>
      <w:r w:rsidR="00D438EB" w:rsidRPr="00885767">
        <w:rPr>
          <w:rFonts w:ascii="Arial" w:hAnsi="Arial" w:cs="Arial"/>
          <w:lang w:eastAsia="zh-CN"/>
        </w:rPr>
        <w:t>3</w:t>
      </w:r>
      <w:r w:rsidR="00927B05" w:rsidRPr="00885767">
        <w:rPr>
          <w:rFonts w:ascii="Arial" w:hAnsi="Arial" w:cs="Arial"/>
          <w:lang w:eastAsia="zh-CN"/>
        </w:rPr>
        <w:t xml:space="preserve"> </w:t>
      </w:r>
      <w:r w:rsidR="00D438EB" w:rsidRPr="00885767">
        <w:rPr>
          <w:rFonts w:ascii="Arial" w:hAnsi="Arial" w:cs="Arial"/>
          <w:lang w:eastAsia="zh-CN"/>
        </w:rPr>
        <w:t xml:space="preserve">stycznia </w:t>
      </w:r>
      <w:r w:rsidR="00927B05" w:rsidRPr="00885767">
        <w:rPr>
          <w:rFonts w:ascii="Arial" w:hAnsi="Arial" w:cs="Arial"/>
          <w:lang w:eastAsia="zh-CN"/>
        </w:rPr>
        <w:t>202</w:t>
      </w:r>
      <w:r w:rsidR="00D438EB" w:rsidRPr="00885767">
        <w:rPr>
          <w:rFonts w:ascii="Arial" w:hAnsi="Arial" w:cs="Arial"/>
          <w:lang w:eastAsia="zh-CN"/>
        </w:rPr>
        <w:t>2</w:t>
      </w:r>
      <w:r w:rsidRPr="00885767">
        <w:rPr>
          <w:rFonts w:ascii="Arial" w:hAnsi="Arial" w:cs="Arial"/>
          <w:lang w:eastAsia="zh-CN"/>
        </w:rPr>
        <w:t xml:space="preserve"> r. Podkarpacki Wojewódzki Inspektor Inspekcji Handlowej zawiadomił stronę o wszczęci</w:t>
      </w:r>
      <w:r w:rsidR="003F557F" w:rsidRPr="00885767">
        <w:rPr>
          <w:rFonts w:ascii="Arial" w:hAnsi="Arial" w:cs="Arial"/>
          <w:lang w:eastAsia="zh-CN"/>
        </w:rPr>
        <w:t>u</w:t>
      </w:r>
      <w:r w:rsidR="00510048" w:rsidRPr="00885767">
        <w:rPr>
          <w:rFonts w:ascii="Arial" w:hAnsi="Arial" w:cs="Arial"/>
          <w:lang w:eastAsia="zh-CN"/>
        </w:rPr>
        <w:t xml:space="preserve"> </w:t>
      </w:r>
      <w:r w:rsidRPr="00885767">
        <w:rPr>
          <w:rFonts w:ascii="Arial" w:hAnsi="Arial" w:cs="Arial"/>
          <w:lang w:eastAsia="zh-CN"/>
        </w:rPr>
        <w:t>z urzędu postępowania administracyjnego w przedmiocie wymierzenia kary pieniężnej w trybie</w:t>
      </w:r>
      <w:r w:rsidR="00E81F64" w:rsidRPr="00885767">
        <w:rPr>
          <w:rFonts w:ascii="Arial" w:hAnsi="Arial" w:cs="Arial"/>
          <w:lang w:eastAsia="zh-CN"/>
        </w:rPr>
        <w:t xml:space="preserve"> </w:t>
      </w:r>
      <w:r w:rsidRPr="00885767">
        <w:rPr>
          <w:rFonts w:ascii="Arial" w:hAnsi="Arial" w:cs="Arial"/>
          <w:lang w:eastAsia="zh-CN"/>
        </w:rPr>
        <w:t xml:space="preserve">art. </w:t>
      </w:r>
      <w:r w:rsidR="00E15DB1" w:rsidRPr="00885767">
        <w:rPr>
          <w:rFonts w:ascii="Arial" w:hAnsi="Arial" w:cs="Arial"/>
          <w:lang w:eastAsia="zh-CN"/>
        </w:rPr>
        <w:t xml:space="preserve">6 ust. </w:t>
      </w:r>
      <w:r w:rsidR="00C76202" w:rsidRPr="00885767">
        <w:rPr>
          <w:rFonts w:ascii="Arial" w:hAnsi="Arial" w:cs="Arial"/>
          <w:lang w:eastAsia="zh-CN"/>
        </w:rPr>
        <w:t>2</w:t>
      </w:r>
      <w:r w:rsidRPr="00885767">
        <w:rPr>
          <w:rFonts w:ascii="Arial" w:hAnsi="Arial" w:cs="Arial"/>
          <w:lang w:eastAsia="zh-CN"/>
        </w:rPr>
        <w:t xml:space="preserve"> ustawy</w:t>
      </w:r>
      <w:r w:rsidR="00BF6D28" w:rsidRPr="00885767">
        <w:rPr>
          <w:rFonts w:ascii="Arial" w:hAnsi="Arial" w:cs="Arial"/>
          <w:lang w:eastAsia="zh-CN"/>
        </w:rPr>
        <w:t xml:space="preserve"> o cenach</w:t>
      </w:r>
      <w:r w:rsidR="0094153E" w:rsidRPr="00885767">
        <w:rPr>
          <w:rFonts w:ascii="Arial" w:hAnsi="Arial" w:cs="Arial"/>
          <w:lang w:eastAsia="zh-CN"/>
        </w:rPr>
        <w:t>, w związku ze stwierdzeniem nieprawidłowości w zakresie uwidaczniania</w:t>
      </w:r>
      <w:r w:rsidR="00E81F64" w:rsidRPr="00885767">
        <w:rPr>
          <w:rFonts w:ascii="Arial" w:hAnsi="Arial" w:cs="Arial"/>
          <w:lang w:eastAsia="zh-CN"/>
        </w:rPr>
        <w:t xml:space="preserve"> </w:t>
      </w:r>
      <w:r w:rsidRPr="00885767">
        <w:rPr>
          <w:rFonts w:ascii="Arial" w:hAnsi="Arial" w:cs="Arial"/>
          <w:lang w:eastAsia="zh-CN"/>
        </w:rPr>
        <w:t>w miejscu sprzedaży detalicznej cen oraz cen jednostkowych. Jednocześnie pismem tym stronę postępowania pouczono o przysługującym jej prawie do czynnego udziału w postępowaniu,</w:t>
      </w:r>
      <w:r w:rsidR="002F7F41" w:rsidRPr="00885767">
        <w:rPr>
          <w:rFonts w:ascii="Arial" w:hAnsi="Arial" w:cs="Arial"/>
          <w:lang w:eastAsia="zh-CN"/>
        </w:rPr>
        <w:t xml:space="preserve"> </w:t>
      </w:r>
      <w:r w:rsidRPr="00885767">
        <w:rPr>
          <w:rFonts w:ascii="Arial" w:hAnsi="Arial" w:cs="Arial"/>
          <w:lang w:eastAsia="zh-CN"/>
        </w:rPr>
        <w:t>a w szczególności o prawie wypowiadania się co do zebranych dowodów</w:t>
      </w:r>
      <w:r w:rsidR="00510048" w:rsidRPr="00885767">
        <w:rPr>
          <w:rFonts w:ascii="Arial" w:hAnsi="Arial" w:cs="Arial"/>
          <w:lang w:eastAsia="zh-CN"/>
        </w:rPr>
        <w:t xml:space="preserve"> </w:t>
      </w:r>
      <w:r w:rsidRPr="00885767">
        <w:rPr>
          <w:rFonts w:ascii="Arial" w:hAnsi="Arial" w:cs="Arial"/>
          <w:lang w:eastAsia="zh-CN"/>
        </w:rPr>
        <w:t>i materiałów, przeglądania akt sprawy, jak również brania udziału w przeprowadzeniu dowodu</w:t>
      </w:r>
      <w:r w:rsidR="00502016" w:rsidRPr="00885767">
        <w:rPr>
          <w:rFonts w:ascii="Arial" w:hAnsi="Arial" w:cs="Arial"/>
          <w:lang w:eastAsia="zh-CN"/>
        </w:rPr>
        <w:t xml:space="preserve"> </w:t>
      </w:r>
      <w:r w:rsidRPr="00885767">
        <w:rPr>
          <w:rFonts w:ascii="Arial" w:hAnsi="Arial" w:cs="Arial"/>
          <w:lang w:eastAsia="zh-CN"/>
        </w:rPr>
        <w:t>oraz możliwości złożenia wyjaśnienia.</w:t>
      </w:r>
    </w:p>
    <w:p w14:paraId="7C767697" w14:textId="10AC0B7B" w:rsidR="000502EA" w:rsidRPr="00885767" w:rsidRDefault="00BF6D28" w:rsidP="0033170B">
      <w:pPr>
        <w:suppressAutoHyphens/>
        <w:spacing w:after="120" w:line="360" w:lineRule="auto"/>
        <w:rPr>
          <w:rFonts w:ascii="Arial" w:hAnsi="Arial" w:cs="Arial"/>
          <w:lang w:eastAsia="zh-CN"/>
        </w:rPr>
      </w:pPr>
      <w:r w:rsidRPr="00885767">
        <w:rPr>
          <w:rFonts w:ascii="Arial" w:hAnsi="Arial" w:cs="Arial"/>
          <w:lang w:eastAsia="zh-CN"/>
        </w:rPr>
        <w:t>Podkarpacki Wojewódzki Inspektor Inspekcji Handlowej postanowieniem z dnia</w:t>
      </w:r>
      <w:r w:rsidR="00E81F64" w:rsidRPr="00885767">
        <w:rPr>
          <w:rFonts w:ascii="Arial" w:hAnsi="Arial" w:cs="Arial"/>
          <w:lang w:eastAsia="zh-CN"/>
        </w:rPr>
        <w:t xml:space="preserve"> </w:t>
      </w:r>
      <w:r w:rsidR="00EA0B9F" w:rsidRPr="00885767">
        <w:rPr>
          <w:rFonts w:ascii="Arial" w:hAnsi="Arial" w:cs="Arial"/>
          <w:lang w:eastAsia="zh-CN"/>
        </w:rPr>
        <w:t>3 stycznia</w:t>
      </w:r>
      <w:r w:rsidR="002F7B15" w:rsidRPr="00885767">
        <w:rPr>
          <w:rFonts w:ascii="Arial" w:hAnsi="Arial" w:cs="Arial"/>
          <w:lang w:eastAsia="zh-CN"/>
        </w:rPr>
        <w:t xml:space="preserve"> </w:t>
      </w:r>
      <w:r w:rsidRPr="00885767">
        <w:rPr>
          <w:rFonts w:ascii="Arial" w:hAnsi="Arial" w:cs="Arial"/>
          <w:lang w:eastAsia="zh-CN"/>
        </w:rPr>
        <w:t>202</w:t>
      </w:r>
      <w:r w:rsidR="00EA0B9F" w:rsidRPr="00885767">
        <w:rPr>
          <w:rFonts w:ascii="Arial" w:hAnsi="Arial" w:cs="Arial"/>
          <w:lang w:eastAsia="zh-CN"/>
        </w:rPr>
        <w:t>2</w:t>
      </w:r>
      <w:r w:rsidRPr="00885767">
        <w:rPr>
          <w:rFonts w:ascii="Arial" w:hAnsi="Arial" w:cs="Arial"/>
          <w:lang w:eastAsia="zh-CN"/>
        </w:rPr>
        <w:t xml:space="preserve"> r. </w:t>
      </w:r>
      <w:r w:rsidR="00C76202" w:rsidRPr="00885767">
        <w:rPr>
          <w:rFonts w:ascii="Arial" w:hAnsi="Arial" w:cs="Arial"/>
          <w:lang w:eastAsia="zh-CN"/>
        </w:rPr>
        <w:t>włączy</w:t>
      </w:r>
      <w:r w:rsidRPr="00885767">
        <w:rPr>
          <w:rFonts w:ascii="Arial" w:hAnsi="Arial" w:cs="Arial"/>
          <w:lang w:eastAsia="zh-CN"/>
        </w:rPr>
        <w:t>ł</w:t>
      </w:r>
      <w:r w:rsidR="00C76202" w:rsidRPr="00885767">
        <w:rPr>
          <w:rFonts w:ascii="Arial" w:hAnsi="Arial" w:cs="Arial"/>
          <w:lang w:eastAsia="zh-CN"/>
        </w:rPr>
        <w:t xml:space="preserve"> w poczet dowodów</w:t>
      </w:r>
      <w:r w:rsidR="002F7F41" w:rsidRPr="00885767">
        <w:rPr>
          <w:rFonts w:ascii="Arial" w:hAnsi="Arial" w:cs="Arial"/>
          <w:lang w:eastAsia="zh-CN"/>
        </w:rPr>
        <w:t xml:space="preserve"> </w:t>
      </w:r>
      <w:r w:rsidRPr="00885767">
        <w:rPr>
          <w:rFonts w:ascii="Arial" w:hAnsi="Arial" w:cs="Arial"/>
          <w:lang w:eastAsia="zh-CN"/>
        </w:rPr>
        <w:t>w sprawie protokoły kontroli wraz z załącznikami</w:t>
      </w:r>
      <w:r w:rsidR="002F7B15" w:rsidRPr="00885767">
        <w:rPr>
          <w:rFonts w:ascii="Arial" w:hAnsi="Arial" w:cs="Arial"/>
          <w:lang w:eastAsia="zh-CN"/>
        </w:rPr>
        <w:t xml:space="preserve"> </w:t>
      </w:r>
      <w:r w:rsidRPr="00885767">
        <w:rPr>
          <w:rFonts w:ascii="Arial" w:hAnsi="Arial" w:cs="Arial"/>
          <w:lang w:eastAsia="zh-CN"/>
        </w:rPr>
        <w:t xml:space="preserve">oraz swoje decyzje w sprawach </w:t>
      </w:r>
      <w:r w:rsidR="00D438EB" w:rsidRPr="00885767">
        <w:rPr>
          <w:rFonts w:ascii="Arial" w:hAnsi="Arial" w:cs="Arial"/>
          <w:lang w:eastAsia="zh-CN"/>
        </w:rPr>
        <w:t>KH.8361.22.2021</w:t>
      </w:r>
      <w:r w:rsidR="00EA0B9F" w:rsidRPr="00885767">
        <w:rPr>
          <w:rFonts w:ascii="Arial" w:hAnsi="Arial" w:cs="Arial"/>
          <w:lang w:eastAsia="zh-CN"/>
        </w:rPr>
        <w:t xml:space="preserve"> i</w:t>
      </w:r>
      <w:r w:rsidR="00D438EB" w:rsidRPr="00885767">
        <w:rPr>
          <w:rFonts w:ascii="Arial" w:hAnsi="Arial" w:cs="Arial"/>
          <w:lang w:eastAsia="zh-CN"/>
        </w:rPr>
        <w:t xml:space="preserve"> DK</w:t>
      </w:r>
      <w:r w:rsidR="00035644" w:rsidRPr="00885767">
        <w:rPr>
          <w:rFonts w:ascii="Arial" w:hAnsi="Arial" w:cs="Arial"/>
          <w:lang w:eastAsia="zh-CN"/>
        </w:rPr>
        <w:t>.8361.82.2021</w:t>
      </w:r>
      <w:r w:rsidR="00EA0B9F" w:rsidRPr="00885767">
        <w:rPr>
          <w:rFonts w:ascii="Arial" w:hAnsi="Arial" w:cs="Arial"/>
          <w:lang w:eastAsia="zh-CN"/>
        </w:rPr>
        <w:t xml:space="preserve"> oraz pismo z dnia</w:t>
      </w:r>
      <w:r w:rsidR="002F7B15" w:rsidRPr="00885767">
        <w:rPr>
          <w:rFonts w:ascii="Arial" w:hAnsi="Arial" w:cs="Arial"/>
          <w:lang w:eastAsia="zh-CN"/>
        </w:rPr>
        <w:t xml:space="preserve"> </w:t>
      </w:r>
      <w:r w:rsidR="00EA0B9F" w:rsidRPr="00885767">
        <w:rPr>
          <w:rFonts w:ascii="Arial" w:hAnsi="Arial" w:cs="Arial"/>
          <w:lang w:eastAsia="zh-CN"/>
        </w:rPr>
        <w:t>18 listopada 2021 r. wskazujące wielkość obrotu i przychodu w roku rozliczeniowym 2020, zaleg</w:t>
      </w:r>
      <w:r w:rsidR="003228A9" w:rsidRPr="00885767">
        <w:rPr>
          <w:rFonts w:ascii="Arial" w:hAnsi="Arial" w:cs="Arial"/>
          <w:lang w:eastAsia="zh-CN"/>
        </w:rPr>
        <w:t>ają</w:t>
      </w:r>
      <w:r w:rsidR="00EA0B9F" w:rsidRPr="00885767">
        <w:rPr>
          <w:rFonts w:ascii="Arial" w:hAnsi="Arial" w:cs="Arial"/>
          <w:lang w:eastAsia="zh-CN"/>
        </w:rPr>
        <w:t>ce</w:t>
      </w:r>
      <w:r w:rsidR="00510048" w:rsidRPr="00885767">
        <w:rPr>
          <w:rFonts w:ascii="Arial" w:hAnsi="Arial" w:cs="Arial"/>
          <w:lang w:eastAsia="zh-CN"/>
        </w:rPr>
        <w:t xml:space="preserve"> </w:t>
      </w:r>
      <w:r w:rsidR="00EA0B9F" w:rsidRPr="00885767">
        <w:rPr>
          <w:rFonts w:ascii="Arial" w:hAnsi="Arial" w:cs="Arial"/>
          <w:lang w:eastAsia="zh-CN"/>
        </w:rPr>
        <w:t>w sprawie DK.8361.82.2021.</w:t>
      </w:r>
    </w:p>
    <w:p w14:paraId="31FA38F8" w14:textId="64B052EB" w:rsidR="000502EA" w:rsidRPr="00885767" w:rsidRDefault="000502EA" w:rsidP="0033170B">
      <w:pPr>
        <w:pStyle w:val="Nagwek2"/>
        <w:spacing w:before="240" w:after="240" w:line="360" w:lineRule="auto"/>
        <w:ind w:firstLine="0"/>
        <w:rPr>
          <w:rFonts w:ascii="Arial" w:hAnsi="Arial" w:cs="Arial"/>
        </w:rPr>
      </w:pPr>
      <w:r w:rsidRPr="00885767">
        <w:rPr>
          <w:rFonts w:ascii="Arial" w:hAnsi="Arial" w:cs="Arial"/>
        </w:rPr>
        <w:t>Podkarpacki Wojewódzki Inspektor Inspekcji Handlowej ustalił i stwierdził,</w:t>
      </w:r>
      <w:r w:rsidR="00510048" w:rsidRPr="00885767">
        <w:rPr>
          <w:rFonts w:ascii="Arial" w:hAnsi="Arial" w:cs="Arial"/>
        </w:rPr>
        <w:t xml:space="preserve"> </w:t>
      </w:r>
      <w:r w:rsidRPr="00885767">
        <w:rPr>
          <w:rFonts w:ascii="Arial" w:hAnsi="Arial" w:cs="Arial"/>
        </w:rPr>
        <w:t>co następuje:</w:t>
      </w:r>
    </w:p>
    <w:p w14:paraId="676859FC" w14:textId="4451ED63" w:rsidR="000502EA" w:rsidRPr="00885767" w:rsidRDefault="000502EA" w:rsidP="0033170B">
      <w:pPr>
        <w:tabs>
          <w:tab w:val="left" w:pos="0"/>
          <w:tab w:val="left" w:pos="708"/>
        </w:tabs>
        <w:spacing w:after="120" w:line="360" w:lineRule="auto"/>
        <w:rPr>
          <w:rFonts w:ascii="Arial" w:hAnsi="Arial" w:cs="Arial"/>
          <w:color w:val="000000"/>
        </w:rPr>
      </w:pPr>
      <w:r w:rsidRPr="00885767">
        <w:rPr>
          <w:rFonts w:ascii="Arial" w:hAnsi="Arial" w:cs="Arial"/>
          <w:color w:val="000000"/>
        </w:rPr>
        <w:t>Zgodnie z art. 6 ust. 2 ustawy</w:t>
      </w:r>
      <w:r w:rsidR="0094153E" w:rsidRPr="00885767">
        <w:rPr>
          <w:rFonts w:ascii="Arial" w:hAnsi="Arial" w:cs="Arial"/>
          <w:color w:val="000000"/>
        </w:rPr>
        <w:t xml:space="preserve"> o cenach</w:t>
      </w:r>
      <w:r w:rsidRPr="00885767">
        <w:rPr>
          <w:rFonts w:ascii="Arial" w:hAnsi="Arial" w:cs="Arial"/>
          <w:color w:val="000000"/>
        </w:rPr>
        <w:t>, j</w:t>
      </w:r>
      <w:r w:rsidRPr="00885767">
        <w:rPr>
          <w:rFonts w:ascii="Arial" w:hAnsi="Arial" w:cs="Arial"/>
          <w:color w:val="000000"/>
          <w:shd w:val="clear" w:color="auto" w:fill="FFFFFF"/>
        </w:rPr>
        <w:t>eżeli przedsiębiorca nie wykonał obowiązków,</w:t>
      </w:r>
      <w:r w:rsidR="00510048" w:rsidRPr="00885767">
        <w:rPr>
          <w:rFonts w:ascii="Arial" w:hAnsi="Arial" w:cs="Arial"/>
          <w:color w:val="000000"/>
          <w:shd w:val="clear" w:color="auto" w:fill="FFFFFF"/>
        </w:rPr>
        <w:t xml:space="preserve"> </w:t>
      </w:r>
      <w:r w:rsidRPr="00885767">
        <w:rPr>
          <w:rFonts w:ascii="Arial" w:hAnsi="Arial" w:cs="Arial"/>
          <w:color w:val="000000"/>
          <w:shd w:val="clear" w:color="auto" w:fill="FFFFFF"/>
        </w:rPr>
        <w:t>o których mowa w art. 4, co najmniej</w:t>
      </w:r>
      <w:r w:rsidRPr="00885767">
        <w:rPr>
          <w:rFonts w:ascii="Arial" w:hAnsi="Arial" w:cs="Arial"/>
          <w:color w:val="FF0000"/>
          <w:shd w:val="clear" w:color="auto" w:fill="FFFFFF"/>
        </w:rPr>
        <w:t xml:space="preserve"> </w:t>
      </w:r>
      <w:r w:rsidRPr="00885767">
        <w:rPr>
          <w:rFonts w:ascii="Arial" w:hAnsi="Arial" w:cs="Arial"/>
          <w:shd w:val="clear" w:color="auto" w:fill="FFFFFF"/>
        </w:rPr>
        <w:t>trzykrotnie</w:t>
      </w:r>
      <w:r w:rsidRPr="00885767">
        <w:rPr>
          <w:rFonts w:ascii="Arial" w:hAnsi="Arial" w:cs="Arial"/>
          <w:color w:val="FF0000"/>
          <w:shd w:val="clear" w:color="auto" w:fill="FFFFFF"/>
        </w:rPr>
        <w:t xml:space="preserve"> </w:t>
      </w:r>
      <w:r w:rsidRPr="00885767">
        <w:rPr>
          <w:rFonts w:ascii="Arial" w:hAnsi="Arial" w:cs="Arial"/>
          <w:color w:val="000000"/>
          <w:shd w:val="clear" w:color="auto" w:fill="FFFFFF"/>
        </w:rPr>
        <w:t>w okresie 12 miesięcy licząc od dnia,</w:t>
      </w:r>
      <w:r w:rsidR="00510048" w:rsidRPr="00885767">
        <w:rPr>
          <w:rFonts w:ascii="Arial" w:hAnsi="Arial" w:cs="Arial"/>
          <w:color w:val="000000"/>
          <w:shd w:val="clear" w:color="auto" w:fill="FFFFFF"/>
        </w:rPr>
        <w:t xml:space="preserve"> </w:t>
      </w:r>
      <w:r w:rsidRPr="00885767">
        <w:rPr>
          <w:rFonts w:ascii="Arial" w:hAnsi="Arial" w:cs="Arial"/>
          <w:color w:val="000000"/>
          <w:shd w:val="clear" w:color="auto" w:fill="FFFFFF"/>
        </w:rPr>
        <w:t>w którym stwierdzono naruszenie tych obowiązków po raz pierwszy, wojewódzki inspektor Inspekcji Handlowej nakłada na niego, w drodze decyzji, karę pieniężną do wysokości</w:t>
      </w:r>
      <w:r w:rsidR="00510048" w:rsidRPr="00885767">
        <w:rPr>
          <w:rFonts w:ascii="Arial" w:hAnsi="Arial" w:cs="Arial"/>
          <w:color w:val="000000"/>
          <w:shd w:val="clear" w:color="auto" w:fill="FFFFFF"/>
        </w:rPr>
        <w:t xml:space="preserve"> </w:t>
      </w:r>
      <w:r w:rsidRPr="00885767">
        <w:rPr>
          <w:rFonts w:ascii="Arial" w:hAnsi="Arial" w:cs="Arial"/>
          <w:color w:val="000000"/>
          <w:shd w:val="clear" w:color="auto" w:fill="FFFFFF"/>
        </w:rPr>
        <w:t>40000 zł.</w:t>
      </w:r>
    </w:p>
    <w:p w14:paraId="2950F4DC" w14:textId="256B40B0" w:rsidR="000502EA" w:rsidRPr="00885767" w:rsidRDefault="000502EA" w:rsidP="0033170B">
      <w:pPr>
        <w:tabs>
          <w:tab w:val="left" w:pos="0"/>
          <w:tab w:val="left" w:pos="708"/>
        </w:tabs>
        <w:spacing w:after="120" w:line="360" w:lineRule="auto"/>
        <w:rPr>
          <w:rFonts w:ascii="Arial" w:hAnsi="Arial" w:cs="Arial"/>
          <w:color w:val="000000"/>
        </w:rPr>
      </w:pPr>
      <w:r w:rsidRPr="00885767">
        <w:rPr>
          <w:rFonts w:ascii="Arial" w:hAnsi="Arial" w:cs="Arial"/>
          <w:color w:val="000000"/>
        </w:rPr>
        <w:t xml:space="preserve">W związku z tym, że kontrola przeprowadzona została w sklepie w </w:t>
      </w:r>
      <w:r w:rsidR="00F05612" w:rsidRPr="00885767">
        <w:rPr>
          <w:rFonts w:ascii="Arial" w:hAnsi="Arial" w:cs="Arial"/>
          <w:color w:val="000000"/>
        </w:rPr>
        <w:t xml:space="preserve">miejscowości </w:t>
      </w:r>
      <w:r w:rsidR="00207A7B" w:rsidRPr="00885767">
        <w:rPr>
          <w:rFonts w:ascii="Arial" w:hAnsi="Arial" w:cs="Arial"/>
          <w:color w:val="000000"/>
        </w:rPr>
        <w:t>Mielec</w:t>
      </w:r>
      <w:r w:rsidR="002F7B15" w:rsidRPr="00885767">
        <w:rPr>
          <w:rFonts w:ascii="Arial" w:hAnsi="Arial" w:cs="Arial"/>
          <w:color w:val="000000"/>
        </w:rPr>
        <w:t xml:space="preserve"> </w:t>
      </w:r>
      <w:r w:rsidRPr="00885767">
        <w:rPr>
          <w:rFonts w:ascii="Arial" w:hAnsi="Arial" w:cs="Arial"/>
          <w:color w:val="000000"/>
        </w:rPr>
        <w:t>(woj. podkarpackie), w którym prowadzona była sprzedaż detaliczna, właściwym</w:t>
      </w:r>
      <w:r w:rsidR="00F05612" w:rsidRPr="00885767">
        <w:rPr>
          <w:rFonts w:ascii="Arial" w:hAnsi="Arial" w:cs="Arial"/>
          <w:color w:val="000000"/>
        </w:rPr>
        <w:t xml:space="preserve"> </w:t>
      </w:r>
      <w:r w:rsidRPr="00885767">
        <w:rPr>
          <w:rFonts w:ascii="Arial" w:hAnsi="Arial" w:cs="Arial"/>
          <w:color w:val="000000"/>
        </w:rPr>
        <w:t xml:space="preserve">do prowadzenia postępowania i nałożenia kary jest Podkarpacki Wojewódzki Inspektor Inspekcji Handlowej. </w:t>
      </w:r>
    </w:p>
    <w:p w14:paraId="21CE6D5F" w14:textId="76122592" w:rsidR="000502EA" w:rsidRPr="00885767" w:rsidRDefault="000502EA" w:rsidP="0033170B">
      <w:pPr>
        <w:tabs>
          <w:tab w:val="left" w:pos="0"/>
          <w:tab w:val="left" w:pos="708"/>
        </w:tabs>
        <w:spacing w:after="120" w:line="360" w:lineRule="auto"/>
        <w:rPr>
          <w:rFonts w:ascii="Arial" w:hAnsi="Arial" w:cs="Arial"/>
          <w:color w:val="000000"/>
        </w:rPr>
      </w:pPr>
      <w:r w:rsidRPr="00885767">
        <w:rPr>
          <w:rFonts w:ascii="Arial" w:hAnsi="Arial" w:cs="Arial"/>
          <w:color w:val="000000"/>
        </w:rPr>
        <w:lastRenderedPageBreak/>
        <w:t>Zgodnie z art. 3 ust. 1 pkt 3 ustawy</w:t>
      </w:r>
      <w:r w:rsidR="0094153E" w:rsidRPr="00885767">
        <w:rPr>
          <w:rFonts w:ascii="Arial" w:hAnsi="Arial" w:cs="Arial"/>
          <w:color w:val="000000"/>
        </w:rPr>
        <w:t xml:space="preserve"> o cenach</w:t>
      </w:r>
      <w:r w:rsidRPr="00885767">
        <w:rPr>
          <w:rFonts w:ascii="Arial" w:hAnsi="Arial" w:cs="Arial"/>
          <w:color w:val="000000"/>
        </w:rPr>
        <w:t>, przedsiębiorca to podmiot, o którym mowa</w:t>
      </w:r>
      <w:r w:rsidR="002F7B15" w:rsidRPr="00885767">
        <w:rPr>
          <w:rFonts w:ascii="Arial" w:hAnsi="Arial" w:cs="Arial"/>
          <w:color w:val="000000"/>
        </w:rPr>
        <w:t xml:space="preserve"> </w:t>
      </w:r>
      <w:r w:rsidRPr="00885767">
        <w:rPr>
          <w:rFonts w:ascii="Arial" w:hAnsi="Arial" w:cs="Arial"/>
          <w:color w:val="000000"/>
        </w:rPr>
        <w:t xml:space="preserve">w art. 4 ust. 1 i 2 ustawy </w:t>
      </w:r>
      <w:r w:rsidR="00076F25" w:rsidRPr="00885767">
        <w:rPr>
          <w:rFonts w:ascii="Arial" w:hAnsi="Arial" w:cs="Arial"/>
          <w:color w:val="000000"/>
        </w:rPr>
        <w:t>PP</w:t>
      </w:r>
      <w:r w:rsidRPr="00885767">
        <w:rPr>
          <w:rFonts w:ascii="Arial" w:hAnsi="Arial" w:cs="Arial"/>
        </w:rPr>
        <w:t xml:space="preserve">, </w:t>
      </w:r>
      <w:r w:rsidRPr="00885767">
        <w:rPr>
          <w:rFonts w:ascii="Arial" w:hAnsi="Arial" w:cs="Arial"/>
          <w:color w:val="000000"/>
        </w:rPr>
        <w:t>czyli osoba fizyczna, osoba prawna lub jednostka organizacyjna niebędąca osobą prawną, której odrębna ustawa przyznaje zdolność prawną, wykonująca działalność gospodarczą (ust. 1). Działalność gospodarcza to</w:t>
      </w:r>
      <w:r w:rsidR="00F05612" w:rsidRPr="00885767">
        <w:rPr>
          <w:rFonts w:ascii="Arial" w:hAnsi="Arial" w:cs="Arial"/>
          <w:color w:val="000000"/>
        </w:rPr>
        <w:t xml:space="preserve"> </w:t>
      </w:r>
      <w:r w:rsidRPr="00885767">
        <w:rPr>
          <w:rFonts w:ascii="Arial" w:hAnsi="Arial" w:cs="Arial"/>
          <w:color w:val="000000"/>
        </w:rPr>
        <w:t>z kolei zorganizowana działalność zarobkowa,</w:t>
      </w:r>
      <w:r w:rsidR="0094153E" w:rsidRPr="00885767">
        <w:rPr>
          <w:rFonts w:ascii="Arial" w:hAnsi="Arial" w:cs="Arial"/>
          <w:color w:val="000000"/>
        </w:rPr>
        <w:t xml:space="preserve"> </w:t>
      </w:r>
      <w:r w:rsidRPr="00885767">
        <w:rPr>
          <w:rFonts w:ascii="Arial" w:hAnsi="Arial" w:cs="Arial"/>
          <w:color w:val="000000"/>
        </w:rPr>
        <w:t>wykonywana</w:t>
      </w:r>
      <w:r w:rsidR="0094153E" w:rsidRPr="00885767">
        <w:rPr>
          <w:rFonts w:ascii="Arial" w:hAnsi="Arial" w:cs="Arial"/>
          <w:color w:val="000000"/>
        </w:rPr>
        <w:t xml:space="preserve"> </w:t>
      </w:r>
      <w:r w:rsidRPr="00885767">
        <w:rPr>
          <w:rFonts w:ascii="Arial" w:hAnsi="Arial" w:cs="Arial"/>
          <w:color w:val="000000"/>
        </w:rPr>
        <w:t>we własnym imieniu i w sposób ciągły (art. 3 ustawy P</w:t>
      </w:r>
      <w:r w:rsidR="00076F25" w:rsidRPr="00885767">
        <w:rPr>
          <w:rFonts w:ascii="Arial" w:hAnsi="Arial" w:cs="Arial"/>
          <w:color w:val="000000"/>
        </w:rPr>
        <w:t>P</w:t>
      </w:r>
      <w:r w:rsidRPr="00885767">
        <w:rPr>
          <w:rFonts w:ascii="Arial" w:hAnsi="Arial" w:cs="Arial"/>
          <w:color w:val="000000"/>
        </w:rPr>
        <w:t>).</w:t>
      </w:r>
    </w:p>
    <w:p w14:paraId="07469A00" w14:textId="45857EA3" w:rsidR="000502EA" w:rsidRPr="00885767" w:rsidRDefault="000502EA" w:rsidP="0033170B">
      <w:pPr>
        <w:tabs>
          <w:tab w:val="left" w:pos="0"/>
          <w:tab w:val="left" w:pos="708"/>
        </w:tabs>
        <w:spacing w:after="120" w:line="360" w:lineRule="auto"/>
        <w:rPr>
          <w:rFonts w:ascii="Arial" w:hAnsi="Arial" w:cs="Arial"/>
          <w:color w:val="000000"/>
        </w:rPr>
      </w:pPr>
      <w:r w:rsidRPr="00885767">
        <w:rPr>
          <w:rFonts w:ascii="Arial" w:hAnsi="Arial" w:cs="Arial"/>
          <w:color w:val="000000"/>
        </w:rPr>
        <w:t>Zgodnie z art. 4 ust. 1 ustawy o cenach w miejscu sprzedaży detalicznej i świadczenia usług uwidacznia</w:t>
      </w:r>
      <w:r w:rsidR="0094153E" w:rsidRPr="00885767">
        <w:rPr>
          <w:rFonts w:ascii="Arial" w:hAnsi="Arial" w:cs="Arial"/>
          <w:color w:val="000000"/>
        </w:rPr>
        <w:t xml:space="preserve"> </w:t>
      </w:r>
      <w:r w:rsidRPr="00885767">
        <w:rPr>
          <w:rFonts w:ascii="Arial" w:hAnsi="Arial" w:cs="Arial"/>
          <w:color w:val="000000"/>
        </w:rPr>
        <w:t>się</w:t>
      </w:r>
      <w:r w:rsidR="0094153E" w:rsidRPr="00885767">
        <w:rPr>
          <w:rFonts w:ascii="Arial" w:hAnsi="Arial" w:cs="Arial"/>
          <w:color w:val="000000"/>
        </w:rPr>
        <w:t xml:space="preserve"> </w:t>
      </w:r>
      <w:r w:rsidRPr="00885767">
        <w:rPr>
          <w:rFonts w:ascii="Arial" w:hAnsi="Arial" w:cs="Arial"/>
          <w:color w:val="000000"/>
        </w:rPr>
        <w:t>cenę</w:t>
      </w:r>
      <w:r w:rsidR="0094153E" w:rsidRPr="00885767">
        <w:rPr>
          <w:rFonts w:ascii="Arial" w:hAnsi="Arial" w:cs="Arial"/>
          <w:color w:val="000000"/>
        </w:rPr>
        <w:t xml:space="preserve"> </w:t>
      </w:r>
      <w:r w:rsidRPr="00885767">
        <w:rPr>
          <w:rFonts w:ascii="Arial" w:hAnsi="Arial" w:cs="Arial"/>
          <w:color w:val="000000"/>
        </w:rPr>
        <w:t>oraz</w:t>
      </w:r>
      <w:r w:rsidR="0094153E" w:rsidRPr="00885767">
        <w:rPr>
          <w:rFonts w:ascii="Arial" w:hAnsi="Arial" w:cs="Arial"/>
          <w:color w:val="000000"/>
        </w:rPr>
        <w:t xml:space="preserve"> </w:t>
      </w:r>
      <w:r w:rsidRPr="00885767">
        <w:rPr>
          <w:rFonts w:ascii="Arial" w:hAnsi="Arial" w:cs="Arial"/>
          <w:color w:val="000000"/>
        </w:rPr>
        <w:t>cenę</w:t>
      </w:r>
      <w:r w:rsidR="0094153E" w:rsidRPr="00885767">
        <w:rPr>
          <w:rFonts w:ascii="Arial" w:hAnsi="Arial" w:cs="Arial"/>
          <w:color w:val="000000"/>
        </w:rPr>
        <w:t xml:space="preserve"> </w:t>
      </w:r>
      <w:r w:rsidRPr="00885767">
        <w:rPr>
          <w:rFonts w:ascii="Arial" w:hAnsi="Arial" w:cs="Arial"/>
          <w:color w:val="000000"/>
        </w:rPr>
        <w:t>jednostkową</w:t>
      </w:r>
      <w:r w:rsidR="0094153E" w:rsidRPr="00885767">
        <w:rPr>
          <w:rFonts w:ascii="Arial" w:hAnsi="Arial" w:cs="Arial"/>
          <w:color w:val="000000"/>
        </w:rPr>
        <w:t xml:space="preserve"> </w:t>
      </w:r>
      <w:r w:rsidRPr="00885767">
        <w:rPr>
          <w:rFonts w:ascii="Arial" w:hAnsi="Arial" w:cs="Arial"/>
          <w:color w:val="000000"/>
        </w:rPr>
        <w:t>towaru</w:t>
      </w:r>
      <w:r w:rsidR="0094153E" w:rsidRPr="00885767">
        <w:rPr>
          <w:rFonts w:ascii="Arial" w:hAnsi="Arial" w:cs="Arial"/>
          <w:color w:val="000000"/>
        </w:rPr>
        <w:t xml:space="preserve"> </w:t>
      </w:r>
      <w:r w:rsidRPr="00885767">
        <w:rPr>
          <w:rFonts w:ascii="Arial" w:hAnsi="Arial" w:cs="Arial"/>
          <w:color w:val="000000"/>
        </w:rPr>
        <w:t>(usługi)</w:t>
      </w:r>
      <w:r w:rsidR="003228A9" w:rsidRPr="00885767">
        <w:rPr>
          <w:rFonts w:ascii="Arial" w:hAnsi="Arial" w:cs="Arial"/>
          <w:color w:val="000000"/>
        </w:rPr>
        <w:t xml:space="preserve"> </w:t>
      </w:r>
      <w:r w:rsidRPr="00885767">
        <w:rPr>
          <w:rFonts w:ascii="Arial" w:hAnsi="Arial" w:cs="Arial"/>
          <w:color w:val="000000"/>
        </w:rPr>
        <w:t xml:space="preserve">w sposób jednoznaczny, niebudzący wątpliwości oraz umożliwiający porównanie cen. </w:t>
      </w:r>
    </w:p>
    <w:p w14:paraId="3A8EA63A" w14:textId="778525E8" w:rsidR="000502EA" w:rsidRPr="00885767" w:rsidRDefault="000502EA" w:rsidP="0033170B">
      <w:pPr>
        <w:tabs>
          <w:tab w:val="left" w:pos="0"/>
          <w:tab w:val="left" w:pos="708"/>
        </w:tabs>
        <w:spacing w:after="120" w:line="360" w:lineRule="auto"/>
        <w:rPr>
          <w:rFonts w:ascii="Arial" w:hAnsi="Arial" w:cs="Arial"/>
          <w:color w:val="000000"/>
        </w:rPr>
      </w:pPr>
      <w:r w:rsidRPr="00885767">
        <w:rPr>
          <w:rFonts w:ascii="Arial" w:hAnsi="Arial" w:cs="Arial"/>
          <w:color w:val="000000"/>
        </w:rPr>
        <w:t>Pod pojęciem ceny, ustawa rozumie wartość wyrażoną w jednostkach pieniężnych, którą kupujący jest obowiązany zapłacić przedsiębiorcy za towar lub usługę (art. 3 ust. 1 pkt 1 ustawy</w:t>
      </w:r>
      <w:r w:rsidR="0094153E" w:rsidRPr="00885767">
        <w:rPr>
          <w:rFonts w:ascii="Arial" w:hAnsi="Arial" w:cs="Arial"/>
          <w:color w:val="000000"/>
        </w:rPr>
        <w:t xml:space="preserve"> o cenach</w:t>
      </w:r>
      <w:r w:rsidRPr="00885767">
        <w:rPr>
          <w:rFonts w:ascii="Arial" w:hAnsi="Arial" w:cs="Arial"/>
          <w:color w:val="000000"/>
        </w:rPr>
        <w:t xml:space="preserve">). </w:t>
      </w:r>
    </w:p>
    <w:p w14:paraId="0D8BC9B4" w14:textId="03DC5460" w:rsidR="000502EA" w:rsidRPr="00885767" w:rsidRDefault="000502EA" w:rsidP="0033170B">
      <w:pPr>
        <w:tabs>
          <w:tab w:val="left" w:pos="0"/>
          <w:tab w:val="left" w:pos="708"/>
        </w:tabs>
        <w:spacing w:after="120" w:line="360" w:lineRule="auto"/>
        <w:rPr>
          <w:rFonts w:ascii="Arial" w:hAnsi="Arial" w:cs="Arial"/>
          <w:color w:val="000000"/>
        </w:rPr>
      </w:pPr>
      <w:r w:rsidRPr="00885767">
        <w:rPr>
          <w:rFonts w:ascii="Arial" w:hAnsi="Arial" w:cs="Arial"/>
          <w:color w:val="000000"/>
        </w:rPr>
        <w:t>Cena jednostkowa towaru (usługi) to cena ustalona za jednostkę określonego towaru (usługi), którego ilość lub liczba jest wyrażona w jednostkach miar w rozumieniu przepisów</w:t>
      </w:r>
      <w:r w:rsidR="00510048" w:rsidRPr="00885767">
        <w:rPr>
          <w:rFonts w:ascii="Arial" w:hAnsi="Arial" w:cs="Arial"/>
          <w:color w:val="000000"/>
        </w:rPr>
        <w:t xml:space="preserve"> </w:t>
      </w:r>
      <w:r w:rsidRPr="00885767">
        <w:rPr>
          <w:rFonts w:ascii="Arial" w:hAnsi="Arial" w:cs="Arial"/>
          <w:color w:val="000000"/>
        </w:rPr>
        <w:t>o miarach (art. 3 ust. 1 pkt 2 ustawy</w:t>
      </w:r>
      <w:r w:rsidR="0094153E" w:rsidRPr="00885767">
        <w:rPr>
          <w:rFonts w:ascii="Arial" w:hAnsi="Arial" w:cs="Arial"/>
          <w:color w:val="000000"/>
        </w:rPr>
        <w:t xml:space="preserve"> o cenach</w:t>
      </w:r>
      <w:r w:rsidRPr="00885767">
        <w:rPr>
          <w:rFonts w:ascii="Arial" w:hAnsi="Arial" w:cs="Arial"/>
          <w:color w:val="000000"/>
        </w:rPr>
        <w:t xml:space="preserve">). </w:t>
      </w:r>
    </w:p>
    <w:p w14:paraId="46C5AE92" w14:textId="54A21E1C" w:rsidR="000502EA" w:rsidRPr="00885767" w:rsidRDefault="000502EA" w:rsidP="0033170B">
      <w:pPr>
        <w:tabs>
          <w:tab w:val="left" w:pos="0"/>
          <w:tab w:val="left" w:pos="708"/>
        </w:tabs>
        <w:spacing w:after="120" w:line="360" w:lineRule="auto"/>
        <w:rPr>
          <w:rFonts w:ascii="Arial" w:hAnsi="Arial" w:cs="Arial"/>
          <w:color w:val="000000"/>
        </w:rPr>
      </w:pPr>
      <w:r w:rsidRPr="00885767">
        <w:rPr>
          <w:rFonts w:ascii="Arial" w:hAnsi="Arial" w:cs="Arial"/>
          <w:color w:val="000000"/>
        </w:rPr>
        <w:t>Zgodnie z § 3 ust. 2 rozporządzenia cenę jednostkową uwidacznia się w szczególności:</w:t>
      </w:r>
      <w:r w:rsidR="00510048" w:rsidRPr="00885767">
        <w:rPr>
          <w:rFonts w:ascii="Arial" w:hAnsi="Arial" w:cs="Arial"/>
          <w:color w:val="000000"/>
        </w:rPr>
        <w:t xml:space="preserve"> </w:t>
      </w:r>
      <w:r w:rsidRPr="00885767">
        <w:rPr>
          <w:rFonts w:ascii="Arial" w:hAnsi="Arial" w:cs="Arial"/>
          <w:color w:val="000000"/>
        </w:rPr>
        <w:t>na wywieszce, w cenniku, w katalogu, na obwolucie, w postaci nadruku lub napisu na towarze lub opakowaniu. Pod pojęciem wywieszki, rozporządzenie rozumie etykietę, metkę, tabliczkę lub plakat; wywieszka może mieć formę wyświetlacza (§ 2 pkt 4 rozporządzenia).</w:t>
      </w:r>
    </w:p>
    <w:p w14:paraId="28C6E903" w14:textId="77777777" w:rsidR="000502EA" w:rsidRPr="00885767" w:rsidRDefault="000502EA" w:rsidP="0033170B">
      <w:pPr>
        <w:tabs>
          <w:tab w:val="left" w:pos="0"/>
          <w:tab w:val="left" w:pos="708"/>
        </w:tabs>
        <w:spacing w:after="120" w:line="360" w:lineRule="auto"/>
        <w:rPr>
          <w:rFonts w:ascii="Arial" w:hAnsi="Arial" w:cs="Arial"/>
          <w:color w:val="000000"/>
        </w:rPr>
      </w:pPr>
      <w:r w:rsidRPr="00885767">
        <w:rPr>
          <w:rFonts w:ascii="Arial" w:hAnsi="Arial" w:cs="Arial"/>
          <w:color w:val="000000"/>
        </w:rPr>
        <w:t xml:space="preserve">Zgodnie natomiast z § 4 ust. 1 rozporządzenia cena jednostkowa winna dotyczyć odpowiednio ceny za: </w:t>
      </w:r>
    </w:p>
    <w:p w14:paraId="71E5E6FD" w14:textId="77777777" w:rsidR="000502EA" w:rsidRPr="00885767" w:rsidRDefault="000502EA" w:rsidP="0033170B">
      <w:pPr>
        <w:numPr>
          <w:ilvl w:val="0"/>
          <w:numId w:val="7"/>
        </w:numPr>
        <w:tabs>
          <w:tab w:val="left" w:pos="0"/>
          <w:tab w:val="left" w:pos="708"/>
        </w:tabs>
        <w:spacing w:after="120" w:line="360" w:lineRule="auto"/>
        <w:contextualSpacing/>
        <w:rPr>
          <w:rFonts w:ascii="Arial" w:hAnsi="Arial" w:cs="Arial"/>
          <w:color w:val="000000"/>
        </w:rPr>
      </w:pPr>
      <w:r w:rsidRPr="00885767">
        <w:rPr>
          <w:rFonts w:ascii="Arial" w:hAnsi="Arial" w:cs="Arial"/>
          <w:color w:val="000000"/>
        </w:rPr>
        <w:t>litr lub metr sześcienny – dla towaru przeznaczonego do sprzedaży według objętości,</w:t>
      </w:r>
    </w:p>
    <w:p w14:paraId="1BDB5C04" w14:textId="77777777" w:rsidR="000502EA" w:rsidRPr="00885767" w:rsidRDefault="000502EA" w:rsidP="0033170B">
      <w:pPr>
        <w:numPr>
          <w:ilvl w:val="0"/>
          <w:numId w:val="7"/>
        </w:numPr>
        <w:tabs>
          <w:tab w:val="left" w:pos="0"/>
          <w:tab w:val="left" w:pos="708"/>
        </w:tabs>
        <w:spacing w:after="120" w:line="360" w:lineRule="auto"/>
        <w:contextualSpacing/>
        <w:rPr>
          <w:rFonts w:ascii="Arial" w:hAnsi="Arial" w:cs="Arial"/>
          <w:color w:val="000000"/>
        </w:rPr>
      </w:pPr>
      <w:r w:rsidRPr="00885767">
        <w:rPr>
          <w:rFonts w:ascii="Arial" w:hAnsi="Arial" w:cs="Arial"/>
          <w:color w:val="000000"/>
        </w:rPr>
        <w:t>kilogram lub tonę – dla towaru przeznaczonego do sprzedaży według masy,</w:t>
      </w:r>
    </w:p>
    <w:p w14:paraId="4965D2B4" w14:textId="77777777" w:rsidR="000502EA" w:rsidRPr="00885767" w:rsidRDefault="000502EA" w:rsidP="0033170B">
      <w:pPr>
        <w:numPr>
          <w:ilvl w:val="0"/>
          <w:numId w:val="7"/>
        </w:numPr>
        <w:tabs>
          <w:tab w:val="left" w:pos="0"/>
          <w:tab w:val="left" w:pos="708"/>
        </w:tabs>
        <w:spacing w:after="120" w:line="360" w:lineRule="auto"/>
        <w:contextualSpacing/>
        <w:rPr>
          <w:rFonts w:ascii="Arial" w:hAnsi="Arial" w:cs="Arial"/>
          <w:color w:val="000000"/>
        </w:rPr>
      </w:pPr>
      <w:r w:rsidRPr="00885767">
        <w:rPr>
          <w:rFonts w:ascii="Arial" w:hAnsi="Arial" w:cs="Arial"/>
          <w:color w:val="000000"/>
        </w:rPr>
        <w:t>metr – dla towaru sprzedawanego według długości,</w:t>
      </w:r>
    </w:p>
    <w:p w14:paraId="625127A5" w14:textId="77777777" w:rsidR="000502EA" w:rsidRPr="00885767" w:rsidRDefault="000502EA" w:rsidP="0033170B">
      <w:pPr>
        <w:numPr>
          <w:ilvl w:val="0"/>
          <w:numId w:val="7"/>
        </w:numPr>
        <w:tabs>
          <w:tab w:val="left" w:pos="0"/>
          <w:tab w:val="left" w:pos="708"/>
        </w:tabs>
        <w:spacing w:line="360" w:lineRule="auto"/>
        <w:rPr>
          <w:rFonts w:ascii="Arial" w:hAnsi="Arial" w:cs="Arial"/>
          <w:color w:val="000000"/>
        </w:rPr>
      </w:pPr>
      <w:r w:rsidRPr="00885767">
        <w:rPr>
          <w:rFonts w:ascii="Arial" w:hAnsi="Arial" w:cs="Arial"/>
          <w:color w:val="000000"/>
        </w:rPr>
        <w:t>metr kwadratowy – dla towaru sprzedawanego według powierzchni,</w:t>
      </w:r>
    </w:p>
    <w:p w14:paraId="5E6AC021" w14:textId="402F6C93" w:rsidR="000502EA" w:rsidRPr="00885767" w:rsidRDefault="000502EA" w:rsidP="0033170B">
      <w:pPr>
        <w:numPr>
          <w:ilvl w:val="0"/>
          <w:numId w:val="7"/>
        </w:numPr>
        <w:tabs>
          <w:tab w:val="left" w:pos="0"/>
          <w:tab w:val="left" w:pos="708"/>
        </w:tabs>
        <w:spacing w:line="360" w:lineRule="auto"/>
        <w:rPr>
          <w:rFonts w:ascii="Arial" w:hAnsi="Arial" w:cs="Arial"/>
          <w:color w:val="000000"/>
        </w:rPr>
      </w:pPr>
      <w:r w:rsidRPr="00885767">
        <w:rPr>
          <w:rFonts w:ascii="Arial" w:hAnsi="Arial" w:cs="Arial"/>
          <w:color w:val="000000"/>
        </w:rPr>
        <w:t>sztukę – dla towarów przeznaczonych do sprzedaży na sztuki.</w:t>
      </w:r>
    </w:p>
    <w:p w14:paraId="7665246E" w14:textId="77777777" w:rsidR="00F05612" w:rsidRPr="00885767" w:rsidRDefault="00F05612" w:rsidP="0033170B">
      <w:pPr>
        <w:tabs>
          <w:tab w:val="left" w:pos="0"/>
          <w:tab w:val="left" w:pos="708"/>
        </w:tabs>
        <w:spacing w:line="360" w:lineRule="auto"/>
        <w:ind w:left="720"/>
        <w:rPr>
          <w:rFonts w:ascii="Arial" w:hAnsi="Arial" w:cs="Arial"/>
          <w:color w:val="000000"/>
        </w:rPr>
      </w:pPr>
    </w:p>
    <w:p w14:paraId="40598E00" w14:textId="77777777" w:rsidR="000502EA" w:rsidRPr="00885767" w:rsidRDefault="000502EA" w:rsidP="0033170B">
      <w:pPr>
        <w:tabs>
          <w:tab w:val="left" w:pos="0"/>
          <w:tab w:val="left" w:pos="708"/>
        </w:tabs>
        <w:spacing w:after="120" w:line="360" w:lineRule="auto"/>
        <w:rPr>
          <w:rFonts w:ascii="Arial" w:hAnsi="Arial" w:cs="Arial"/>
        </w:rPr>
      </w:pPr>
      <w:r w:rsidRPr="00885767">
        <w:rPr>
          <w:rFonts w:ascii="Arial" w:hAnsi="Arial" w:cs="Arial"/>
        </w:rPr>
        <w:t>Zgodnie z § 4 ust. 2 rozporządzenia, w</w:t>
      </w:r>
      <w:r w:rsidRPr="00885767">
        <w:rPr>
          <w:rFonts w:ascii="Arial" w:hAnsi="Arial" w:cs="Arial"/>
          <w:shd w:val="clear" w:color="auto" w:fill="FFFFFF"/>
        </w:rPr>
        <w:t xml:space="preserve"> szczególnych przypadkach uzasadnionych rodzajem, przeznaczeniem lub zwyczajowo oferowaną ilością towarów przy uwidacznianiu cen jednostkowych dopuszcza się stosowanie dziesiętnych </w:t>
      </w:r>
      <w:r w:rsidRPr="00885767">
        <w:rPr>
          <w:rFonts w:ascii="Arial" w:hAnsi="Arial" w:cs="Arial"/>
          <w:shd w:val="clear" w:color="auto" w:fill="FFFFFF"/>
        </w:rPr>
        <w:lastRenderedPageBreak/>
        <w:t>wielokrotności i podwielokrotności legalnych jednostek miar innych niż określone w ust. 1.</w:t>
      </w:r>
    </w:p>
    <w:p w14:paraId="46A971F0" w14:textId="77777777" w:rsidR="000502EA" w:rsidRPr="00885767" w:rsidRDefault="000502EA" w:rsidP="0033170B">
      <w:pPr>
        <w:tabs>
          <w:tab w:val="left" w:pos="0"/>
          <w:tab w:val="left" w:pos="708"/>
        </w:tabs>
        <w:spacing w:after="120" w:line="360" w:lineRule="auto"/>
        <w:rPr>
          <w:rFonts w:ascii="Arial" w:hAnsi="Arial" w:cs="Arial"/>
          <w:color w:val="000000"/>
        </w:rPr>
      </w:pPr>
      <w:r w:rsidRPr="00885767">
        <w:rPr>
          <w:rFonts w:ascii="Arial" w:hAnsi="Arial" w:cs="Arial"/>
          <w:color w:val="000000"/>
        </w:rPr>
        <w:t>Zgodnie z § 4 ust. 3 rozporządzenia w przypadku towaru pakowanego oznaczonego liczbą sztuk dopuszcza się stosowanie przeliczenia na cenę jednostkową za sztukę lub za dziesiętną wielokrotność liczby sztuk.</w:t>
      </w:r>
    </w:p>
    <w:p w14:paraId="6D84D927" w14:textId="61E9D5D8" w:rsidR="000502EA" w:rsidRPr="00885767" w:rsidRDefault="000502EA" w:rsidP="0033170B">
      <w:pPr>
        <w:tabs>
          <w:tab w:val="left" w:pos="0"/>
          <w:tab w:val="left" w:pos="708"/>
        </w:tabs>
        <w:spacing w:after="120" w:line="360" w:lineRule="auto"/>
        <w:rPr>
          <w:rFonts w:ascii="Arial" w:hAnsi="Arial" w:cs="Arial"/>
          <w:color w:val="000000"/>
        </w:rPr>
      </w:pPr>
      <w:r w:rsidRPr="00885767">
        <w:rPr>
          <w:rFonts w:ascii="Arial" w:hAnsi="Arial" w:cs="Arial"/>
          <w:color w:val="000000"/>
        </w:rPr>
        <w:t>Zgodnie z art. 6 ust. 2 ustawy</w:t>
      </w:r>
      <w:r w:rsidR="0094153E" w:rsidRPr="00885767">
        <w:rPr>
          <w:rFonts w:ascii="Arial" w:hAnsi="Arial" w:cs="Arial"/>
          <w:color w:val="000000"/>
        </w:rPr>
        <w:t xml:space="preserve"> o cenach</w:t>
      </w:r>
      <w:r w:rsidRPr="00885767">
        <w:rPr>
          <w:rFonts w:ascii="Arial" w:hAnsi="Arial" w:cs="Arial"/>
          <w:color w:val="000000"/>
        </w:rPr>
        <w:t>, jeżeli przedsiębiorca nie wykonał obowiązków,</w:t>
      </w:r>
      <w:r w:rsidR="00510048" w:rsidRPr="00885767">
        <w:rPr>
          <w:rFonts w:ascii="Arial" w:hAnsi="Arial" w:cs="Arial"/>
          <w:color w:val="000000"/>
        </w:rPr>
        <w:t xml:space="preserve"> </w:t>
      </w:r>
      <w:r w:rsidRPr="00885767">
        <w:rPr>
          <w:rFonts w:ascii="Arial" w:hAnsi="Arial" w:cs="Arial"/>
          <w:color w:val="000000"/>
        </w:rPr>
        <w:t>o których mowa w art. 4 ustawy, co najmniej</w:t>
      </w:r>
      <w:r w:rsidRPr="00885767">
        <w:rPr>
          <w:rFonts w:ascii="Arial" w:hAnsi="Arial" w:cs="Arial"/>
        </w:rPr>
        <w:t xml:space="preserve"> trzykrotnie </w:t>
      </w:r>
      <w:r w:rsidRPr="00885767">
        <w:rPr>
          <w:rFonts w:ascii="Arial" w:hAnsi="Arial" w:cs="Arial"/>
          <w:color w:val="000000"/>
        </w:rPr>
        <w:t>w okresie 12 miesięcy licząc od dnia, w którym stwierdzono naruszenie tych obowiązków po raz pierwszy, wojewódzki inspektor Inspekcji Handlowej nakłada na niego, w drodze decyzji, karę pieniężną do wysokości</w:t>
      </w:r>
      <w:r w:rsidR="00510048" w:rsidRPr="00885767">
        <w:rPr>
          <w:rFonts w:ascii="Arial" w:hAnsi="Arial" w:cs="Arial"/>
          <w:color w:val="000000"/>
        </w:rPr>
        <w:t xml:space="preserve"> </w:t>
      </w:r>
      <w:r w:rsidRPr="00885767">
        <w:rPr>
          <w:rFonts w:ascii="Arial" w:hAnsi="Arial" w:cs="Arial"/>
          <w:color w:val="000000"/>
        </w:rPr>
        <w:t>40000 zł.</w:t>
      </w:r>
    </w:p>
    <w:p w14:paraId="1C8BACA0" w14:textId="77777777" w:rsidR="000502EA" w:rsidRPr="00885767" w:rsidRDefault="000502EA" w:rsidP="0033170B">
      <w:pPr>
        <w:tabs>
          <w:tab w:val="left" w:pos="0"/>
          <w:tab w:val="left" w:pos="708"/>
        </w:tabs>
        <w:spacing w:after="120" w:line="360" w:lineRule="auto"/>
        <w:rPr>
          <w:rFonts w:ascii="Arial" w:hAnsi="Arial" w:cs="Arial"/>
          <w:color w:val="000000"/>
        </w:rPr>
      </w:pPr>
      <w:r w:rsidRPr="00885767">
        <w:rPr>
          <w:rFonts w:ascii="Arial" w:hAnsi="Arial" w:cs="Arial"/>
          <w:color w:val="000000"/>
        </w:rPr>
        <w:t>Przepis ten w sposób niewymagający dodatkowych założeń i wykładni, nakazuje wojewódzkiemu inspektorowi Inspekcji Handlowej wymierzenie kary pieniężnej podmiotowi, który nie wykonuje obowiązku określonego w ww. przepisach, choćby naruszenie prawa miało charakter jednostkowy.</w:t>
      </w:r>
    </w:p>
    <w:p w14:paraId="356A288D" w14:textId="501F29BA" w:rsidR="000502EA" w:rsidRPr="00885767" w:rsidRDefault="000502EA" w:rsidP="0033170B">
      <w:pPr>
        <w:tabs>
          <w:tab w:val="left" w:pos="0"/>
          <w:tab w:val="left" w:pos="708"/>
        </w:tabs>
        <w:spacing w:after="120" w:line="360" w:lineRule="auto"/>
        <w:rPr>
          <w:rFonts w:ascii="Arial" w:hAnsi="Arial" w:cs="Arial"/>
          <w:color w:val="000000"/>
        </w:rPr>
      </w:pPr>
      <w:r w:rsidRPr="00885767">
        <w:rPr>
          <w:rFonts w:ascii="Arial" w:hAnsi="Arial" w:cs="Arial"/>
          <w:color w:val="000000"/>
        </w:rPr>
        <w:t>Dowiedzenie, że podmiot nie wykonał powyższego obowiązku powoduje konieczność nałożenia kary pieniężnej, która jest karą administracyjną W myśl art. 6 ust. 3 ustawy</w:t>
      </w:r>
      <w:r w:rsidR="00D650DA" w:rsidRPr="00885767">
        <w:rPr>
          <w:rFonts w:ascii="Arial" w:hAnsi="Arial" w:cs="Arial"/>
          <w:color w:val="000000"/>
        </w:rPr>
        <w:t xml:space="preserve"> o cenach</w:t>
      </w:r>
      <w:r w:rsidRPr="00885767">
        <w:rPr>
          <w:rFonts w:ascii="Arial" w:hAnsi="Arial" w:cs="Arial"/>
          <w:color w:val="000000"/>
        </w:rPr>
        <w:t>,</w:t>
      </w:r>
      <w:r w:rsidR="002F7B15" w:rsidRPr="00885767">
        <w:rPr>
          <w:rFonts w:ascii="Arial" w:hAnsi="Arial" w:cs="Arial"/>
          <w:color w:val="000000"/>
        </w:rPr>
        <w:t xml:space="preserve"> </w:t>
      </w:r>
      <w:r w:rsidRPr="00885767">
        <w:rPr>
          <w:rFonts w:ascii="Arial" w:hAnsi="Arial" w:cs="Arial"/>
          <w:color w:val="000000"/>
        </w:rPr>
        <w:t>przy ustalaniu wysokości kary pieniężnej uwzględnia się stopień naruszenia obowiązków</w:t>
      </w:r>
      <w:r w:rsidR="002F7B15" w:rsidRPr="00885767">
        <w:rPr>
          <w:rFonts w:ascii="Arial" w:hAnsi="Arial" w:cs="Arial"/>
          <w:color w:val="000000"/>
        </w:rPr>
        <w:t xml:space="preserve"> </w:t>
      </w:r>
      <w:r w:rsidRPr="00885767">
        <w:rPr>
          <w:rFonts w:ascii="Arial" w:hAnsi="Arial" w:cs="Arial"/>
          <w:color w:val="000000"/>
        </w:rPr>
        <w:t xml:space="preserve">oraz dotychczasową działalność przedsiębiorcy, a także wielkość jego obrotów i przychodu. </w:t>
      </w:r>
    </w:p>
    <w:p w14:paraId="2DCD0F2D" w14:textId="508D49F1" w:rsidR="0033170B" w:rsidRPr="00885767" w:rsidRDefault="000502EA" w:rsidP="0033170B">
      <w:pPr>
        <w:pStyle w:val="Nagwek3"/>
        <w:spacing w:line="360" w:lineRule="auto"/>
        <w:jc w:val="left"/>
        <w:rPr>
          <w:rFonts w:ascii="Arial" w:hAnsi="Arial" w:cs="Arial"/>
          <w:b w:val="0"/>
          <w:bCs/>
        </w:rPr>
      </w:pPr>
      <w:r w:rsidRPr="00885767">
        <w:rPr>
          <w:rFonts w:ascii="Arial" w:hAnsi="Arial" w:cs="Arial"/>
          <w:b w:val="0"/>
          <w:bCs/>
        </w:rPr>
        <w:t xml:space="preserve">W przedmiotowej sprawie w wyniku kontroli przeprowadzonej w dniach </w:t>
      </w:r>
      <w:r w:rsidR="00452BD0" w:rsidRPr="00885767">
        <w:rPr>
          <w:rFonts w:ascii="Arial" w:hAnsi="Arial" w:cs="Arial"/>
          <w:b w:val="0"/>
          <w:bCs/>
        </w:rPr>
        <w:t>5</w:t>
      </w:r>
      <w:r w:rsidRPr="00885767">
        <w:rPr>
          <w:rFonts w:ascii="Arial" w:hAnsi="Arial" w:cs="Arial"/>
          <w:b w:val="0"/>
          <w:bCs/>
        </w:rPr>
        <w:t xml:space="preserve"> i </w:t>
      </w:r>
      <w:r w:rsidR="00CD6BCD" w:rsidRPr="00885767">
        <w:rPr>
          <w:rFonts w:ascii="Arial" w:hAnsi="Arial" w:cs="Arial"/>
          <w:b w:val="0"/>
          <w:bCs/>
        </w:rPr>
        <w:t>7</w:t>
      </w:r>
      <w:r w:rsidR="00452BD0" w:rsidRPr="00885767">
        <w:rPr>
          <w:rFonts w:ascii="Arial" w:hAnsi="Arial" w:cs="Arial"/>
          <w:b w:val="0"/>
          <w:bCs/>
        </w:rPr>
        <w:t xml:space="preserve"> </w:t>
      </w:r>
      <w:r w:rsidR="00CD6BCD" w:rsidRPr="00885767">
        <w:rPr>
          <w:rFonts w:ascii="Arial" w:hAnsi="Arial" w:cs="Arial"/>
          <w:b w:val="0"/>
          <w:bCs/>
        </w:rPr>
        <w:t>października</w:t>
      </w:r>
      <w:r w:rsidRPr="00885767">
        <w:rPr>
          <w:rFonts w:ascii="Arial" w:hAnsi="Arial" w:cs="Arial"/>
          <w:b w:val="0"/>
          <w:bCs/>
        </w:rPr>
        <w:t xml:space="preserve"> 2021 r. w sklepie </w:t>
      </w:r>
      <w:r w:rsidR="00077726" w:rsidRPr="00885767">
        <w:rPr>
          <w:rFonts w:ascii="Arial" w:hAnsi="Arial" w:cs="Arial"/>
        </w:rPr>
        <w:t>(</w:t>
      </w:r>
      <w:r w:rsidR="00885767" w:rsidRPr="00885767">
        <w:rPr>
          <w:rFonts w:ascii="Arial" w:hAnsi="Arial" w:cs="Arial"/>
          <w:bCs/>
        </w:rPr>
        <w:t>dane zanonimizowane</w:t>
      </w:r>
      <w:r w:rsidR="00077726" w:rsidRPr="00885767">
        <w:rPr>
          <w:rFonts w:ascii="Arial" w:hAnsi="Arial" w:cs="Arial"/>
        </w:rPr>
        <w:t>)</w:t>
      </w:r>
      <w:r w:rsidRPr="00885767">
        <w:rPr>
          <w:rFonts w:ascii="Arial" w:hAnsi="Arial" w:cs="Arial"/>
          <w:b w:val="0"/>
          <w:bCs/>
        </w:rPr>
        <w:t xml:space="preserve">, zlokalizowanym przy ul. </w:t>
      </w:r>
      <w:r w:rsidR="00077726" w:rsidRPr="00885767">
        <w:rPr>
          <w:rFonts w:ascii="Arial" w:hAnsi="Arial" w:cs="Arial"/>
          <w:b w:val="0"/>
          <w:bCs/>
        </w:rPr>
        <w:t>(</w:t>
      </w:r>
      <w:r w:rsidR="00885767" w:rsidRPr="00885767">
        <w:rPr>
          <w:rFonts w:ascii="Arial" w:hAnsi="Arial" w:cs="Arial"/>
          <w:bCs/>
        </w:rPr>
        <w:t>dane zanonimizowane</w:t>
      </w:r>
      <w:r w:rsidR="00077726" w:rsidRPr="00885767">
        <w:rPr>
          <w:rFonts w:ascii="Arial" w:hAnsi="Arial" w:cs="Arial"/>
          <w:b w:val="0"/>
          <w:bCs/>
        </w:rPr>
        <w:t xml:space="preserve">) </w:t>
      </w:r>
      <w:r w:rsidRPr="00885767">
        <w:rPr>
          <w:rFonts w:ascii="Arial" w:hAnsi="Arial" w:cs="Arial"/>
          <w:b w:val="0"/>
          <w:bCs/>
        </w:rPr>
        <w:t xml:space="preserve">w </w:t>
      </w:r>
      <w:r w:rsidR="005F2754" w:rsidRPr="00885767">
        <w:rPr>
          <w:rFonts w:ascii="Arial" w:hAnsi="Arial" w:cs="Arial"/>
          <w:b w:val="0"/>
          <w:bCs/>
        </w:rPr>
        <w:t>Mielcu</w:t>
      </w:r>
      <w:r w:rsidRPr="00885767">
        <w:rPr>
          <w:rFonts w:ascii="Arial" w:hAnsi="Arial" w:cs="Arial"/>
          <w:b w:val="0"/>
          <w:bCs/>
        </w:rPr>
        <w:t xml:space="preserve">, należącym do </w:t>
      </w:r>
      <w:r w:rsidR="005F2754" w:rsidRPr="00885767">
        <w:rPr>
          <w:rFonts w:ascii="Arial" w:hAnsi="Arial" w:cs="Arial"/>
          <w:b w:val="0"/>
          <w:bCs/>
        </w:rPr>
        <w:t xml:space="preserve">Zakład Przetwórstwa Owocowo-Warzywnego „Orzech” Spółka z ograniczoną odpowiedzialnością, </w:t>
      </w:r>
      <w:r w:rsidR="00077726" w:rsidRPr="00885767">
        <w:rPr>
          <w:rFonts w:ascii="Arial" w:hAnsi="Arial" w:cs="Arial"/>
          <w:b w:val="0"/>
          <w:bCs/>
        </w:rPr>
        <w:t>(</w:t>
      </w:r>
      <w:r w:rsidR="00885767" w:rsidRPr="00885767">
        <w:rPr>
          <w:rFonts w:ascii="Arial" w:hAnsi="Arial" w:cs="Arial"/>
          <w:bCs/>
        </w:rPr>
        <w:t>dane zanonimizowane</w:t>
      </w:r>
      <w:r w:rsidR="00077726" w:rsidRPr="00885767">
        <w:rPr>
          <w:rFonts w:ascii="Arial" w:hAnsi="Arial" w:cs="Arial"/>
          <w:b w:val="0"/>
          <w:bCs/>
        </w:rPr>
        <w:t xml:space="preserve">) </w:t>
      </w:r>
      <w:r w:rsidR="005F2754" w:rsidRPr="00885767">
        <w:rPr>
          <w:rFonts w:ascii="Arial" w:hAnsi="Arial" w:cs="Arial"/>
          <w:b w:val="0"/>
          <w:bCs/>
        </w:rPr>
        <w:t>Kolbuszowa</w:t>
      </w:r>
      <w:r w:rsidRPr="00885767">
        <w:rPr>
          <w:rFonts w:ascii="Arial" w:hAnsi="Arial" w:cs="Arial"/>
          <w:b w:val="0"/>
          <w:bCs/>
        </w:rPr>
        <w:t xml:space="preserve">, ustalono, iż strona nie dopełniła wynikającego z art. 4 ust. 1 ustawy </w:t>
      </w:r>
      <w:r w:rsidR="0094153E" w:rsidRPr="00885767">
        <w:rPr>
          <w:rFonts w:ascii="Arial" w:hAnsi="Arial" w:cs="Arial"/>
          <w:b w:val="0"/>
          <w:bCs/>
        </w:rPr>
        <w:t xml:space="preserve">o cenach </w:t>
      </w:r>
      <w:r w:rsidRPr="00885767">
        <w:rPr>
          <w:rFonts w:ascii="Arial" w:hAnsi="Arial" w:cs="Arial"/>
          <w:b w:val="0"/>
          <w:bCs/>
        </w:rPr>
        <w:t>obowiązku uwidaczniania cen towarów w sposób jednoznaczny, niebudzący wątpliwości</w:t>
      </w:r>
      <w:r w:rsidR="002F7B15" w:rsidRPr="00885767">
        <w:rPr>
          <w:rFonts w:ascii="Arial" w:hAnsi="Arial" w:cs="Arial"/>
          <w:b w:val="0"/>
          <w:bCs/>
        </w:rPr>
        <w:t xml:space="preserve"> </w:t>
      </w:r>
      <w:r w:rsidRPr="00885767">
        <w:rPr>
          <w:rFonts w:ascii="Arial" w:hAnsi="Arial" w:cs="Arial"/>
          <w:b w:val="0"/>
          <w:bCs/>
        </w:rPr>
        <w:t xml:space="preserve">oraz umożliwiający ich porównanie dla </w:t>
      </w:r>
      <w:r w:rsidR="00452BD0" w:rsidRPr="00885767">
        <w:rPr>
          <w:rFonts w:ascii="Arial" w:hAnsi="Arial" w:cs="Arial"/>
          <w:b w:val="0"/>
          <w:bCs/>
        </w:rPr>
        <w:t>22</w:t>
      </w:r>
      <w:r w:rsidRPr="00885767">
        <w:rPr>
          <w:rFonts w:ascii="Arial" w:hAnsi="Arial" w:cs="Arial"/>
          <w:b w:val="0"/>
          <w:bCs/>
        </w:rPr>
        <w:t xml:space="preserve"> spośród 1</w:t>
      </w:r>
      <w:r w:rsidR="00452BD0" w:rsidRPr="00885767">
        <w:rPr>
          <w:rFonts w:ascii="Arial" w:hAnsi="Arial" w:cs="Arial"/>
          <w:b w:val="0"/>
          <w:bCs/>
        </w:rPr>
        <w:t>00</w:t>
      </w:r>
      <w:r w:rsidRPr="00885767">
        <w:rPr>
          <w:rFonts w:ascii="Arial" w:hAnsi="Arial" w:cs="Arial"/>
          <w:b w:val="0"/>
          <w:bCs/>
        </w:rPr>
        <w:t xml:space="preserve"> ocenianych produktów, poprzez nieuwidocznienie cen i cen jednostkow</w:t>
      </w:r>
      <w:r w:rsidR="00D650DA" w:rsidRPr="00885767">
        <w:rPr>
          <w:rFonts w:ascii="Arial" w:hAnsi="Arial" w:cs="Arial"/>
          <w:b w:val="0"/>
          <w:bCs/>
        </w:rPr>
        <w:t>ej</w:t>
      </w:r>
      <w:r w:rsidR="00452BD0" w:rsidRPr="00885767">
        <w:rPr>
          <w:rFonts w:ascii="Arial" w:hAnsi="Arial" w:cs="Arial"/>
          <w:b w:val="0"/>
          <w:bCs/>
        </w:rPr>
        <w:t xml:space="preserve"> </w:t>
      </w:r>
      <w:r w:rsidRPr="00885767">
        <w:rPr>
          <w:rFonts w:ascii="Arial" w:hAnsi="Arial" w:cs="Arial"/>
          <w:b w:val="0"/>
          <w:bCs/>
        </w:rPr>
        <w:t>dla 1</w:t>
      </w:r>
      <w:r w:rsidR="003316E2" w:rsidRPr="00885767">
        <w:rPr>
          <w:rFonts w:ascii="Arial" w:hAnsi="Arial" w:cs="Arial"/>
          <w:b w:val="0"/>
          <w:bCs/>
        </w:rPr>
        <w:t>0</w:t>
      </w:r>
      <w:r w:rsidRPr="00885767">
        <w:rPr>
          <w:rFonts w:ascii="Arial" w:hAnsi="Arial" w:cs="Arial"/>
          <w:b w:val="0"/>
          <w:bCs/>
        </w:rPr>
        <w:t xml:space="preserve"> produktów, nieuwidocznienie ceny dla</w:t>
      </w:r>
      <w:r w:rsidR="002F7B15" w:rsidRPr="00885767">
        <w:rPr>
          <w:rFonts w:ascii="Arial" w:hAnsi="Arial" w:cs="Arial"/>
          <w:b w:val="0"/>
          <w:bCs/>
        </w:rPr>
        <w:t xml:space="preserve"> </w:t>
      </w:r>
      <w:r w:rsidR="003316E2" w:rsidRPr="00885767">
        <w:rPr>
          <w:rFonts w:ascii="Arial" w:hAnsi="Arial" w:cs="Arial"/>
          <w:b w:val="0"/>
          <w:bCs/>
        </w:rPr>
        <w:t>2</w:t>
      </w:r>
      <w:r w:rsidR="00452BD0" w:rsidRPr="00885767">
        <w:rPr>
          <w:rFonts w:ascii="Arial" w:hAnsi="Arial" w:cs="Arial"/>
          <w:b w:val="0"/>
          <w:bCs/>
        </w:rPr>
        <w:t xml:space="preserve"> </w:t>
      </w:r>
      <w:r w:rsidRPr="00885767">
        <w:rPr>
          <w:rFonts w:ascii="Arial" w:hAnsi="Arial" w:cs="Arial"/>
          <w:b w:val="0"/>
          <w:bCs/>
        </w:rPr>
        <w:t xml:space="preserve">produktów oraz </w:t>
      </w:r>
      <w:r w:rsidR="00452BD0" w:rsidRPr="00885767">
        <w:rPr>
          <w:rFonts w:ascii="Arial" w:hAnsi="Arial" w:cs="Arial"/>
          <w:b w:val="0"/>
          <w:bCs/>
          <w:lang w:eastAsia="zh-CN"/>
        </w:rPr>
        <w:t>nie</w:t>
      </w:r>
      <w:r w:rsidR="003316E2" w:rsidRPr="00885767">
        <w:rPr>
          <w:rFonts w:ascii="Arial" w:hAnsi="Arial" w:cs="Arial"/>
          <w:b w:val="0"/>
          <w:bCs/>
          <w:lang w:eastAsia="zh-CN"/>
        </w:rPr>
        <w:t>uwidocznienie</w:t>
      </w:r>
      <w:r w:rsidR="00452BD0" w:rsidRPr="00885767">
        <w:rPr>
          <w:rFonts w:ascii="Arial" w:hAnsi="Arial" w:cs="Arial"/>
          <w:b w:val="0"/>
          <w:bCs/>
          <w:lang w:eastAsia="zh-CN"/>
        </w:rPr>
        <w:t xml:space="preserve"> ceny jednostkowej dla </w:t>
      </w:r>
      <w:r w:rsidR="003316E2" w:rsidRPr="00885767">
        <w:rPr>
          <w:rFonts w:ascii="Arial" w:hAnsi="Arial" w:cs="Arial"/>
          <w:b w:val="0"/>
          <w:bCs/>
          <w:lang w:eastAsia="zh-CN"/>
        </w:rPr>
        <w:t>10</w:t>
      </w:r>
      <w:r w:rsidR="00452BD0" w:rsidRPr="00885767">
        <w:rPr>
          <w:rFonts w:ascii="Arial" w:hAnsi="Arial" w:cs="Arial"/>
          <w:b w:val="0"/>
          <w:bCs/>
          <w:lang w:eastAsia="zh-CN"/>
        </w:rPr>
        <w:t xml:space="preserve"> partii towarów.</w:t>
      </w:r>
      <w:r w:rsidRPr="00885767">
        <w:rPr>
          <w:rFonts w:ascii="Arial" w:hAnsi="Arial" w:cs="Arial"/>
          <w:b w:val="0"/>
          <w:bCs/>
        </w:rPr>
        <w:t xml:space="preserve"> </w:t>
      </w:r>
    </w:p>
    <w:p w14:paraId="2AF21E52" w14:textId="45741939" w:rsidR="000502EA" w:rsidRPr="00885767" w:rsidRDefault="000502EA" w:rsidP="0033170B">
      <w:pPr>
        <w:pStyle w:val="Nagwek3"/>
        <w:spacing w:before="120" w:line="360" w:lineRule="auto"/>
        <w:jc w:val="left"/>
        <w:rPr>
          <w:rFonts w:ascii="Arial" w:hAnsi="Arial" w:cs="Arial"/>
          <w:b w:val="0"/>
          <w:bCs/>
        </w:rPr>
      </w:pPr>
      <w:r w:rsidRPr="00885767">
        <w:rPr>
          <w:rFonts w:ascii="Arial" w:hAnsi="Arial" w:cs="Arial"/>
          <w:b w:val="0"/>
          <w:bCs/>
          <w:color w:val="000000"/>
        </w:rPr>
        <w:t xml:space="preserve">Ponadto na podstawie zebranych w sprawie dowodów, Podkarpacki Wojewódzki Inspektor Inspekcji Handlowej ustalił, iż w okresie 12 miesięcy poprzedzającym wszczęcie kontroli </w:t>
      </w:r>
      <w:r w:rsidR="00452BD0" w:rsidRPr="00885767">
        <w:rPr>
          <w:rFonts w:ascii="Arial" w:hAnsi="Arial" w:cs="Arial"/>
          <w:b w:val="0"/>
          <w:bCs/>
          <w:color w:val="000000"/>
        </w:rPr>
        <w:t>DT</w:t>
      </w:r>
      <w:r w:rsidRPr="00885767">
        <w:rPr>
          <w:rFonts w:ascii="Arial" w:hAnsi="Arial" w:cs="Arial"/>
          <w:b w:val="0"/>
          <w:bCs/>
          <w:color w:val="000000"/>
        </w:rPr>
        <w:t>.8361.</w:t>
      </w:r>
      <w:r w:rsidR="003316E2" w:rsidRPr="00885767">
        <w:rPr>
          <w:rFonts w:ascii="Arial" w:hAnsi="Arial" w:cs="Arial"/>
          <w:b w:val="0"/>
          <w:bCs/>
          <w:color w:val="000000"/>
        </w:rPr>
        <w:t>73</w:t>
      </w:r>
      <w:r w:rsidRPr="00885767">
        <w:rPr>
          <w:rFonts w:ascii="Arial" w:hAnsi="Arial" w:cs="Arial"/>
          <w:b w:val="0"/>
          <w:bCs/>
          <w:color w:val="000000"/>
        </w:rPr>
        <w:t>.2021, kontrolowany przedsiębiorca, tj.</w:t>
      </w:r>
      <w:r w:rsidR="003316E2" w:rsidRPr="00885767">
        <w:rPr>
          <w:rFonts w:ascii="Arial" w:hAnsi="Arial" w:cs="Arial"/>
          <w:b w:val="0"/>
          <w:bCs/>
        </w:rPr>
        <w:t xml:space="preserve"> </w:t>
      </w:r>
      <w:r w:rsidR="003316E2" w:rsidRPr="00885767">
        <w:rPr>
          <w:rFonts w:ascii="Arial" w:hAnsi="Arial" w:cs="Arial"/>
          <w:b w:val="0"/>
          <w:bCs/>
          <w:color w:val="000000"/>
        </w:rPr>
        <w:t xml:space="preserve">Zakład </w:t>
      </w:r>
      <w:r w:rsidR="003316E2" w:rsidRPr="00885767">
        <w:rPr>
          <w:rFonts w:ascii="Arial" w:hAnsi="Arial" w:cs="Arial"/>
          <w:b w:val="0"/>
          <w:bCs/>
          <w:color w:val="000000"/>
        </w:rPr>
        <w:lastRenderedPageBreak/>
        <w:t xml:space="preserve">Przetwórstwa Owocowo-Warzywnego „Orzech” Spółka z ograniczoną odpowiedzialnością, </w:t>
      </w:r>
      <w:r w:rsidR="00077726" w:rsidRPr="00885767">
        <w:rPr>
          <w:rFonts w:ascii="Arial" w:hAnsi="Arial" w:cs="Arial"/>
          <w:b w:val="0"/>
          <w:bCs/>
        </w:rPr>
        <w:t>(</w:t>
      </w:r>
      <w:r w:rsidR="00885767" w:rsidRPr="00885767">
        <w:rPr>
          <w:rFonts w:ascii="Arial" w:hAnsi="Arial" w:cs="Arial"/>
          <w:bCs/>
        </w:rPr>
        <w:t>dane zanonimizowane</w:t>
      </w:r>
      <w:r w:rsidR="00077726" w:rsidRPr="00885767">
        <w:rPr>
          <w:rFonts w:ascii="Arial" w:hAnsi="Arial" w:cs="Arial"/>
          <w:b w:val="0"/>
          <w:bCs/>
        </w:rPr>
        <w:t>)</w:t>
      </w:r>
      <w:r w:rsidR="00510048" w:rsidRPr="00885767">
        <w:rPr>
          <w:rFonts w:ascii="Arial" w:hAnsi="Arial" w:cs="Arial"/>
          <w:b w:val="0"/>
          <w:bCs/>
        </w:rPr>
        <w:t xml:space="preserve"> </w:t>
      </w:r>
      <w:r w:rsidR="003316E2" w:rsidRPr="00885767">
        <w:rPr>
          <w:rFonts w:ascii="Arial" w:hAnsi="Arial" w:cs="Arial"/>
          <w:b w:val="0"/>
          <w:bCs/>
          <w:color w:val="000000"/>
        </w:rPr>
        <w:t>Kolbuszowa</w:t>
      </w:r>
      <w:r w:rsidRPr="00885767">
        <w:rPr>
          <w:rFonts w:ascii="Arial" w:hAnsi="Arial" w:cs="Arial"/>
          <w:b w:val="0"/>
          <w:bCs/>
          <w:color w:val="000000"/>
        </w:rPr>
        <w:t xml:space="preserve">, </w:t>
      </w:r>
      <w:r w:rsidR="003316E2" w:rsidRPr="00885767">
        <w:rPr>
          <w:rFonts w:ascii="Arial" w:hAnsi="Arial" w:cs="Arial"/>
          <w:b w:val="0"/>
          <w:bCs/>
          <w:color w:val="000000"/>
        </w:rPr>
        <w:t>dwu</w:t>
      </w:r>
      <w:r w:rsidR="00452BD0" w:rsidRPr="00885767">
        <w:rPr>
          <w:rFonts w:ascii="Arial" w:hAnsi="Arial" w:cs="Arial"/>
          <w:b w:val="0"/>
          <w:bCs/>
          <w:color w:val="000000"/>
        </w:rPr>
        <w:t>krotnie</w:t>
      </w:r>
      <w:r w:rsidRPr="00885767">
        <w:rPr>
          <w:rFonts w:ascii="Arial" w:hAnsi="Arial" w:cs="Arial"/>
          <w:b w:val="0"/>
          <w:bCs/>
          <w:color w:val="000000"/>
        </w:rPr>
        <w:t xml:space="preserve"> nie wykonał obowiązków, o których mowa</w:t>
      </w:r>
      <w:r w:rsidR="00E81F64" w:rsidRPr="00885767">
        <w:rPr>
          <w:rFonts w:ascii="Arial" w:hAnsi="Arial" w:cs="Arial"/>
          <w:b w:val="0"/>
          <w:bCs/>
          <w:color w:val="000000"/>
        </w:rPr>
        <w:t xml:space="preserve"> </w:t>
      </w:r>
      <w:r w:rsidRPr="00885767">
        <w:rPr>
          <w:rFonts w:ascii="Arial" w:hAnsi="Arial" w:cs="Arial"/>
          <w:b w:val="0"/>
          <w:bCs/>
          <w:color w:val="000000"/>
        </w:rPr>
        <w:t>w art. 4 ustawy</w:t>
      </w:r>
      <w:r w:rsidR="00D650DA" w:rsidRPr="00885767">
        <w:rPr>
          <w:rFonts w:ascii="Arial" w:hAnsi="Arial" w:cs="Arial"/>
          <w:b w:val="0"/>
          <w:bCs/>
          <w:color w:val="000000"/>
        </w:rPr>
        <w:t xml:space="preserve"> o cenach</w:t>
      </w:r>
      <w:r w:rsidR="00311E3C" w:rsidRPr="00885767">
        <w:rPr>
          <w:rFonts w:ascii="Arial" w:hAnsi="Arial" w:cs="Arial"/>
          <w:b w:val="0"/>
          <w:bCs/>
          <w:color w:val="000000"/>
        </w:rPr>
        <w:t xml:space="preserve"> tj.:</w:t>
      </w:r>
    </w:p>
    <w:p w14:paraId="06317443" w14:textId="51D81F05" w:rsidR="000502EA" w:rsidRPr="00885767" w:rsidRDefault="00B605C7" w:rsidP="0033170B">
      <w:pPr>
        <w:numPr>
          <w:ilvl w:val="0"/>
          <w:numId w:val="2"/>
        </w:numPr>
        <w:tabs>
          <w:tab w:val="left" w:pos="0"/>
          <w:tab w:val="left" w:pos="284"/>
        </w:tabs>
        <w:spacing w:before="120" w:line="360" w:lineRule="auto"/>
        <w:ind w:left="284" w:hanging="284"/>
        <w:rPr>
          <w:rFonts w:ascii="Arial" w:hAnsi="Arial" w:cs="Arial"/>
          <w:color w:val="000000"/>
        </w:rPr>
      </w:pPr>
      <w:r w:rsidRPr="00885767">
        <w:rPr>
          <w:rFonts w:ascii="Arial" w:hAnsi="Arial" w:cs="Arial"/>
        </w:rPr>
        <w:t xml:space="preserve">W dniu 8 kwietnia 2021 r. w sklepie </w:t>
      </w:r>
      <w:r w:rsidR="00077726" w:rsidRPr="00885767">
        <w:rPr>
          <w:rFonts w:ascii="Arial" w:hAnsi="Arial" w:cs="Arial"/>
          <w:b/>
        </w:rPr>
        <w:t>(</w:t>
      </w:r>
      <w:r w:rsidR="00885767" w:rsidRPr="00885767">
        <w:rPr>
          <w:rFonts w:ascii="Arial" w:hAnsi="Arial" w:cs="Arial"/>
          <w:b/>
          <w:bCs/>
        </w:rPr>
        <w:t>dane zanonimizowane</w:t>
      </w:r>
      <w:r w:rsidR="00077726" w:rsidRPr="00885767">
        <w:rPr>
          <w:rFonts w:ascii="Arial" w:hAnsi="Arial" w:cs="Arial"/>
          <w:b/>
        </w:rPr>
        <w:t xml:space="preserve">) </w:t>
      </w:r>
      <w:r w:rsidRPr="00885767">
        <w:rPr>
          <w:rFonts w:ascii="Arial" w:hAnsi="Arial" w:cs="Arial"/>
        </w:rPr>
        <w:t xml:space="preserve">przy ul. </w:t>
      </w:r>
      <w:r w:rsidR="00077726" w:rsidRPr="00885767">
        <w:rPr>
          <w:rFonts w:ascii="Arial" w:hAnsi="Arial" w:cs="Arial"/>
          <w:b/>
        </w:rPr>
        <w:t>(</w:t>
      </w:r>
      <w:r w:rsidR="00885767" w:rsidRPr="00885767">
        <w:rPr>
          <w:rFonts w:ascii="Arial" w:hAnsi="Arial" w:cs="Arial"/>
          <w:b/>
          <w:bCs/>
        </w:rPr>
        <w:t>dane zanonimizowane</w:t>
      </w:r>
      <w:r w:rsidR="00077726" w:rsidRPr="00885767">
        <w:rPr>
          <w:rFonts w:ascii="Arial" w:hAnsi="Arial" w:cs="Arial"/>
          <w:b/>
        </w:rPr>
        <w:t>)</w:t>
      </w:r>
      <w:r w:rsidR="00510048" w:rsidRPr="00885767">
        <w:rPr>
          <w:rFonts w:ascii="Arial" w:hAnsi="Arial" w:cs="Arial"/>
          <w:b/>
        </w:rPr>
        <w:t xml:space="preserve"> </w:t>
      </w:r>
      <w:r w:rsidRPr="00885767">
        <w:rPr>
          <w:rFonts w:ascii="Arial" w:hAnsi="Arial" w:cs="Arial"/>
        </w:rPr>
        <w:t xml:space="preserve">Ropczyce </w:t>
      </w:r>
      <w:r w:rsidR="000502EA" w:rsidRPr="00885767">
        <w:rPr>
          <w:rFonts w:ascii="Arial" w:hAnsi="Arial" w:cs="Arial"/>
        </w:rPr>
        <w:t>stwierdz</w:t>
      </w:r>
      <w:r w:rsidR="00D650DA" w:rsidRPr="00885767">
        <w:rPr>
          <w:rFonts w:ascii="Arial" w:hAnsi="Arial" w:cs="Arial"/>
        </w:rPr>
        <w:t>ono</w:t>
      </w:r>
      <w:r w:rsidR="000502EA" w:rsidRPr="00885767">
        <w:rPr>
          <w:rFonts w:ascii="Arial" w:hAnsi="Arial" w:cs="Arial"/>
        </w:rPr>
        <w:t xml:space="preserve"> niewykonanie obowiązków, o których mowa w art. 4 ust. 1 ustawy</w:t>
      </w:r>
      <w:r w:rsidR="006726E7" w:rsidRPr="00885767">
        <w:rPr>
          <w:rFonts w:ascii="Arial" w:hAnsi="Arial" w:cs="Arial"/>
        </w:rPr>
        <w:t xml:space="preserve"> </w:t>
      </w:r>
      <w:r w:rsidR="00D650DA" w:rsidRPr="00885767">
        <w:rPr>
          <w:rFonts w:ascii="Arial" w:hAnsi="Arial" w:cs="Arial"/>
        </w:rPr>
        <w:t xml:space="preserve">o cenach </w:t>
      </w:r>
      <w:r w:rsidR="000502EA" w:rsidRPr="00885767">
        <w:rPr>
          <w:rFonts w:ascii="Arial" w:hAnsi="Arial" w:cs="Arial"/>
        </w:rPr>
        <w:t xml:space="preserve">z uwagi na: </w:t>
      </w:r>
      <w:r w:rsidR="003316E2" w:rsidRPr="00885767">
        <w:rPr>
          <w:rFonts w:ascii="Arial" w:hAnsi="Arial" w:cs="Arial"/>
        </w:rPr>
        <w:t xml:space="preserve">brak ceny i ceny jednostkowej przy 7 produktach; brak aktualnej </w:t>
      </w:r>
      <w:r w:rsidR="00865843" w:rsidRPr="00885767">
        <w:rPr>
          <w:rFonts w:ascii="Arial" w:hAnsi="Arial" w:cs="Arial"/>
        </w:rPr>
        <w:t>ceny</w:t>
      </w:r>
      <w:r w:rsidR="002F7B15" w:rsidRPr="00885767">
        <w:rPr>
          <w:rFonts w:ascii="Arial" w:hAnsi="Arial" w:cs="Arial"/>
        </w:rPr>
        <w:t xml:space="preserve"> </w:t>
      </w:r>
      <w:r w:rsidR="00865843" w:rsidRPr="00885767">
        <w:rPr>
          <w:rFonts w:ascii="Arial" w:hAnsi="Arial" w:cs="Arial"/>
        </w:rPr>
        <w:t>i ceny jednostkowej – niezgodność ceny półka-kasa dla 1 produktu, nieprawidłowo wyliczone ceny jednostkowe dla 23 środków spożywczych w stanie stałym znajdujących się w środku płynnym</w:t>
      </w:r>
      <w:r w:rsidR="00D650DA" w:rsidRPr="00885767">
        <w:rPr>
          <w:rFonts w:ascii="Arial" w:hAnsi="Arial" w:cs="Arial"/>
        </w:rPr>
        <w:t>,</w:t>
      </w:r>
      <w:r w:rsidR="002F7B15" w:rsidRPr="00885767">
        <w:rPr>
          <w:rFonts w:ascii="Arial" w:hAnsi="Arial" w:cs="Arial"/>
        </w:rPr>
        <w:t xml:space="preserve"> </w:t>
      </w:r>
      <w:r w:rsidR="00865843" w:rsidRPr="00885767">
        <w:rPr>
          <w:rFonts w:ascii="Arial" w:hAnsi="Arial" w:cs="Arial"/>
        </w:rPr>
        <w:t>nieprawidłowe informacje o cenach jednostkowych przy 3 produktach</w:t>
      </w:r>
      <w:r w:rsidR="006726E7" w:rsidRPr="00885767">
        <w:rPr>
          <w:rFonts w:ascii="Arial" w:hAnsi="Arial" w:cs="Arial"/>
        </w:rPr>
        <w:t xml:space="preserve"> </w:t>
      </w:r>
      <w:r w:rsidR="00865843" w:rsidRPr="00885767">
        <w:rPr>
          <w:rFonts w:ascii="Arial" w:hAnsi="Arial" w:cs="Arial"/>
        </w:rPr>
        <w:t>z objętych sprawdzeniem 122 partii towarów</w:t>
      </w:r>
      <w:r w:rsidR="00865843" w:rsidRPr="00885767">
        <w:rPr>
          <w:rFonts w:ascii="Arial" w:hAnsi="Arial" w:cs="Arial"/>
          <w:color w:val="000000"/>
        </w:rPr>
        <w:t xml:space="preserve">. </w:t>
      </w:r>
      <w:r w:rsidR="000502EA" w:rsidRPr="00885767">
        <w:rPr>
          <w:rFonts w:ascii="Arial" w:hAnsi="Arial" w:cs="Arial"/>
          <w:color w:val="000000"/>
        </w:rPr>
        <w:t xml:space="preserve">Decyzją sygn. </w:t>
      </w:r>
      <w:r w:rsidR="00002443" w:rsidRPr="00885767">
        <w:rPr>
          <w:rFonts w:ascii="Arial" w:hAnsi="Arial" w:cs="Arial"/>
        </w:rPr>
        <w:t>KH</w:t>
      </w:r>
      <w:r w:rsidR="000502EA" w:rsidRPr="00885767">
        <w:rPr>
          <w:rFonts w:ascii="Arial" w:hAnsi="Arial" w:cs="Arial"/>
        </w:rPr>
        <w:t>.8361.</w:t>
      </w:r>
      <w:r w:rsidR="00865843" w:rsidRPr="00885767">
        <w:rPr>
          <w:rFonts w:ascii="Arial" w:hAnsi="Arial" w:cs="Arial"/>
        </w:rPr>
        <w:t>22</w:t>
      </w:r>
      <w:r w:rsidR="000502EA" w:rsidRPr="00885767">
        <w:rPr>
          <w:rFonts w:ascii="Arial" w:hAnsi="Arial" w:cs="Arial"/>
        </w:rPr>
        <w:t>.202</w:t>
      </w:r>
      <w:r w:rsidR="00865843" w:rsidRPr="00885767">
        <w:rPr>
          <w:rFonts w:ascii="Arial" w:hAnsi="Arial" w:cs="Arial"/>
        </w:rPr>
        <w:t>1</w:t>
      </w:r>
      <w:r w:rsidR="006726E7" w:rsidRPr="00885767">
        <w:rPr>
          <w:rFonts w:ascii="Arial" w:hAnsi="Arial" w:cs="Arial"/>
        </w:rPr>
        <w:t xml:space="preserve"> </w:t>
      </w:r>
      <w:r w:rsidR="000502EA" w:rsidRPr="00885767">
        <w:rPr>
          <w:rFonts w:ascii="Arial" w:hAnsi="Arial" w:cs="Arial"/>
        </w:rPr>
        <w:t>z dnia 2</w:t>
      </w:r>
      <w:r w:rsidR="00865843" w:rsidRPr="00885767">
        <w:rPr>
          <w:rFonts w:ascii="Arial" w:hAnsi="Arial" w:cs="Arial"/>
        </w:rPr>
        <w:t>1</w:t>
      </w:r>
      <w:r w:rsidR="000502EA" w:rsidRPr="00885767">
        <w:rPr>
          <w:rFonts w:ascii="Arial" w:hAnsi="Arial" w:cs="Arial"/>
        </w:rPr>
        <w:t xml:space="preserve"> </w:t>
      </w:r>
      <w:r w:rsidR="00865843" w:rsidRPr="00885767">
        <w:rPr>
          <w:rFonts w:ascii="Arial" w:hAnsi="Arial" w:cs="Arial"/>
        </w:rPr>
        <w:t>czerwca</w:t>
      </w:r>
      <w:r w:rsidR="000502EA" w:rsidRPr="00885767">
        <w:rPr>
          <w:rFonts w:ascii="Arial" w:hAnsi="Arial" w:cs="Arial"/>
        </w:rPr>
        <w:t xml:space="preserve"> 202</w:t>
      </w:r>
      <w:r w:rsidR="00865843" w:rsidRPr="00885767">
        <w:rPr>
          <w:rFonts w:ascii="Arial" w:hAnsi="Arial" w:cs="Arial"/>
        </w:rPr>
        <w:t>1</w:t>
      </w:r>
      <w:r w:rsidR="000502EA" w:rsidRPr="00885767">
        <w:rPr>
          <w:rFonts w:ascii="Arial" w:hAnsi="Arial" w:cs="Arial"/>
        </w:rPr>
        <w:t xml:space="preserve"> r. </w:t>
      </w:r>
      <w:r w:rsidR="000502EA" w:rsidRPr="00885767">
        <w:rPr>
          <w:rFonts w:ascii="Arial" w:hAnsi="Arial" w:cs="Arial"/>
          <w:color w:val="000000"/>
        </w:rPr>
        <w:t>stronie wymierzona została pieniężna kara administracyjna</w:t>
      </w:r>
      <w:r w:rsidR="006726E7" w:rsidRPr="00885767">
        <w:rPr>
          <w:rFonts w:ascii="Arial" w:hAnsi="Arial" w:cs="Arial"/>
          <w:color w:val="000000"/>
        </w:rPr>
        <w:t xml:space="preserve"> </w:t>
      </w:r>
      <w:r w:rsidR="000502EA" w:rsidRPr="00885767">
        <w:rPr>
          <w:rFonts w:ascii="Arial" w:hAnsi="Arial" w:cs="Arial"/>
        </w:rPr>
        <w:t xml:space="preserve">w wysokości </w:t>
      </w:r>
      <w:r w:rsidRPr="00885767">
        <w:rPr>
          <w:rFonts w:ascii="Arial" w:hAnsi="Arial" w:cs="Arial"/>
        </w:rPr>
        <w:t>10</w:t>
      </w:r>
      <w:r w:rsidR="000502EA" w:rsidRPr="00885767">
        <w:rPr>
          <w:rFonts w:ascii="Arial" w:hAnsi="Arial" w:cs="Arial"/>
        </w:rPr>
        <w:t xml:space="preserve">00 zł. </w:t>
      </w:r>
    </w:p>
    <w:p w14:paraId="3245E7E3" w14:textId="4DA0FC19" w:rsidR="000502EA" w:rsidRPr="00885767" w:rsidRDefault="000502EA" w:rsidP="0033170B">
      <w:pPr>
        <w:numPr>
          <w:ilvl w:val="0"/>
          <w:numId w:val="2"/>
        </w:numPr>
        <w:tabs>
          <w:tab w:val="left" w:pos="0"/>
          <w:tab w:val="left" w:pos="284"/>
        </w:tabs>
        <w:spacing w:before="120" w:line="360" w:lineRule="auto"/>
        <w:ind w:left="284" w:hanging="284"/>
        <w:rPr>
          <w:rFonts w:ascii="Arial" w:hAnsi="Arial" w:cs="Arial"/>
          <w:color w:val="000000"/>
        </w:rPr>
      </w:pPr>
      <w:bookmarkStart w:id="3" w:name="_Hlk92281591"/>
      <w:r w:rsidRPr="00885767">
        <w:rPr>
          <w:rFonts w:ascii="Arial" w:hAnsi="Arial" w:cs="Arial"/>
        </w:rPr>
        <w:t>W dniu 1</w:t>
      </w:r>
      <w:r w:rsidR="006426A4" w:rsidRPr="00885767">
        <w:rPr>
          <w:rFonts w:ascii="Arial" w:hAnsi="Arial" w:cs="Arial"/>
        </w:rPr>
        <w:t>4</w:t>
      </w:r>
      <w:r w:rsidRPr="00885767">
        <w:rPr>
          <w:rFonts w:ascii="Arial" w:hAnsi="Arial" w:cs="Arial"/>
        </w:rPr>
        <w:t xml:space="preserve"> </w:t>
      </w:r>
      <w:r w:rsidR="006426A4" w:rsidRPr="00885767">
        <w:rPr>
          <w:rFonts w:ascii="Arial" w:hAnsi="Arial" w:cs="Arial"/>
        </w:rPr>
        <w:t>września</w:t>
      </w:r>
      <w:r w:rsidRPr="00885767">
        <w:rPr>
          <w:rFonts w:ascii="Arial" w:hAnsi="Arial" w:cs="Arial"/>
        </w:rPr>
        <w:t xml:space="preserve"> 202</w:t>
      </w:r>
      <w:r w:rsidR="006426A4" w:rsidRPr="00885767">
        <w:rPr>
          <w:rFonts w:ascii="Arial" w:hAnsi="Arial" w:cs="Arial"/>
        </w:rPr>
        <w:t>1</w:t>
      </w:r>
      <w:r w:rsidRPr="00885767">
        <w:rPr>
          <w:rFonts w:ascii="Arial" w:hAnsi="Arial" w:cs="Arial"/>
        </w:rPr>
        <w:t xml:space="preserve"> r. w sklepie </w:t>
      </w:r>
      <w:r w:rsidR="00077726" w:rsidRPr="00885767">
        <w:rPr>
          <w:rFonts w:ascii="Arial" w:hAnsi="Arial" w:cs="Arial"/>
          <w:b/>
        </w:rPr>
        <w:t>(</w:t>
      </w:r>
      <w:r w:rsidR="00885767" w:rsidRPr="00885767">
        <w:rPr>
          <w:rFonts w:ascii="Arial" w:hAnsi="Arial" w:cs="Arial"/>
          <w:b/>
          <w:bCs/>
        </w:rPr>
        <w:t>dane zanonimizowane</w:t>
      </w:r>
      <w:r w:rsidR="00077726" w:rsidRPr="00885767">
        <w:rPr>
          <w:rFonts w:ascii="Arial" w:hAnsi="Arial" w:cs="Arial"/>
          <w:b/>
        </w:rPr>
        <w:t xml:space="preserve">) </w:t>
      </w:r>
      <w:r w:rsidR="006426A4" w:rsidRPr="00885767">
        <w:rPr>
          <w:rFonts w:ascii="Arial" w:hAnsi="Arial" w:cs="Arial"/>
        </w:rPr>
        <w:t xml:space="preserve">Niegłowice </w:t>
      </w:r>
      <w:r w:rsidR="00077726" w:rsidRPr="00885767">
        <w:rPr>
          <w:rFonts w:ascii="Arial" w:hAnsi="Arial" w:cs="Arial"/>
          <w:b/>
        </w:rPr>
        <w:t>(</w:t>
      </w:r>
      <w:r w:rsidR="00885767" w:rsidRPr="00885767">
        <w:rPr>
          <w:rFonts w:ascii="Arial" w:hAnsi="Arial" w:cs="Arial"/>
          <w:b/>
          <w:bCs/>
        </w:rPr>
        <w:t>dane zanonimizowane</w:t>
      </w:r>
      <w:r w:rsidR="00077726" w:rsidRPr="00885767">
        <w:rPr>
          <w:rFonts w:ascii="Arial" w:hAnsi="Arial" w:cs="Arial"/>
          <w:b/>
        </w:rPr>
        <w:t xml:space="preserve">) </w:t>
      </w:r>
      <w:r w:rsidR="006426A4" w:rsidRPr="00885767">
        <w:rPr>
          <w:rFonts w:ascii="Arial" w:hAnsi="Arial" w:cs="Arial"/>
        </w:rPr>
        <w:t>Jasło</w:t>
      </w:r>
      <w:r w:rsidRPr="00885767">
        <w:rPr>
          <w:rFonts w:ascii="Arial" w:hAnsi="Arial" w:cs="Arial"/>
        </w:rPr>
        <w:t xml:space="preserve"> </w:t>
      </w:r>
      <w:bookmarkEnd w:id="3"/>
      <w:r w:rsidRPr="00885767">
        <w:rPr>
          <w:rFonts w:ascii="Arial" w:hAnsi="Arial" w:cs="Arial"/>
        </w:rPr>
        <w:t>stwierdz</w:t>
      </w:r>
      <w:r w:rsidR="00FC2745" w:rsidRPr="00885767">
        <w:rPr>
          <w:rFonts w:ascii="Arial" w:hAnsi="Arial" w:cs="Arial"/>
        </w:rPr>
        <w:t>ono</w:t>
      </w:r>
      <w:r w:rsidRPr="00885767">
        <w:rPr>
          <w:rFonts w:ascii="Arial" w:hAnsi="Arial" w:cs="Arial"/>
        </w:rPr>
        <w:t xml:space="preserve"> niewykonanie obowiązków, o których mowa w art. 4 ust. 1 ustawy</w:t>
      </w:r>
      <w:r w:rsidR="00FC2745" w:rsidRPr="00885767">
        <w:rPr>
          <w:rFonts w:ascii="Arial" w:hAnsi="Arial" w:cs="Arial"/>
        </w:rPr>
        <w:t xml:space="preserve"> o cenach</w:t>
      </w:r>
      <w:r w:rsidR="006726E7" w:rsidRPr="00885767">
        <w:rPr>
          <w:rFonts w:ascii="Arial" w:hAnsi="Arial" w:cs="Arial"/>
        </w:rPr>
        <w:t xml:space="preserve"> </w:t>
      </w:r>
      <w:r w:rsidRPr="00885767">
        <w:rPr>
          <w:rFonts w:ascii="Arial" w:hAnsi="Arial" w:cs="Arial"/>
        </w:rPr>
        <w:t>z uwagi na:</w:t>
      </w:r>
      <w:r w:rsidR="00002443" w:rsidRPr="00885767">
        <w:rPr>
          <w:rFonts w:ascii="Arial" w:hAnsi="Arial" w:cs="Arial"/>
        </w:rPr>
        <w:t xml:space="preserve"> nieprawidłowe wyliczenie cen jednostkowych przy 4 partiach produktów</w:t>
      </w:r>
      <w:r w:rsidR="00FC2745" w:rsidRPr="00885767">
        <w:rPr>
          <w:rFonts w:ascii="Arial" w:hAnsi="Arial" w:cs="Arial"/>
        </w:rPr>
        <w:t>,</w:t>
      </w:r>
      <w:r w:rsidR="00002443" w:rsidRPr="00885767">
        <w:rPr>
          <w:rFonts w:ascii="Arial" w:hAnsi="Arial" w:cs="Arial"/>
        </w:rPr>
        <w:t xml:space="preserve"> nieprawidłowe wyliczenie cen jednostkowych przy 15 partiach pakowanych środków spożywczych w stanie stałym, znajdujących się w środku płynnym</w:t>
      </w:r>
      <w:r w:rsidRPr="00885767">
        <w:rPr>
          <w:rFonts w:ascii="Arial" w:hAnsi="Arial" w:cs="Arial"/>
        </w:rPr>
        <w:t>, z objętych sprawdzeniem 1</w:t>
      </w:r>
      <w:r w:rsidR="00002443" w:rsidRPr="00885767">
        <w:rPr>
          <w:rFonts w:ascii="Arial" w:hAnsi="Arial" w:cs="Arial"/>
        </w:rPr>
        <w:t>17</w:t>
      </w:r>
      <w:r w:rsidRPr="00885767">
        <w:rPr>
          <w:rFonts w:ascii="Arial" w:hAnsi="Arial" w:cs="Arial"/>
        </w:rPr>
        <w:t xml:space="preserve"> partii towarów. </w:t>
      </w:r>
      <w:r w:rsidRPr="00885767">
        <w:rPr>
          <w:rFonts w:ascii="Arial" w:hAnsi="Arial" w:cs="Arial"/>
          <w:color w:val="000000"/>
        </w:rPr>
        <w:t xml:space="preserve">Decyzją sygn. </w:t>
      </w:r>
      <w:r w:rsidRPr="00885767">
        <w:rPr>
          <w:rFonts w:ascii="Arial" w:hAnsi="Arial" w:cs="Arial"/>
        </w:rPr>
        <w:t>D</w:t>
      </w:r>
      <w:r w:rsidR="00002443" w:rsidRPr="00885767">
        <w:rPr>
          <w:rFonts w:ascii="Arial" w:hAnsi="Arial" w:cs="Arial"/>
        </w:rPr>
        <w:t>K</w:t>
      </w:r>
      <w:r w:rsidRPr="00885767">
        <w:rPr>
          <w:rFonts w:ascii="Arial" w:hAnsi="Arial" w:cs="Arial"/>
        </w:rPr>
        <w:t>.8361.</w:t>
      </w:r>
      <w:r w:rsidR="00002443" w:rsidRPr="00885767">
        <w:rPr>
          <w:rFonts w:ascii="Arial" w:hAnsi="Arial" w:cs="Arial"/>
        </w:rPr>
        <w:t>82</w:t>
      </w:r>
      <w:r w:rsidRPr="00885767">
        <w:rPr>
          <w:rFonts w:ascii="Arial" w:hAnsi="Arial" w:cs="Arial"/>
        </w:rPr>
        <w:t>.202</w:t>
      </w:r>
      <w:r w:rsidR="00002443" w:rsidRPr="00885767">
        <w:rPr>
          <w:rFonts w:ascii="Arial" w:hAnsi="Arial" w:cs="Arial"/>
        </w:rPr>
        <w:t xml:space="preserve">1 </w:t>
      </w:r>
      <w:r w:rsidRPr="00885767">
        <w:rPr>
          <w:rFonts w:ascii="Arial" w:hAnsi="Arial" w:cs="Arial"/>
        </w:rPr>
        <w:t xml:space="preserve">z dnia </w:t>
      </w:r>
      <w:r w:rsidR="00002443" w:rsidRPr="00885767">
        <w:rPr>
          <w:rFonts w:ascii="Arial" w:hAnsi="Arial" w:cs="Arial"/>
        </w:rPr>
        <w:t>3</w:t>
      </w:r>
      <w:r w:rsidRPr="00885767">
        <w:rPr>
          <w:rFonts w:ascii="Arial" w:hAnsi="Arial" w:cs="Arial"/>
        </w:rPr>
        <w:t xml:space="preserve"> </w:t>
      </w:r>
      <w:r w:rsidR="00002443" w:rsidRPr="00885767">
        <w:rPr>
          <w:rFonts w:ascii="Arial" w:hAnsi="Arial" w:cs="Arial"/>
        </w:rPr>
        <w:t>grudnia</w:t>
      </w:r>
      <w:r w:rsidR="002F7B15" w:rsidRPr="00885767">
        <w:rPr>
          <w:rFonts w:ascii="Arial" w:hAnsi="Arial" w:cs="Arial"/>
        </w:rPr>
        <w:t xml:space="preserve"> </w:t>
      </w:r>
      <w:r w:rsidRPr="00885767">
        <w:rPr>
          <w:rFonts w:ascii="Arial" w:hAnsi="Arial" w:cs="Arial"/>
        </w:rPr>
        <w:t>202</w:t>
      </w:r>
      <w:r w:rsidR="00002443" w:rsidRPr="00885767">
        <w:rPr>
          <w:rFonts w:ascii="Arial" w:hAnsi="Arial" w:cs="Arial"/>
        </w:rPr>
        <w:t>1</w:t>
      </w:r>
      <w:r w:rsidRPr="00885767">
        <w:rPr>
          <w:rFonts w:ascii="Arial" w:hAnsi="Arial" w:cs="Arial"/>
        </w:rPr>
        <w:t xml:space="preserve"> r. </w:t>
      </w:r>
      <w:r w:rsidRPr="00885767">
        <w:rPr>
          <w:rFonts w:ascii="Arial" w:hAnsi="Arial" w:cs="Arial"/>
          <w:color w:val="000000"/>
        </w:rPr>
        <w:t>stronie wymierzona została pieniężna kara administracyjna</w:t>
      </w:r>
      <w:r w:rsidR="002F7B15" w:rsidRPr="00885767">
        <w:rPr>
          <w:rFonts w:ascii="Arial" w:hAnsi="Arial" w:cs="Arial"/>
          <w:color w:val="000000"/>
        </w:rPr>
        <w:t xml:space="preserve"> </w:t>
      </w:r>
      <w:r w:rsidRPr="00885767">
        <w:rPr>
          <w:rFonts w:ascii="Arial" w:hAnsi="Arial" w:cs="Arial"/>
        </w:rPr>
        <w:t xml:space="preserve">w wysokości </w:t>
      </w:r>
      <w:r w:rsidR="002F27F3" w:rsidRPr="00885767">
        <w:rPr>
          <w:rFonts w:ascii="Arial" w:hAnsi="Arial" w:cs="Arial"/>
        </w:rPr>
        <w:t>10</w:t>
      </w:r>
      <w:r w:rsidRPr="00885767">
        <w:rPr>
          <w:rFonts w:ascii="Arial" w:hAnsi="Arial" w:cs="Arial"/>
        </w:rPr>
        <w:t xml:space="preserve">00 zł. </w:t>
      </w:r>
    </w:p>
    <w:p w14:paraId="343DED7A" w14:textId="577E3D59" w:rsidR="00F31729" w:rsidRPr="00885767" w:rsidRDefault="00F31729" w:rsidP="0033170B">
      <w:pPr>
        <w:tabs>
          <w:tab w:val="left" w:pos="0"/>
          <w:tab w:val="left" w:pos="708"/>
        </w:tabs>
        <w:spacing w:before="120" w:line="360" w:lineRule="auto"/>
        <w:rPr>
          <w:rFonts w:ascii="Arial" w:hAnsi="Arial" w:cs="Arial"/>
          <w:color w:val="000000"/>
        </w:rPr>
      </w:pPr>
      <w:r w:rsidRPr="00885767">
        <w:rPr>
          <w:rFonts w:ascii="Arial" w:hAnsi="Arial" w:cs="Arial"/>
          <w:color w:val="000000"/>
        </w:rPr>
        <w:t>W związku z powyższym spełnione zostały przesłanki do nałożenia przez Podkarpackiego Wojewódzkiego Inspektora Inspekcji Handlowej na przedsiębiorcę kary pieniężnej przewidzianej w art. 6 ust. 2 ustawy</w:t>
      </w:r>
      <w:r w:rsidR="0094153E" w:rsidRPr="00885767">
        <w:rPr>
          <w:rFonts w:ascii="Arial" w:hAnsi="Arial" w:cs="Arial"/>
          <w:color w:val="000000"/>
        </w:rPr>
        <w:t xml:space="preserve"> o cenach</w:t>
      </w:r>
      <w:r w:rsidRPr="00885767">
        <w:rPr>
          <w:rFonts w:ascii="Arial" w:hAnsi="Arial" w:cs="Arial"/>
          <w:color w:val="000000"/>
        </w:rPr>
        <w:t xml:space="preserve">. W powyższej sprawie Podkarpacki Wojewódzki Inspektor Inspekcji Handlowej wymierzył stronie, karę pieniężną w wysokości </w:t>
      </w:r>
      <w:r w:rsidR="004F32B7" w:rsidRPr="00885767">
        <w:rPr>
          <w:rFonts w:ascii="Arial" w:hAnsi="Arial" w:cs="Arial"/>
          <w:b/>
          <w:bCs/>
          <w:color w:val="000000"/>
        </w:rPr>
        <w:t>3</w:t>
      </w:r>
      <w:r w:rsidRPr="00885767">
        <w:rPr>
          <w:rFonts w:ascii="Arial" w:hAnsi="Arial" w:cs="Arial"/>
          <w:b/>
          <w:bCs/>
          <w:color w:val="000000"/>
        </w:rPr>
        <w:t>000</w:t>
      </w:r>
      <w:r w:rsidRPr="00885767">
        <w:rPr>
          <w:rFonts w:ascii="Arial" w:hAnsi="Arial" w:cs="Arial"/>
          <w:color w:val="000000"/>
        </w:rPr>
        <w:t xml:space="preserve"> </w:t>
      </w:r>
      <w:r w:rsidRPr="00885767">
        <w:rPr>
          <w:rFonts w:ascii="Arial" w:hAnsi="Arial" w:cs="Arial"/>
          <w:b/>
          <w:color w:val="000000"/>
        </w:rPr>
        <w:t>zł</w:t>
      </w:r>
      <w:r w:rsidRPr="00885767">
        <w:rPr>
          <w:rFonts w:ascii="Arial" w:hAnsi="Arial" w:cs="Arial"/>
          <w:color w:val="000000"/>
        </w:rPr>
        <w:t>.</w:t>
      </w:r>
    </w:p>
    <w:p w14:paraId="14D05E68" w14:textId="4C10DC60" w:rsidR="00311E3C" w:rsidRPr="00885767" w:rsidRDefault="00F31729" w:rsidP="00885767">
      <w:pPr>
        <w:pStyle w:val="Nagwek3"/>
        <w:spacing w:before="120" w:line="360" w:lineRule="auto"/>
        <w:rPr>
          <w:rFonts w:ascii="Arial" w:hAnsi="Arial" w:cs="Arial"/>
          <w:b w:val="0"/>
          <w:bCs/>
        </w:rPr>
      </w:pPr>
      <w:r w:rsidRPr="00885767">
        <w:rPr>
          <w:rFonts w:ascii="Arial" w:hAnsi="Arial" w:cs="Arial"/>
          <w:b w:val="0"/>
          <w:bCs/>
        </w:rPr>
        <w:t>Wymierzając ją organ wziął pod uwagę, zgodnie z art. 6 ust. 3 ustawy</w:t>
      </w:r>
      <w:r w:rsidR="00FC2745" w:rsidRPr="00885767">
        <w:rPr>
          <w:rFonts w:ascii="Arial" w:hAnsi="Arial" w:cs="Arial"/>
          <w:b w:val="0"/>
          <w:bCs/>
        </w:rPr>
        <w:t xml:space="preserve"> o cenach</w:t>
      </w:r>
      <w:r w:rsidRPr="00885767">
        <w:rPr>
          <w:rFonts w:ascii="Arial" w:hAnsi="Arial" w:cs="Arial"/>
          <w:b w:val="0"/>
          <w:bCs/>
        </w:rPr>
        <w:t>:</w:t>
      </w:r>
    </w:p>
    <w:p w14:paraId="2007139C" w14:textId="750F0520" w:rsidR="00F31729" w:rsidRPr="00885767" w:rsidRDefault="00F31729" w:rsidP="00885767">
      <w:pPr>
        <w:pStyle w:val="Akapitzlist"/>
        <w:numPr>
          <w:ilvl w:val="0"/>
          <w:numId w:val="13"/>
        </w:numPr>
        <w:tabs>
          <w:tab w:val="left" w:pos="0"/>
          <w:tab w:val="left" w:pos="708"/>
        </w:tabs>
        <w:spacing w:before="120" w:line="360" w:lineRule="auto"/>
        <w:contextualSpacing w:val="0"/>
        <w:rPr>
          <w:rFonts w:ascii="Arial" w:hAnsi="Arial" w:cs="Arial"/>
          <w:color w:val="000000"/>
        </w:rPr>
      </w:pPr>
      <w:r w:rsidRPr="00885767">
        <w:rPr>
          <w:rFonts w:ascii="Arial" w:hAnsi="Arial" w:cs="Arial"/>
          <w:b/>
          <w:bCs/>
          <w:color w:val="000000"/>
        </w:rPr>
        <w:t>stopień naruszenia</w:t>
      </w:r>
      <w:r w:rsidRPr="00885767">
        <w:rPr>
          <w:rFonts w:ascii="Arial" w:hAnsi="Arial" w:cs="Arial"/>
          <w:color w:val="000000"/>
        </w:rPr>
        <w:t xml:space="preserve"> obowiązków, tj. nieprawidłowości stwierdzono przy </w:t>
      </w:r>
      <w:r w:rsidR="00604342" w:rsidRPr="00885767">
        <w:rPr>
          <w:rFonts w:ascii="Arial" w:hAnsi="Arial" w:cs="Arial"/>
          <w:b/>
          <w:bCs/>
          <w:color w:val="000000"/>
        </w:rPr>
        <w:t>22</w:t>
      </w:r>
      <w:r w:rsidRPr="00885767">
        <w:rPr>
          <w:rFonts w:ascii="Arial" w:hAnsi="Arial" w:cs="Arial"/>
          <w:b/>
          <w:bCs/>
          <w:color w:val="000000"/>
        </w:rPr>
        <w:t xml:space="preserve"> </w:t>
      </w:r>
      <w:r w:rsidRPr="00885767">
        <w:rPr>
          <w:rFonts w:ascii="Arial" w:hAnsi="Arial" w:cs="Arial"/>
          <w:color w:val="000000"/>
        </w:rPr>
        <w:t>produktach</w:t>
      </w:r>
      <w:r w:rsidR="002F7B15" w:rsidRPr="00885767">
        <w:rPr>
          <w:rFonts w:ascii="Arial" w:hAnsi="Arial" w:cs="Arial"/>
          <w:color w:val="000000"/>
        </w:rPr>
        <w:t xml:space="preserve"> </w:t>
      </w:r>
      <w:r w:rsidRPr="00885767">
        <w:rPr>
          <w:rFonts w:ascii="Arial" w:hAnsi="Arial" w:cs="Arial"/>
          <w:color w:val="000000"/>
        </w:rPr>
        <w:t xml:space="preserve">ze </w:t>
      </w:r>
      <w:r w:rsidRPr="00885767">
        <w:rPr>
          <w:rFonts w:ascii="Arial" w:hAnsi="Arial" w:cs="Arial"/>
          <w:b/>
          <w:bCs/>
          <w:color w:val="000000"/>
        </w:rPr>
        <w:t>1</w:t>
      </w:r>
      <w:r w:rsidR="00435FA2" w:rsidRPr="00885767">
        <w:rPr>
          <w:rFonts w:ascii="Arial" w:hAnsi="Arial" w:cs="Arial"/>
          <w:b/>
          <w:bCs/>
          <w:color w:val="000000"/>
        </w:rPr>
        <w:t>00</w:t>
      </w:r>
      <w:r w:rsidRPr="00885767">
        <w:rPr>
          <w:rFonts w:ascii="Arial" w:hAnsi="Arial" w:cs="Arial"/>
          <w:color w:val="000000"/>
        </w:rPr>
        <w:t xml:space="preserve"> sprawdzonych - co stanowi </w:t>
      </w:r>
      <w:r w:rsidRPr="00885767">
        <w:rPr>
          <w:rFonts w:ascii="Arial" w:hAnsi="Arial" w:cs="Arial"/>
          <w:b/>
          <w:bCs/>
          <w:color w:val="000000"/>
        </w:rPr>
        <w:t>2</w:t>
      </w:r>
      <w:r w:rsidR="00435FA2" w:rsidRPr="00885767">
        <w:rPr>
          <w:rFonts w:ascii="Arial" w:hAnsi="Arial" w:cs="Arial"/>
          <w:b/>
          <w:bCs/>
          <w:color w:val="000000"/>
        </w:rPr>
        <w:t>2</w:t>
      </w:r>
      <w:r w:rsidRPr="00885767">
        <w:rPr>
          <w:rFonts w:ascii="Arial" w:hAnsi="Arial" w:cs="Arial"/>
          <w:b/>
          <w:bCs/>
          <w:color w:val="000000"/>
        </w:rPr>
        <w:t>%</w:t>
      </w:r>
      <w:r w:rsidRPr="00885767">
        <w:rPr>
          <w:rFonts w:ascii="Arial" w:hAnsi="Arial" w:cs="Arial"/>
          <w:color w:val="000000"/>
        </w:rPr>
        <w:t xml:space="preserve"> skontrolowanych produktów. Wskutek ujawnionych nieprawidłowości konsument pozbawiony był informacji o cenie i cenie jednostkowej dla 1</w:t>
      </w:r>
      <w:r w:rsidR="002F27F3" w:rsidRPr="00885767">
        <w:rPr>
          <w:rFonts w:ascii="Arial" w:hAnsi="Arial" w:cs="Arial"/>
          <w:color w:val="000000"/>
        </w:rPr>
        <w:t>0</w:t>
      </w:r>
      <w:r w:rsidRPr="00885767">
        <w:rPr>
          <w:rFonts w:ascii="Arial" w:hAnsi="Arial" w:cs="Arial"/>
          <w:color w:val="000000"/>
        </w:rPr>
        <w:t xml:space="preserve"> partii produktów (co utrudniło mu skuteczne porównanie cen),</w:t>
      </w:r>
      <w:r w:rsidR="00311E3C" w:rsidRPr="00885767">
        <w:rPr>
          <w:rFonts w:ascii="Arial" w:hAnsi="Arial" w:cs="Arial"/>
          <w:color w:val="000000"/>
        </w:rPr>
        <w:t xml:space="preserve"> </w:t>
      </w:r>
      <w:r w:rsidRPr="00885767">
        <w:rPr>
          <w:rFonts w:ascii="Arial" w:hAnsi="Arial" w:cs="Arial"/>
          <w:color w:val="000000"/>
        </w:rPr>
        <w:t xml:space="preserve">przy </w:t>
      </w:r>
      <w:r w:rsidR="002F27F3" w:rsidRPr="00885767">
        <w:rPr>
          <w:rFonts w:ascii="Arial" w:hAnsi="Arial" w:cs="Arial"/>
          <w:color w:val="000000"/>
        </w:rPr>
        <w:t>2</w:t>
      </w:r>
      <w:r w:rsidRPr="00885767">
        <w:rPr>
          <w:rFonts w:ascii="Arial" w:hAnsi="Arial" w:cs="Arial"/>
          <w:color w:val="000000"/>
        </w:rPr>
        <w:t xml:space="preserve"> partiach produktów brak było ceny oraz</w:t>
      </w:r>
      <w:r w:rsidR="00435FA2" w:rsidRPr="00885767">
        <w:rPr>
          <w:rFonts w:ascii="Arial" w:hAnsi="Arial" w:cs="Arial"/>
          <w:color w:val="000000"/>
        </w:rPr>
        <w:t xml:space="preserve"> </w:t>
      </w:r>
      <w:r w:rsidR="002F27F3" w:rsidRPr="00885767">
        <w:rPr>
          <w:rFonts w:ascii="Arial" w:hAnsi="Arial" w:cs="Arial"/>
          <w:color w:val="000000"/>
        </w:rPr>
        <w:t xml:space="preserve">nieuwidoczniono </w:t>
      </w:r>
      <w:r w:rsidR="00435FA2" w:rsidRPr="00885767">
        <w:rPr>
          <w:rFonts w:ascii="Arial" w:hAnsi="Arial" w:cs="Arial"/>
          <w:color w:val="000000"/>
        </w:rPr>
        <w:lastRenderedPageBreak/>
        <w:t>cen</w:t>
      </w:r>
      <w:r w:rsidR="002F27F3" w:rsidRPr="00885767">
        <w:rPr>
          <w:rFonts w:ascii="Arial" w:hAnsi="Arial" w:cs="Arial"/>
          <w:color w:val="000000"/>
        </w:rPr>
        <w:t>y</w:t>
      </w:r>
      <w:r w:rsidR="00435FA2" w:rsidRPr="00885767">
        <w:rPr>
          <w:rFonts w:ascii="Arial" w:hAnsi="Arial" w:cs="Arial"/>
          <w:color w:val="000000"/>
        </w:rPr>
        <w:t xml:space="preserve"> jednostkow</w:t>
      </w:r>
      <w:r w:rsidR="002F27F3" w:rsidRPr="00885767">
        <w:rPr>
          <w:rFonts w:ascii="Arial" w:hAnsi="Arial" w:cs="Arial"/>
          <w:color w:val="000000"/>
        </w:rPr>
        <w:t>ej</w:t>
      </w:r>
      <w:r w:rsidR="00435FA2" w:rsidRPr="00885767">
        <w:rPr>
          <w:rFonts w:ascii="Arial" w:hAnsi="Arial" w:cs="Arial"/>
          <w:color w:val="000000"/>
        </w:rPr>
        <w:t xml:space="preserve"> dla </w:t>
      </w:r>
      <w:r w:rsidR="002F27F3" w:rsidRPr="00885767">
        <w:rPr>
          <w:rFonts w:ascii="Arial" w:hAnsi="Arial" w:cs="Arial"/>
          <w:color w:val="000000"/>
        </w:rPr>
        <w:t>10</w:t>
      </w:r>
      <w:r w:rsidR="00435FA2" w:rsidRPr="00885767">
        <w:rPr>
          <w:rFonts w:ascii="Arial" w:hAnsi="Arial" w:cs="Arial"/>
          <w:color w:val="000000"/>
        </w:rPr>
        <w:t xml:space="preserve"> partii produktów</w:t>
      </w:r>
      <w:r w:rsidRPr="00885767">
        <w:rPr>
          <w:rFonts w:ascii="Arial" w:hAnsi="Arial" w:cs="Arial"/>
          <w:color w:val="000000"/>
        </w:rPr>
        <w:t xml:space="preserve"> (co mogło skutkować wyborem produktu o mniej korzystnej cenie zakupu), </w:t>
      </w:r>
    </w:p>
    <w:p w14:paraId="4A8803FD" w14:textId="564DF39E" w:rsidR="00F31729" w:rsidRPr="00885767" w:rsidRDefault="00F31729" w:rsidP="00885767">
      <w:pPr>
        <w:pStyle w:val="Akapitzlist"/>
        <w:numPr>
          <w:ilvl w:val="0"/>
          <w:numId w:val="13"/>
        </w:numPr>
        <w:tabs>
          <w:tab w:val="left" w:pos="0"/>
          <w:tab w:val="left" w:pos="708"/>
        </w:tabs>
        <w:spacing w:before="120" w:line="360" w:lineRule="auto"/>
        <w:contextualSpacing w:val="0"/>
        <w:rPr>
          <w:rFonts w:ascii="Arial" w:hAnsi="Arial" w:cs="Arial"/>
          <w:color w:val="000000"/>
        </w:rPr>
      </w:pPr>
      <w:r w:rsidRPr="00885767">
        <w:rPr>
          <w:rFonts w:ascii="Arial" w:hAnsi="Arial" w:cs="Arial"/>
          <w:color w:val="000000"/>
        </w:rPr>
        <w:t xml:space="preserve">fakt, że jest to </w:t>
      </w:r>
      <w:r w:rsidR="002F27F3" w:rsidRPr="00885767">
        <w:rPr>
          <w:rFonts w:ascii="Arial" w:hAnsi="Arial" w:cs="Arial"/>
          <w:b/>
          <w:bCs/>
          <w:color w:val="000000"/>
        </w:rPr>
        <w:t>trzecie</w:t>
      </w:r>
      <w:r w:rsidRPr="00885767">
        <w:rPr>
          <w:rFonts w:ascii="Arial" w:hAnsi="Arial" w:cs="Arial"/>
          <w:b/>
          <w:bCs/>
          <w:color w:val="000000"/>
        </w:rPr>
        <w:t xml:space="preserve"> naruszenie</w:t>
      </w:r>
      <w:r w:rsidRPr="00885767">
        <w:rPr>
          <w:rFonts w:ascii="Arial" w:hAnsi="Arial" w:cs="Arial"/>
          <w:color w:val="000000"/>
        </w:rPr>
        <w:t xml:space="preserve"> przez przedsiębiorcę przepisów w zakresie uwidaczniania cen w ciągu 12 miesięcy;</w:t>
      </w:r>
    </w:p>
    <w:p w14:paraId="5F0DE337" w14:textId="5AD93E3F" w:rsidR="00F31729" w:rsidRPr="00885767" w:rsidRDefault="00F31729" w:rsidP="00885767">
      <w:pPr>
        <w:pStyle w:val="Akapitzlist"/>
        <w:numPr>
          <w:ilvl w:val="0"/>
          <w:numId w:val="13"/>
        </w:numPr>
        <w:tabs>
          <w:tab w:val="left" w:pos="0"/>
          <w:tab w:val="left" w:pos="708"/>
        </w:tabs>
        <w:spacing w:before="120" w:line="360" w:lineRule="auto"/>
        <w:contextualSpacing w:val="0"/>
        <w:rPr>
          <w:rFonts w:ascii="Arial" w:hAnsi="Arial" w:cs="Arial"/>
          <w:color w:val="000000"/>
        </w:rPr>
      </w:pPr>
      <w:r w:rsidRPr="00885767">
        <w:rPr>
          <w:rFonts w:ascii="Arial" w:hAnsi="Arial" w:cs="Arial"/>
          <w:b/>
          <w:bCs/>
          <w:color w:val="000000"/>
        </w:rPr>
        <w:t>wielkość obrotów i przychodu</w:t>
      </w:r>
      <w:r w:rsidRPr="00885767">
        <w:rPr>
          <w:rFonts w:ascii="Arial" w:hAnsi="Arial" w:cs="Arial"/>
          <w:color w:val="000000"/>
        </w:rPr>
        <w:t xml:space="preserve"> przedsiębiorcy w roku 20</w:t>
      </w:r>
      <w:r w:rsidR="00435FA2" w:rsidRPr="00885767">
        <w:rPr>
          <w:rFonts w:ascii="Arial" w:hAnsi="Arial" w:cs="Arial"/>
          <w:color w:val="000000"/>
        </w:rPr>
        <w:t>20</w:t>
      </w:r>
      <w:r w:rsidRPr="00885767">
        <w:rPr>
          <w:rFonts w:ascii="Arial" w:hAnsi="Arial" w:cs="Arial"/>
          <w:color w:val="000000"/>
        </w:rPr>
        <w:t>.</w:t>
      </w:r>
    </w:p>
    <w:p w14:paraId="32D29ACF" w14:textId="69362B35" w:rsidR="00F31729" w:rsidRPr="00885767" w:rsidRDefault="00F31729" w:rsidP="0033170B">
      <w:pPr>
        <w:tabs>
          <w:tab w:val="left" w:pos="0"/>
          <w:tab w:val="left" w:pos="708"/>
        </w:tabs>
        <w:suppressAutoHyphens/>
        <w:spacing w:before="120" w:after="120" w:line="360" w:lineRule="auto"/>
        <w:rPr>
          <w:rFonts w:ascii="Arial" w:hAnsi="Arial" w:cs="Arial"/>
          <w:b/>
          <w:lang w:eastAsia="zh-CN"/>
        </w:rPr>
      </w:pPr>
      <w:r w:rsidRPr="00885767">
        <w:rPr>
          <w:rFonts w:ascii="Arial" w:hAnsi="Arial" w:cs="Arial"/>
          <w:lang w:eastAsia="zh-CN"/>
        </w:rPr>
        <w:t xml:space="preserve">Biorąc pod uwagę wymienione kryteria nałożenie kary pieniężnej w kwocie </w:t>
      </w:r>
      <w:r w:rsidR="004F32B7" w:rsidRPr="00885767">
        <w:rPr>
          <w:rFonts w:ascii="Arial" w:hAnsi="Arial" w:cs="Arial"/>
          <w:b/>
          <w:lang w:eastAsia="zh-CN"/>
        </w:rPr>
        <w:t>3</w:t>
      </w:r>
      <w:r w:rsidRPr="00885767">
        <w:rPr>
          <w:rFonts w:ascii="Arial" w:hAnsi="Arial" w:cs="Arial"/>
          <w:b/>
          <w:lang w:eastAsia="zh-CN"/>
        </w:rPr>
        <w:t xml:space="preserve">000 zł </w:t>
      </w:r>
      <w:r w:rsidR="00510048" w:rsidRPr="00885767">
        <w:rPr>
          <w:rFonts w:ascii="Arial" w:hAnsi="Arial" w:cs="Arial"/>
          <w:b/>
          <w:lang w:eastAsia="zh-CN"/>
        </w:rPr>
        <w:t xml:space="preserve"> </w:t>
      </w:r>
      <w:r w:rsidRPr="00885767">
        <w:rPr>
          <w:rFonts w:ascii="Arial" w:hAnsi="Arial" w:cs="Arial"/>
          <w:lang w:eastAsia="zh-CN"/>
        </w:rPr>
        <w:t xml:space="preserve">w stosunku do przewidzianej w ustawie kary określonej w maksymalnej wysokości </w:t>
      </w:r>
      <w:r w:rsidR="00510048" w:rsidRPr="00885767">
        <w:rPr>
          <w:rFonts w:ascii="Arial" w:hAnsi="Arial" w:cs="Arial"/>
          <w:lang w:eastAsia="zh-CN"/>
        </w:rPr>
        <w:t xml:space="preserve"> </w:t>
      </w:r>
      <w:r w:rsidRPr="00885767">
        <w:rPr>
          <w:rFonts w:ascii="Arial" w:hAnsi="Arial" w:cs="Arial"/>
          <w:lang w:eastAsia="zh-CN"/>
        </w:rPr>
        <w:t xml:space="preserve">do 40000 zł, należy uznać za w pełni uzasadnione. Zdaniem Podkarpackiego Wojewódzkiego Inspektora Inspekcji Handlowej kara pieniężna we wskazanej wyżej wysokości ponadto spełnia cele wyrażone w art. 8 dyrektywy 98/6 WE Parlamentu Europejskiego i Rady z dnia 16 grudnia 1998 r. w sprawie ochrony konsumenta przez podawanie cen produktów oferowanych konsumentom (Dz. Urz. WE L 80 z 18.3.1998 r., s. 27), czyli jest skuteczna, proporcjonalna </w:t>
      </w:r>
      <w:r w:rsidR="00510048" w:rsidRPr="00885767">
        <w:rPr>
          <w:rFonts w:ascii="Arial" w:hAnsi="Arial" w:cs="Arial"/>
          <w:lang w:eastAsia="zh-CN"/>
        </w:rPr>
        <w:t xml:space="preserve"> </w:t>
      </w:r>
      <w:r w:rsidRPr="00885767">
        <w:rPr>
          <w:rFonts w:ascii="Arial" w:hAnsi="Arial" w:cs="Arial"/>
          <w:lang w:eastAsia="zh-CN"/>
        </w:rPr>
        <w:t xml:space="preserve">i odstraszająca. </w:t>
      </w:r>
    </w:p>
    <w:p w14:paraId="5489CB45" w14:textId="77777777" w:rsidR="00F31729" w:rsidRPr="00885767" w:rsidRDefault="00F31729" w:rsidP="0033170B">
      <w:pPr>
        <w:tabs>
          <w:tab w:val="left" w:pos="0"/>
          <w:tab w:val="left" w:pos="708"/>
        </w:tabs>
        <w:suppressAutoHyphens/>
        <w:spacing w:after="120" w:line="360" w:lineRule="auto"/>
        <w:rPr>
          <w:rFonts w:ascii="Arial" w:hAnsi="Arial" w:cs="Arial"/>
          <w:lang w:eastAsia="zh-CN"/>
        </w:rPr>
      </w:pPr>
      <w:r w:rsidRPr="00885767">
        <w:rPr>
          <w:rFonts w:ascii="Arial" w:hAnsi="Arial" w:cs="Arial"/>
          <w:lang w:eastAsia="zh-CN"/>
        </w:rPr>
        <w:t>Podkreślić należy, że konsument ma prawo do uzyskania wszystkich informacji o towarach przed dokonaniem zakupu. Uwidocznieniem jest ujawnienie informacji wymaganych ustawą w taki sposób, aby przeciętny konsument mógł się samodzielnie zaznajomić z danymi na temat produktu, w rozpatrywanej sprawie były to informacje dotyczące ceny jednostkowej. Sposób uwidocznienia cen jednostkowych towarów i usług określony został w § 3 ust. 2 rozporządzenia, który wskazuje, iż cenę jednostkową uwidacznia się na wywieszce, w cenniku, w katalogu, na obwolucie, w postaci nadruku lub napisu na towarze lub opakowaniu.</w:t>
      </w:r>
    </w:p>
    <w:p w14:paraId="593C4C99" w14:textId="4C96ED88" w:rsidR="00CC539C" w:rsidRPr="00885767" w:rsidRDefault="00F31729" w:rsidP="0033170B">
      <w:pPr>
        <w:tabs>
          <w:tab w:val="left" w:pos="0"/>
          <w:tab w:val="left" w:pos="708"/>
        </w:tabs>
        <w:suppressAutoHyphens/>
        <w:spacing w:after="120" w:line="360" w:lineRule="auto"/>
        <w:rPr>
          <w:rFonts w:ascii="Arial" w:hAnsi="Arial" w:cs="Arial"/>
          <w:color w:val="000000"/>
          <w:lang w:eastAsia="zh-CN"/>
        </w:rPr>
      </w:pPr>
      <w:r w:rsidRPr="00885767">
        <w:rPr>
          <w:rFonts w:ascii="Arial" w:hAnsi="Arial" w:cs="Arial"/>
          <w:color w:val="000000"/>
          <w:lang w:eastAsia="zh-CN"/>
        </w:rPr>
        <w:t>Cena jednostkowa jest istotnym czynnikiem mającym wpływ na podjęcie decyzji o zakupie danego towaru przez konsumenta. Umożliwia ona kupującym dokonanie porównania cen produktów tego samego rodzaju, w opakowaniach różnej wielkości, a tym samym pozwalają im dokonać świadomego i najkorzystniejszego pod względem ekonomicznym wyboru.</w:t>
      </w:r>
    </w:p>
    <w:p w14:paraId="72A63624" w14:textId="77777777" w:rsidR="00F31729" w:rsidRPr="00885767" w:rsidRDefault="00F31729" w:rsidP="00885767">
      <w:pPr>
        <w:pStyle w:val="Nagwek3"/>
        <w:spacing w:before="120" w:line="360" w:lineRule="auto"/>
        <w:rPr>
          <w:rFonts w:ascii="Arial" w:hAnsi="Arial" w:cs="Arial"/>
          <w:b w:val="0"/>
          <w:bCs/>
          <w:lang w:eastAsia="zh-CN"/>
        </w:rPr>
      </w:pPr>
      <w:r w:rsidRPr="00885767">
        <w:rPr>
          <w:rFonts w:ascii="Arial" w:hAnsi="Arial" w:cs="Arial"/>
          <w:b w:val="0"/>
          <w:bCs/>
          <w:lang w:eastAsia="zh-CN"/>
        </w:rPr>
        <w:t xml:space="preserve">Analizując całość zgromadzonego materiału dowodowego, tutejszy organ Inspekcji Handlowej nie znalazł podstaw do odstąpienia od wymierzenia administracyjnej kary pieniężnej. </w:t>
      </w:r>
    </w:p>
    <w:p w14:paraId="6D78012E" w14:textId="5E4A97DB" w:rsidR="00F31729" w:rsidRPr="00885767" w:rsidRDefault="00F31729" w:rsidP="00885767">
      <w:pPr>
        <w:tabs>
          <w:tab w:val="left" w:pos="0"/>
        </w:tabs>
        <w:spacing w:before="120" w:line="360" w:lineRule="auto"/>
        <w:rPr>
          <w:rFonts w:ascii="Arial" w:hAnsi="Arial" w:cs="Arial"/>
          <w:color w:val="000000"/>
          <w:lang w:eastAsia="zh-CN"/>
        </w:rPr>
      </w:pPr>
      <w:r w:rsidRPr="00885767">
        <w:rPr>
          <w:rFonts w:ascii="Arial" w:hAnsi="Arial" w:cs="Arial"/>
          <w:color w:val="000000"/>
          <w:lang w:eastAsia="zh-CN"/>
        </w:rPr>
        <w:t xml:space="preserve">Zgodnie z art. 189e kpa, w przypadku, gdy do naruszenia prawa doszło wskutek działania siły wyższej, strona nie podlega ukaraniu. Pojęcie to wprawdzie nie zostało zdefiniowane </w:t>
      </w:r>
      <w:r w:rsidR="00510048" w:rsidRPr="00885767">
        <w:rPr>
          <w:rFonts w:ascii="Arial" w:hAnsi="Arial" w:cs="Arial"/>
          <w:color w:val="000000"/>
          <w:lang w:eastAsia="zh-CN"/>
        </w:rPr>
        <w:t xml:space="preserve"> </w:t>
      </w:r>
      <w:r w:rsidRPr="00885767">
        <w:rPr>
          <w:rFonts w:ascii="Arial" w:hAnsi="Arial" w:cs="Arial"/>
          <w:color w:val="000000"/>
          <w:lang w:eastAsia="zh-CN"/>
        </w:rPr>
        <w:t xml:space="preserve">w przepisach, niemniej – zgodnie z poglądami wyrażanymi na gruncie </w:t>
      </w:r>
      <w:r w:rsidRPr="00885767">
        <w:rPr>
          <w:rFonts w:ascii="Arial" w:hAnsi="Arial" w:cs="Arial"/>
          <w:color w:val="000000"/>
          <w:lang w:eastAsia="zh-CN"/>
        </w:rPr>
        <w:lastRenderedPageBreak/>
        <w:t>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zdarzenie nadzwyczajne, zewnętrzne</w:t>
      </w:r>
      <w:r w:rsidR="00510048" w:rsidRPr="00885767">
        <w:rPr>
          <w:rFonts w:ascii="Arial" w:hAnsi="Arial" w:cs="Arial"/>
          <w:color w:val="000000"/>
          <w:lang w:eastAsia="zh-CN"/>
        </w:rPr>
        <w:t xml:space="preserve"> </w:t>
      </w:r>
      <w:r w:rsidRPr="00885767">
        <w:rPr>
          <w:rFonts w:ascii="Arial" w:hAnsi="Arial" w:cs="Arial"/>
          <w:color w:val="000000"/>
          <w:lang w:eastAsia="zh-CN"/>
        </w:rPr>
        <w:t>i niemożliwe do zapobieżenia (vis cui humana infirmitas resistere non potest). Należą</w:t>
      </w:r>
      <w:r w:rsidR="002F7B15" w:rsidRPr="00885767">
        <w:rPr>
          <w:rFonts w:ascii="Arial" w:hAnsi="Arial" w:cs="Arial"/>
          <w:color w:val="000000"/>
          <w:lang w:eastAsia="zh-CN"/>
        </w:rPr>
        <w:t xml:space="preserve"> </w:t>
      </w:r>
      <w:r w:rsidRPr="00885767">
        <w:rPr>
          <w:rFonts w:ascii="Arial" w:hAnsi="Arial" w:cs="Arial"/>
          <w:color w:val="000000"/>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00510048" w:rsidRPr="00885767">
        <w:rPr>
          <w:rFonts w:ascii="Arial" w:hAnsi="Arial" w:cs="Arial"/>
          <w:color w:val="000000"/>
          <w:lang w:eastAsia="zh-CN"/>
        </w:rPr>
        <w:t xml:space="preserve"> </w:t>
      </w:r>
      <w:r w:rsidRPr="00885767">
        <w:rPr>
          <w:rFonts w:ascii="Arial" w:hAnsi="Arial" w:cs="Arial"/>
          <w:color w:val="000000"/>
          <w:lang w:eastAsia="zh-CN"/>
        </w:rPr>
        <w:t xml:space="preserve">– (A. </w:t>
      </w:r>
      <w:proofErr w:type="spellStart"/>
      <w:r w:rsidRPr="00885767">
        <w:rPr>
          <w:rFonts w:ascii="Arial" w:hAnsi="Arial" w:cs="Arial"/>
          <w:color w:val="000000"/>
          <w:lang w:eastAsia="zh-CN"/>
        </w:rPr>
        <w:t>Kidyba</w:t>
      </w:r>
      <w:proofErr w:type="spellEnd"/>
      <w:r w:rsidRPr="00885767">
        <w:rPr>
          <w:rFonts w:ascii="Arial" w:hAnsi="Arial" w:cs="Arial"/>
          <w:color w:val="000000"/>
          <w:lang w:eastAsia="zh-CN"/>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2FD23687" w14:textId="08CF9E50" w:rsidR="00F31729" w:rsidRPr="00885767" w:rsidRDefault="00F31729" w:rsidP="00885767">
      <w:pPr>
        <w:tabs>
          <w:tab w:val="left" w:pos="0"/>
          <w:tab w:val="left" w:pos="708"/>
        </w:tabs>
        <w:spacing w:before="120" w:line="360" w:lineRule="auto"/>
        <w:rPr>
          <w:rFonts w:ascii="Arial" w:hAnsi="Arial" w:cs="Arial"/>
          <w:color w:val="000000"/>
          <w:lang w:eastAsia="zh-CN"/>
        </w:rPr>
      </w:pPr>
      <w:r w:rsidRPr="00885767">
        <w:rPr>
          <w:rFonts w:ascii="Arial" w:hAnsi="Arial" w:cs="Arial"/>
          <w:color w:val="000000"/>
          <w:lang w:eastAsia="zh-CN"/>
        </w:rPr>
        <w:t>Przesłanki odstąpienia od nałożenia administracyjnej kary pieniężnej określone są także</w:t>
      </w:r>
      <w:r w:rsidR="00510048" w:rsidRPr="00885767">
        <w:rPr>
          <w:rFonts w:ascii="Arial" w:hAnsi="Arial" w:cs="Arial"/>
          <w:color w:val="000000"/>
          <w:lang w:eastAsia="zh-CN"/>
        </w:rPr>
        <w:t xml:space="preserve"> </w:t>
      </w:r>
      <w:r w:rsidRPr="00885767">
        <w:rPr>
          <w:rFonts w:ascii="Arial" w:hAnsi="Arial" w:cs="Arial"/>
          <w:color w:val="000000"/>
          <w:lang w:eastAsia="zh-CN"/>
        </w:rPr>
        <w:t>w art. 189f § 1 Kpa, który stanowi, że organ administracji publicznej, w drodze decyzji, odstępuje od nałożenia administracyjnej kary pieniężnej i poprzestaje na pouczeniu, jeżeli:</w:t>
      </w:r>
    </w:p>
    <w:p w14:paraId="2E82936A" w14:textId="77777777" w:rsidR="00F31729" w:rsidRPr="00885767" w:rsidRDefault="00F31729" w:rsidP="00885767">
      <w:pPr>
        <w:numPr>
          <w:ilvl w:val="0"/>
          <w:numId w:val="3"/>
        </w:numPr>
        <w:tabs>
          <w:tab w:val="left" w:pos="0"/>
          <w:tab w:val="left" w:pos="284"/>
        </w:tabs>
        <w:spacing w:before="120" w:line="360" w:lineRule="auto"/>
        <w:ind w:left="284" w:hanging="284"/>
        <w:rPr>
          <w:rFonts w:ascii="Arial" w:hAnsi="Arial" w:cs="Arial"/>
          <w:color w:val="000000"/>
          <w:lang w:eastAsia="zh-CN"/>
        </w:rPr>
      </w:pPr>
      <w:r w:rsidRPr="00885767">
        <w:rPr>
          <w:rFonts w:ascii="Arial" w:hAnsi="Arial" w:cs="Arial"/>
          <w:color w:val="000000"/>
          <w:lang w:eastAsia="zh-CN"/>
        </w:rPr>
        <w:t>waga naruszenia prawa jest znikoma, a strona zaprzestała naruszania prawa lub</w:t>
      </w:r>
    </w:p>
    <w:p w14:paraId="625E1017" w14:textId="307E0DD8" w:rsidR="00F31729" w:rsidRPr="00885767" w:rsidRDefault="00F31729" w:rsidP="00885767">
      <w:pPr>
        <w:numPr>
          <w:ilvl w:val="0"/>
          <w:numId w:val="3"/>
        </w:numPr>
        <w:tabs>
          <w:tab w:val="left" w:pos="0"/>
          <w:tab w:val="left" w:pos="284"/>
        </w:tabs>
        <w:spacing w:before="120" w:line="360" w:lineRule="auto"/>
        <w:ind w:left="284" w:hanging="284"/>
        <w:rPr>
          <w:rFonts w:ascii="Arial" w:hAnsi="Arial" w:cs="Arial"/>
          <w:color w:val="000000"/>
          <w:lang w:eastAsia="zh-CN"/>
        </w:rPr>
      </w:pPr>
      <w:r w:rsidRPr="00885767">
        <w:rPr>
          <w:rFonts w:ascii="Arial" w:hAnsi="Arial" w:cs="Arial"/>
          <w:color w:val="000000"/>
          <w:lang w:eastAsia="zh-CN"/>
        </w:rPr>
        <w:t xml:space="preserve">za to samo zachowanie prawomocną decyzją na stronę została uprzednio nałożona administracyjna kara pieniężna przez inny uprawniony organ administracji publicznej </w:t>
      </w:r>
      <w:r w:rsidR="00510048" w:rsidRPr="00885767">
        <w:rPr>
          <w:rFonts w:ascii="Arial" w:hAnsi="Arial" w:cs="Arial"/>
          <w:color w:val="000000"/>
          <w:lang w:eastAsia="zh-CN"/>
        </w:rPr>
        <w:t xml:space="preserve"> </w:t>
      </w:r>
      <w:r w:rsidRPr="00885767">
        <w:rPr>
          <w:rFonts w:ascii="Arial" w:hAnsi="Arial" w:cs="Arial"/>
          <w:color w:val="000000"/>
          <w:lang w:eastAsia="zh-CN"/>
        </w:rPr>
        <w:t>lub strona została prawomocnie ukarana za wykroczenie lub wykroczenie skarbowe, lub prawomocnie skazana za przestępstwo lub przestępstwo skarbowe i uprzednia kara spełnia cele, dla których miałaby być nałożona administracyjna kara pieniężna.</w:t>
      </w:r>
    </w:p>
    <w:p w14:paraId="178FC39B" w14:textId="6B6B5DE3" w:rsidR="00F31729" w:rsidRPr="00885767" w:rsidRDefault="00F31729" w:rsidP="00885767">
      <w:pPr>
        <w:tabs>
          <w:tab w:val="left" w:pos="0"/>
          <w:tab w:val="left" w:pos="708"/>
        </w:tabs>
        <w:spacing w:before="120" w:line="360" w:lineRule="auto"/>
        <w:rPr>
          <w:rFonts w:ascii="Arial" w:hAnsi="Arial" w:cs="Arial"/>
          <w:lang w:eastAsia="zh-CN"/>
        </w:rPr>
      </w:pPr>
      <w:r w:rsidRPr="00885767">
        <w:rPr>
          <w:rFonts w:ascii="Arial" w:hAnsi="Arial" w:cs="Arial"/>
          <w:lang w:eastAsia="zh-CN"/>
        </w:rPr>
        <w:t>W ocenie tutejszego organu Inspekcji wagi naruszenia prawa przez stronę niniejszego postępowania nie można uznać za znikomą, gdyż</w:t>
      </w:r>
      <w:r w:rsidR="00C067DF" w:rsidRPr="00885767">
        <w:rPr>
          <w:rFonts w:ascii="Arial" w:hAnsi="Arial" w:cs="Arial"/>
          <w:lang w:eastAsia="zh-CN"/>
        </w:rPr>
        <w:t xml:space="preserve"> dotyczy łącznie 22 </w:t>
      </w:r>
      <w:r w:rsidRPr="00885767">
        <w:rPr>
          <w:rFonts w:ascii="Arial" w:hAnsi="Arial" w:cs="Arial"/>
          <w:lang w:eastAsia="zh-CN"/>
        </w:rPr>
        <w:t>na 1</w:t>
      </w:r>
      <w:r w:rsidR="00435FA2" w:rsidRPr="00885767">
        <w:rPr>
          <w:rFonts w:ascii="Arial" w:hAnsi="Arial" w:cs="Arial"/>
          <w:lang w:eastAsia="zh-CN"/>
        </w:rPr>
        <w:t>00</w:t>
      </w:r>
      <w:r w:rsidRPr="00885767">
        <w:rPr>
          <w:rFonts w:ascii="Arial" w:hAnsi="Arial" w:cs="Arial"/>
          <w:lang w:eastAsia="zh-CN"/>
        </w:rPr>
        <w:t xml:space="preserve"> sprawdzonych</w:t>
      </w:r>
      <w:r w:rsidR="00C067DF" w:rsidRPr="00885767">
        <w:rPr>
          <w:rFonts w:ascii="Arial" w:hAnsi="Arial" w:cs="Arial"/>
          <w:lang w:eastAsia="zh-CN"/>
        </w:rPr>
        <w:t xml:space="preserve"> produktów.</w:t>
      </w:r>
      <w:r w:rsidRPr="00885767">
        <w:rPr>
          <w:rFonts w:ascii="Arial" w:hAnsi="Arial" w:cs="Arial"/>
          <w:lang w:eastAsia="zh-CN"/>
        </w:rPr>
        <w:t xml:space="preserve"> </w:t>
      </w:r>
    </w:p>
    <w:p w14:paraId="014FBF52" w14:textId="77777777" w:rsidR="00F31729" w:rsidRPr="00885767" w:rsidRDefault="00F31729" w:rsidP="00885767">
      <w:pPr>
        <w:tabs>
          <w:tab w:val="left" w:pos="0"/>
          <w:tab w:val="left" w:pos="708"/>
        </w:tabs>
        <w:spacing w:before="120" w:line="360" w:lineRule="auto"/>
        <w:rPr>
          <w:rFonts w:ascii="Arial" w:hAnsi="Arial" w:cs="Arial"/>
          <w:lang w:eastAsia="zh-CN"/>
        </w:rPr>
      </w:pPr>
      <w:r w:rsidRPr="00885767">
        <w:rPr>
          <w:rFonts w:ascii="Arial" w:hAnsi="Arial" w:cs="Arial"/>
          <w:lang w:eastAsia="zh-CN"/>
        </w:rPr>
        <w:lastRenderedPageBreak/>
        <w:t>Przepisy w zakresie informowania o cenach towarów i usług, w tym również z zakresie cen jednostkowych, wynikają z potrzeby zapewnienia k</w:t>
      </w:r>
      <w:r w:rsidRPr="00885767">
        <w:rPr>
          <w:rFonts w:ascii="Arial" w:hAnsi="Arial" w:cs="Arial"/>
          <w:shd w:val="clear" w:color="auto" w:fill="FFFFFF"/>
        </w:rPr>
        <w:t xml:space="preserve">onsumentom wysokiego poziomu ochrony. </w:t>
      </w:r>
    </w:p>
    <w:p w14:paraId="6B6B4E21" w14:textId="2DC6C25E" w:rsidR="00F31729" w:rsidRPr="00885767" w:rsidRDefault="00F31729" w:rsidP="00885767">
      <w:pPr>
        <w:tabs>
          <w:tab w:val="left" w:pos="0"/>
          <w:tab w:val="left" w:pos="708"/>
        </w:tabs>
        <w:spacing w:before="120" w:line="360" w:lineRule="auto"/>
        <w:rPr>
          <w:rFonts w:ascii="Arial" w:hAnsi="Arial" w:cs="Arial"/>
          <w:shd w:val="clear" w:color="auto" w:fill="FFFFFF"/>
        </w:rPr>
      </w:pPr>
      <w:r w:rsidRPr="00885767">
        <w:rPr>
          <w:rFonts w:ascii="Arial" w:hAnsi="Arial" w:cs="Arial"/>
          <w:shd w:val="clear" w:color="auto" w:fill="FFFFFF"/>
        </w:rPr>
        <w:t>Obowiązek podawania ceny sprzedaży oraz ceny jednostkowej przyczynia się znacząco</w:t>
      </w:r>
      <w:r w:rsidR="00510048" w:rsidRPr="00885767">
        <w:rPr>
          <w:rFonts w:ascii="Arial" w:hAnsi="Arial" w:cs="Arial"/>
          <w:shd w:val="clear" w:color="auto" w:fill="FFFFFF"/>
        </w:rPr>
        <w:t xml:space="preserve"> </w:t>
      </w:r>
      <w:r w:rsidRPr="00885767">
        <w:rPr>
          <w:rFonts w:ascii="Arial" w:hAnsi="Arial" w:cs="Arial"/>
          <w:shd w:val="clear" w:color="auto" w:fill="FFFFFF"/>
        </w:rPr>
        <w:t>do lepszego przekazywania informacji konsumentom, jako że najłatwiejszym i zarazem najlepszym sposobem jest umożliwienie konsumentom dokonania oceny i porównania cen produktów w sposób optymalny i tym samym zapewnienie im dokonania świadomego wyboru na podstawie prostych porównań. Przekazywane w tym zakresie informacje zapewniają konsumentom świadomość odnośnie rzeczywistej relacji wartości do ilości nabywanego produktu. Także penalizacja na gruncie prawa administracyjnego zachowania polegającego</w:t>
      </w:r>
      <w:r w:rsidR="00510048" w:rsidRPr="00885767">
        <w:rPr>
          <w:rFonts w:ascii="Arial" w:hAnsi="Arial" w:cs="Arial"/>
          <w:shd w:val="clear" w:color="auto" w:fill="FFFFFF"/>
        </w:rPr>
        <w:t xml:space="preserve"> </w:t>
      </w:r>
      <w:r w:rsidRPr="00885767">
        <w:rPr>
          <w:rFonts w:ascii="Arial" w:hAnsi="Arial" w:cs="Arial"/>
          <w:shd w:val="clear" w:color="auto" w:fill="FFFFFF"/>
        </w:rPr>
        <w:t xml:space="preserve">na nieuwidocznieniu cen jednostkowych spowodowana została potrzebą zapewnienia rzetelnej i wyczerpującej informacji dla nabywców (konsumentów). </w:t>
      </w:r>
    </w:p>
    <w:p w14:paraId="0EA141AD" w14:textId="23F720F7" w:rsidR="00F31729" w:rsidRPr="00885767" w:rsidRDefault="00F31729" w:rsidP="00885767">
      <w:pPr>
        <w:tabs>
          <w:tab w:val="left" w:pos="0"/>
          <w:tab w:val="left" w:pos="708"/>
        </w:tabs>
        <w:spacing w:before="120" w:line="360" w:lineRule="auto"/>
        <w:rPr>
          <w:rFonts w:ascii="Arial" w:hAnsi="Arial" w:cs="Arial"/>
          <w:shd w:val="clear" w:color="auto" w:fill="FFFFFF"/>
        </w:rPr>
      </w:pPr>
      <w:r w:rsidRPr="00885767">
        <w:rPr>
          <w:rFonts w:ascii="Arial" w:hAnsi="Arial" w:cs="Arial"/>
          <w:shd w:val="clear" w:color="auto" w:fill="FFFFFF"/>
        </w:rPr>
        <w:t>Mając powyższe na uwadze Podkarpacki Wojewódzki Inspektor Inspekcji Handlowej</w:t>
      </w:r>
      <w:r w:rsidR="002F7B15" w:rsidRPr="00885767">
        <w:rPr>
          <w:rFonts w:ascii="Arial" w:hAnsi="Arial" w:cs="Arial"/>
          <w:shd w:val="clear" w:color="auto" w:fill="FFFFFF"/>
        </w:rPr>
        <w:t xml:space="preserve"> </w:t>
      </w:r>
      <w:r w:rsidRPr="00885767">
        <w:rPr>
          <w:rFonts w:ascii="Arial" w:hAnsi="Arial" w:cs="Arial"/>
          <w:shd w:val="clear" w:color="auto" w:fill="FFFFFF"/>
        </w:rPr>
        <w:t xml:space="preserve">nie znalazł podstaw do odstąpienia od nałożenia kary na podstawie art. 189f § 1 pkt 1 Kpa. </w:t>
      </w:r>
    </w:p>
    <w:p w14:paraId="5B614843" w14:textId="6E5ACDE3" w:rsidR="00F31729" w:rsidRPr="00885767" w:rsidRDefault="00F31729" w:rsidP="00885767">
      <w:pPr>
        <w:tabs>
          <w:tab w:val="left" w:pos="0"/>
          <w:tab w:val="left" w:pos="708"/>
        </w:tabs>
        <w:spacing w:before="120" w:line="360" w:lineRule="auto"/>
        <w:rPr>
          <w:rFonts w:ascii="Arial" w:hAnsi="Arial" w:cs="Arial"/>
        </w:rPr>
      </w:pPr>
      <w:r w:rsidRPr="00885767">
        <w:rPr>
          <w:rFonts w:ascii="Arial" w:hAnsi="Arial" w:cs="Arial"/>
        </w:rPr>
        <w:t>W przedmiotowej sprawie Podkarpacki Wojewódzki Inspektor Inspekcji Handlowej nie znalazł także podstaw do odstąpienia od nałożenia administracyjnej kary pieniężnej na podstawie</w:t>
      </w:r>
      <w:r w:rsidR="002F7B15" w:rsidRPr="00885767">
        <w:rPr>
          <w:rFonts w:ascii="Arial" w:hAnsi="Arial" w:cs="Arial"/>
        </w:rPr>
        <w:t xml:space="preserve"> </w:t>
      </w:r>
      <w:r w:rsidRPr="00885767">
        <w:rPr>
          <w:rFonts w:ascii="Arial" w:hAnsi="Arial" w:cs="Arial"/>
        </w:rPr>
        <w:t xml:space="preserve">art. 189f § 1 pkt 2 Kpa. </w:t>
      </w:r>
    </w:p>
    <w:p w14:paraId="3E1E17F1" w14:textId="5E2E528F" w:rsidR="00F31729" w:rsidRPr="00885767" w:rsidRDefault="00F31729" w:rsidP="00885767">
      <w:pPr>
        <w:tabs>
          <w:tab w:val="left" w:pos="0"/>
          <w:tab w:val="left" w:pos="708"/>
        </w:tabs>
        <w:spacing w:before="120" w:line="360" w:lineRule="auto"/>
        <w:rPr>
          <w:rFonts w:ascii="Arial" w:hAnsi="Arial" w:cs="Arial"/>
          <w:shd w:val="clear" w:color="auto" w:fill="FFFFFF"/>
        </w:rPr>
      </w:pPr>
      <w:r w:rsidRPr="00885767">
        <w:rPr>
          <w:rFonts w:ascii="Arial" w:hAnsi="Arial" w:cs="Arial"/>
        </w:rPr>
        <w:t>Naruszenie przepisów w zakresie uwidaczniania cen karane jest poprzez nałożenie administracyjnej kary pieniężnej. Dlatego też strona nie mogła zostać w takiej sytuacji</w:t>
      </w:r>
      <w:r w:rsidR="002F7B15" w:rsidRPr="00885767">
        <w:rPr>
          <w:rFonts w:ascii="Arial" w:hAnsi="Arial" w:cs="Arial"/>
        </w:rPr>
        <w:t xml:space="preserve"> </w:t>
      </w:r>
      <w:r w:rsidRPr="00885767">
        <w:rPr>
          <w:rFonts w:ascii="Arial" w:hAnsi="Arial" w:cs="Arial"/>
        </w:rPr>
        <w:t xml:space="preserve">za ujawnione naruszenie przepisów </w:t>
      </w:r>
      <w:r w:rsidRPr="00885767">
        <w:rPr>
          <w:rFonts w:ascii="Arial" w:hAnsi="Arial" w:cs="Arial"/>
          <w:shd w:val="clear" w:color="auto" w:fill="FFFFFF"/>
        </w:rPr>
        <w:t>prawomocnie ukarana za wykroczenie lub wykroczenie skarbowe, lub prawomocnie skazana za przestępstwo lub przestępstwo skarbowe. Nadto biorąc pod uwagę właściwość miejscową i rzeczową organów administracyjnych i miejsce stwierdzenia naruszenia prawa, jedynym organem administracyjnym uprawnionym</w:t>
      </w:r>
      <w:r w:rsidR="00510048" w:rsidRPr="00885767">
        <w:rPr>
          <w:rFonts w:ascii="Arial" w:hAnsi="Arial" w:cs="Arial"/>
          <w:shd w:val="clear" w:color="auto" w:fill="FFFFFF"/>
        </w:rPr>
        <w:t xml:space="preserve"> </w:t>
      </w:r>
      <w:r w:rsidRPr="00885767">
        <w:rPr>
          <w:rFonts w:ascii="Arial" w:hAnsi="Arial" w:cs="Arial"/>
          <w:shd w:val="clear" w:color="auto" w:fill="FFFFFF"/>
        </w:rPr>
        <w:t xml:space="preserve">do nałożenia administracyjnej kary pieniężnej jest Podkarpacki Wojewódzki Inspektor Inspekcji Handlowej, który nie nałożył wcześniej na stronę kary za ujawnione w trakcie kontroli </w:t>
      </w:r>
      <w:r w:rsidR="00761271" w:rsidRPr="00885767">
        <w:rPr>
          <w:rFonts w:ascii="Arial" w:hAnsi="Arial" w:cs="Arial"/>
          <w:shd w:val="clear" w:color="auto" w:fill="FFFFFF"/>
        </w:rPr>
        <w:t>DT</w:t>
      </w:r>
      <w:r w:rsidRPr="00885767">
        <w:rPr>
          <w:rFonts w:ascii="Arial" w:hAnsi="Arial" w:cs="Arial"/>
          <w:shd w:val="clear" w:color="auto" w:fill="FFFFFF"/>
        </w:rPr>
        <w:t>.8361.</w:t>
      </w:r>
      <w:r w:rsidR="002A2FDE" w:rsidRPr="00885767">
        <w:rPr>
          <w:rFonts w:ascii="Arial" w:hAnsi="Arial" w:cs="Arial"/>
          <w:shd w:val="clear" w:color="auto" w:fill="FFFFFF"/>
        </w:rPr>
        <w:t>73</w:t>
      </w:r>
      <w:r w:rsidRPr="00885767">
        <w:rPr>
          <w:rFonts w:ascii="Arial" w:hAnsi="Arial" w:cs="Arial"/>
          <w:shd w:val="clear" w:color="auto" w:fill="FFFFFF"/>
        </w:rPr>
        <w:t xml:space="preserve">.2021 przeprowadzonej w dniach </w:t>
      </w:r>
      <w:r w:rsidR="002A2FDE" w:rsidRPr="00885767">
        <w:rPr>
          <w:rFonts w:ascii="Arial" w:hAnsi="Arial" w:cs="Arial"/>
          <w:shd w:val="clear" w:color="auto" w:fill="FFFFFF"/>
        </w:rPr>
        <w:t>5</w:t>
      </w:r>
      <w:r w:rsidR="00761271" w:rsidRPr="00885767">
        <w:rPr>
          <w:rFonts w:ascii="Arial" w:hAnsi="Arial" w:cs="Arial"/>
          <w:shd w:val="clear" w:color="auto" w:fill="FFFFFF"/>
        </w:rPr>
        <w:t xml:space="preserve"> i</w:t>
      </w:r>
      <w:r w:rsidR="002A2FDE" w:rsidRPr="00885767">
        <w:rPr>
          <w:rFonts w:ascii="Arial" w:hAnsi="Arial" w:cs="Arial"/>
          <w:shd w:val="clear" w:color="auto" w:fill="FFFFFF"/>
        </w:rPr>
        <w:t xml:space="preserve"> 7</w:t>
      </w:r>
      <w:r w:rsidR="00761271" w:rsidRPr="00885767">
        <w:rPr>
          <w:rFonts w:ascii="Arial" w:hAnsi="Arial" w:cs="Arial"/>
          <w:shd w:val="clear" w:color="auto" w:fill="FFFFFF"/>
        </w:rPr>
        <w:t xml:space="preserve"> </w:t>
      </w:r>
      <w:r w:rsidR="002A2FDE" w:rsidRPr="00885767">
        <w:rPr>
          <w:rFonts w:ascii="Arial" w:hAnsi="Arial" w:cs="Arial"/>
          <w:shd w:val="clear" w:color="auto" w:fill="FFFFFF"/>
        </w:rPr>
        <w:t>października</w:t>
      </w:r>
      <w:r w:rsidRPr="00885767">
        <w:rPr>
          <w:rFonts w:ascii="Arial" w:hAnsi="Arial" w:cs="Arial"/>
          <w:shd w:val="clear" w:color="auto" w:fill="FFFFFF"/>
        </w:rPr>
        <w:t xml:space="preserve"> 2021 r. nieprawidłowości. </w:t>
      </w:r>
    </w:p>
    <w:p w14:paraId="23895E15" w14:textId="77777777" w:rsidR="00F31729" w:rsidRPr="00885767" w:rsidRDefault="00F31729" w:rsidP="00885767">
      <w:pPr>
        <w:tabs>
          <w:tab w:val="left" w:pos="0"/>
          <w:tab w:val="left" w:pos="708"/>
        </w:tabs>
        <w:spacing w:before="120" w:line="360" w:lineRule="auto"/>
        <w:rPr>
          <w:rFonts w:ascii="Arial" w:hAnsi="Arial" w:cs="Arial"/>
          <w:shd w:val="clear" w:color="auto" w:fill="FFFFFF"/>
        </w:rPr>
      </w:pPr>
      <w:r w:rsidRPr="00885767">
        <w:rPr>
          <w:rFonts w:ascii="Arial" w:hAnsi="Arial" w:cs="Arial"/>
          <w:shd w:val="clear" w:color="auto" w:fill="FFFFFF"/>
        </w:rPr>
        <w:t>Mając powyższe na uwadze brak jest przesłanek do o</w:t>
      </w:r>
      <w:r w:rsidRPr="00885767">
        <w:rPr>
          <w:rFonts w:ascii="Arial" w:hAnsi="Arial" w:cs="Arial"/>
          <w:bCs/>
          <w:shd w:val="clear" w:color="auto" w:fill="FFFFFF"/>
        </w:rPr>
        <w:t xml:space="preserve">dstąpienia od nałożenia administracyjnej kary pieniężnej na podstawie art. 189f § 1 Kpa. </w:t>
      </w:r>
    </w:p>
    <w:p w14:paraId="67EB03D3" w14:textId="5E5AC138" w:rsidR="00F31729" w:rsidRPr="00885767" w:rsidRDefault="00F31729" w:rsidP="00885767">
      <w:pPr>
        <w:tabs>
          <w:tab w:val="left" w:pos="0"/>
          <w:tab w:val="left" w:pos="708"/>
        </w:tabs>
        <w:spacing w:before="120" w:line="360" w:lineRule="auto"/>
        <w:rPr>
          <w:rFonts w:ascii="Arial" w:hAnsi="Arial" w:cs="Arial"/>
          <w:lang w:eastAsia="zh-CN"/>
        </w:rPr>
      </w:pPr>
      <w:r w:rsidRPr="00885767">
        <w:rPr>
          <w:rFonts w:ascii="Arial" w:hAnsi="Arial" w:cs="Arial"/>
          <w:lang w:eastAsia="zh-CN"/>
        </w:rPr>
        <w:lastRenderedPageBreak/>
        <w:t>Brak jest także podstaw do odstąpienia od nałożenia na stronę kary pieniężnej na podstawie</w:t>
      </w:r>
      <w:r w:rsidR="002F7B15" w:rsidRPr="00885767">
        <w:rPr>
          <w:rFonts w:ascii="Arial" w:hAnsi="Arial" w:cs="Arial"/>
          <w:lang w:eastAsia="zh-CN"/>
        </w:rPr>
        <w:t xml:space="preserve"> </w:t>
      </w:r>
      <w:r w:rsidRPr="00885767">
        <w:rPr>
          <w:rFonts w:ascii="Arial" w:hAnsi="Arial" w:cs="Arial"/>
          <w:lang w:eastAsia="zh-CN"/>
        </w:rPr>
        <w:t xml:space="preserve">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3DFE9855" w14:textId="77777777" w:rsidR="00F31729" w:rsidRPr="00885767" w:rsidRDefault="00F31729" w:rsidP="00885767">
      <w:pPr>
        <w:numPr>
          <w:ilvl w:val="0"/>
          <w:numId w:val="4"/>
        </w:numPr>
        <w:tabs>
          <w:tab w:val="left" w:pos="0"/>
          <w:tab w:val="left" w:pos="708"/>
        </w:tabs>
        <w:spacing w:before="120" w:line="360" w:lineRule="auto"/>
        <w:rPr>
          <w:rFonts w:ascii="Arial" w:hAnsi="Arial" w:cs="Arial"/>
          <w:color w:val="000000"/>
          <w:lang w:eastAsia="zh-CN"/>
        </w:rPr>
      </w:pPr>
      <w:r w:rsidRPr="00885767">
        <w:rPr>
          <w:rFonts w:ascii="Arial" w:hAnsi="Arial" w:cs="Arial"/>
          <w:color w:val="000000"/>
          <w:lang w:eastAsia="zh-CN"/>
        </w:rPr>
        <w:t>usunięcie naruszenia prawa lub</w:t>
      </w:r>
    </w:p>
    <w:p w14:paraId="6B26D72F" w14:textId="77777777" w:rsidR="00F31729" w:rsidRPr="00885767" w:rsidRDefault="00F31729" w:rsidP="00885767">
      <w:pPr>
        <w:numPr>
          <w:ilvl w:val="0"/>
          <w:numId w:val="4"/>
        </w:numPr>
        <w:tabs>
          <w:tab w:val="left" w:pos="0"/>
          <w:tab w:val="left" w:pos="708"/>
        </w:tabs>
        <w:spacing w:before="120" w:line="360" w:lineRule="auto"/>
        <w:rPr>
          <w:rFonts w:ascii="Arial" w:hAnsi="Arial" w:cs="Arial"/>
          <w:color w:val="000000"/>
          <w:lang w:eastAsia="zh-CN"/>
        </w:rPr>
      </w:pPr>
      <w:r w:rsidRPr="00885767">
        <w:rPr>
          <w:rFonts w:ascii="Arial" w:hAnsi="Arial" w:cs="Arial"/>
          <w:color w:val="000000"/>
          <w:lang w:eastAsia="zh-CN"/>
        </w:rPr>
        <w:t>powiadomienie właściwych podmiotów o stwierdzonym naruszeniu prawa określając termin i sposób powiadomienia.</w:t>
      </w:r>
    </w:p>
    <w:p w14:paraId="4C1A0BE7" w14:textId="5F9B695B" w:rsidR="00F31729" w:rsidRPr="00885767" w:rsidRDefault="00F31729" w:rsidP="00885767">
      <w:pPr>
        <w:tabs>
          <w:tab w:val="left" w:pos="0"/>
          <w:tab w:val="left" w:pos="708"/>
        </w:tabs>
        <w:spacing w:before="120" w:line="360" w:lineRule="auto"/>
        <w:rPr>
          <w:rFonts w:ascii="Arial" w:hAnsi="Arial" w:cs="Arial"/>
          <w:color w:val="000000"/>
          <w:lang w:eastAsia="zh-CN"/>
        </w:rPr>
      </w:pPr>
      <w:r w:rsidRPr="00885767">
        <w:rPr>
          <w:rFonts w:ascii="Arial" w:hAnsi="Arial" w:cs="Arial"/>
          <w:color w:val="000000"/>
          <w:lang w:eastAsia="zh-CN"/>
        </w:rPr>
        <w:t xml:space="preserve">Biorąc pod uwagę, że jest to </w:t>
      </w:r>
      <w:r w:rsidR="0050232C" w:rsidRPr="00885767">
        <w:rPr>
          <w:rFonts w:ascii="Arial" w:hAnsi="Arial" w:cs="Arial"/>
          <w:color w:val="000000"/>
          <w:lang w:eastAsia="zh-CN"/>
        </w:rPr>
        <w:t>trzecie</w:t>
      </w:r>
      <w:r w:rsidRPr="00885767">
        <w:rPr>
          <w:rFonts w:ascii="Arial" w:hAnsi="Arial" w:cs="Arial"/>
          <w:color w:val="000000"/>
          <w:lang w:eastAsia="zh-CN"/>
        </w:rPr>
        <w:t xml:space="preserve"> naruszenie przepisów przez stronę, odstąpienie </w:t>
      </w:r>
      <w:r w:rsidR="00510048" w:rsidRPr="00885767">
        <w:rPr>
          <w:rFonts w:ascii="Arial" w:hAnsi="Arial" w:cs="Arial"/>
          <w:color w:val="000000"/>
          <w:lang w:eastAsia="zh-CN"/>
        </w:rPr>
        <w:t xml:space="preserve"> </w:t>
      </w:r>
      <w:r w:rsidRPr="00885767">
        <w:rPr>
          <w:rFonts w:ascii="Arial" w:hAnsi="Arial" w:cs="Arial"/>
          <w:color w:val="000000"/>
          <w:lang w:eastAsia="zh-CN"/>
        </w:rPr>
        <w:t xml:space="preserve">od wymierzenia kary administracyjnej, na podstawie przesłanek wskazanych w powyższym przepisie w ocenie tutejszego organu, byłoby w sposób oczywisty niecelowe. </w:t>
      </w:r>
    </w:p>
    <w:p w14:paraId="1E477111" w14:textId="77777777" w:rsidR="00F31729" w:rsidRPr="00885767" w:rsidRDefault="00F31729" w:rsidP="00885767">
      <w:pPr>
        <w:tabs>
          <w:tab w:val="left" w:pos="0"/>
          <w:tab w:val="left" w:pos="708"/>
        </w:tabs>
        <w:spacing w:before="120" w:line="360" w:lineRule="auto"/>
        <w:rPr>
          <w:rFonts w:ascii="Arial" w:hAnsi="Arial" w:cs="Arial"/>
          <w:color w:val="000000"/>
          <w:lang w:eastAsia="zh-CN"/>
        </w:rPr>
      </w:pPr>
      <w:r w:rsidRPr="00885767">
        <w:rPr>
          <w:rFonts w:ascii="Arial" w:hAnsi="Arial" w:cs="Arial"/>
          <w:color w:val="000000"/>
          <w:lang w:eastAsia="zh-CN"/>
        </w:rPr>
        <w:t>Mając na uwadze powyższe Podkarpacki Wojewódzki Inspektor Inspekcji Handlowej orzekł jak w sentencji.</w:t>
      </w:r>
    </w:p>
    <w:p w14:paraId="35C94BFA" w14:textId="09028C3C" w:rsidR="00F31729" w:rsidRPr="00885767" w:rsidRDefault="00F31729" w:rsidP="00885767">
      <w:pPr>
        <w:tabs>
          <w:tab w:val="left" w:pos="0"/>
          <w:tab w:val="left" w:pos="708"/>
        </w:tabs>
        <w:spacing w:before="120" w:line="360" w:lineRule="auto"/>
        <w:rPr>
          <w:rFonts w:ascii="Arial" w:hAnsi="Arial" w:cs="Arial"/>
          <w:color w:val="000000"/>
          <w:lang w:eastAsia="zh-CN"/>
        </w:rPr>
      </w:pPr>
      <w:r w:rsidRPr="00885767">
        <w:rPr>
          <w:rFonts w:ascii="Arial" w:hAnsi="Arial" w:cs="Arial"/>
          <w:lang w:eastAsia="zh-CN"/>
        </w:rPr>
        <w:t xml:space="preserve">Wydając przedmiotową decyzję Podkarpacki Wojewódzki Inspektor Inspekcji Handlowej oparł się na spójnym materiale dowodowym, to jest: protokole kontroli </w:t>
      </w:r>
      <w:r w:rsidR="00761271" w:rsidRPr="00885767">
        <w:rPr>
          <w:rFonts w:ascii="Arial" w:hAnsi="Arial" w:cs="Arial"/>
          <w:lang w:eastAsia="zh-CN"/>
        </w:rPr>
        <w:t>DT</w:t>
      </w:r>
      <w:r w:rsidRPr="00885767">
        <w:rPr>
          <w:rFonts w:ascii="Arial" w:hAnsi="Arial" w:cs="Arial"/>
          <w:lang w:eastAsia="zh-CN"/>
        </w:rPr>
        <w:t>.8361.</w:t>
      </w:r>
      <w:r w:rsidR="0050232C" w:rsidRPr="00885767">
        <w:rPr>
          <w:rFonts w:ascii="Arial" w:hAnsi="Arial" w:cs="Arial"/>
          <w:lang w:eastAsia="zh-CN"/>
        </w:rPr>
        <w:t>73</w:t>
      </w:r>
      <w:r w:rsidRPr="00885767">
        <w:rPr>
          <w:rFonts w:ascii="Arial" w:hAnsi="Arial" w:cs="Arial"/>
          <w:lang w:eastAsia="zh-CN"/>
        </w:rPr>
        <w:t>.2021</w:t>
      </w:r>
      <w:r w:rsidR="00510048" w:rsidRPr="00885767">
        <w:rPr>
          <w:rFonts w:ascii="Arial" w:hAnsi="Arial" w:cs="Arial"/>
          <w:lang w:eastAsia="zh-CN"/>
        </w:rPr>
        <w:t xml:space="preserve"> </w:t>
      </w:r>
      <w:r w:rsidRPr="00885767">
        <w:rPr>
          <w:rFonts w:ascii="Arial" w:hAnsi="Arial" w:cs="Arial"/>
          <w:lang w:eastAsia="zh-CN"/>
        </w:rPr>
        <w:t xml:space="preserve">z dnia </w:t>
      </w:r>
      <w:r w:rsidR="0050232C" w:rsidRPr="00885767">
        <w:rPr>
          <w:rFonts w:ascii="Arial" w:hAnsi="Arial" w:cs="Arial"/>
          <w:lang w:eastAsia="zh-CN"/>
        </w:rPr>
        <w:t>5</w:t>
      </w:r>
      <w:r w:rsidR="00761271" w:rsidRPr="00885767">
        <w:rPr>
          <w:rFonts w:ascii="Arial" w:hAnsi="Arial" w:cs="Arial"/>
          <w:lang w:eastAsia="zh-CN"/>
        </w:rPr>
        <w:t xml:space="preserve"> </w:t>
      </w:r>
      <w:r w:rsidR="0050232C" w:rsidRPr="00885767">
        <w:rPr>
          <w:rFonts w:ascii="Arial" w:hAnsi="Arial" w:cs="Arial"/>
          <w:lang w:eastAsia="zh-CN"/>
        </w:rPr>
        <w:t>października</w:t>
      </w:r>
      <w:r w:rsidR="00761271" w:rsidRPr="00885767">
        <w:rPr>
          <w:rFonts w:ascii="Arial" w:hAnsi="Arial" w:cs="Arial"/>
          <w:lang w:eastAsia="zh-CN"/>
        </w:rPr>
        <w:t xml:space="preserve"> </w:t>
      </w:r>
      <w:r w:rsidRPr="00885767">
        <w:rPr>
          <w:rFonts w:ascii="Arial" w:hAnsi="Arial" w:cs="Arial"/>
          <w:lang w:eastAsia="zh-CN"/>
        </w:rPr>
        <w:t xml:space="preserve">2021 r. wraz z załącznikami; </w:t>
      </w:r>
      <w:r w:rsidR="005A2C47" w:rsidRPr="00885767">
        <w:rPr>
          <w:rFonts w:ascii="Arial" w:hAnsi="Arial" w:cs="Arial"/>
          <w:lang w:eastAsia="zh-CN"/>
        </w:rPr>
        <w:t>Z</w:t>
      </w:r>
      <w:r w:rsidRPr="00885767">
        <w:rPr>
          <w:rFonts w:ascii="Arial" w:hAnsi="Arial" w:cs="Arial"/>
          <w:lang w:eastAsia="zh-CN"/>
        </w:rPr>
        <w:t>awiadomieniu o wszczęciu postępowania</w:t>
      </w:r>
      <w:r w:rsidR="002F7B15" w:rsidRPr="00885767">
        <w:rPr>
          <w:rFonts w:ascii="Arial" w:hAnsi="Arial" w:cs="Arial"/>
          <w:lang w:eastAsia="zh-CN"/>
        </w:rPr>
        <w:t xml:space="preserve"> </w:t>
      </w:r>
      <w:r w:rsidRPr="00885767">
        <w:rPr>
          <w:rFonts w:ascii="Arial" w:hAnsi="Arial" w:cs="Arial"/>
          <w:lang w:eastAsia="zh-CN"/>
        </w:rPr>
        <w:t xml:space="preserve">z urzędu z dnia </w:t>
      </w:r>
      <w:r w:rsidR="005A2C47" w:rsidRPr="00885767">
        <w:rPr>
          <w:rFonts w:ascii="Arial" w:hAnsi="Arial" w:cs="Arial"/>
          <w:lang w:eastAsia="zh-CN"/>
        </w:rPr>
        <w:t>3</w:t>
      </w:r>
      <w:r w:rsidR="00761271" w:rsidRPr="00885767">
        <w:rPr>
          <w:rFonts w:ascii="Arial" w:hAnsi="Arial" w:cs="Arial"/>
          <w:lang w:eastAsia="zh-CN"/>
        </w:rPr>
        <w:t xml:space="preserve"> </w:t>
      </w:r>
      <w:r w:rsidR="005A2C47" w:rsidRPr="00885767">
        <w:rPr>
          <w:rFonts w:ascii="Arial" w:hAnsi="Arial" w:cs="Arial"/>
          <w:lang w:eastAsia="zh-CN"/>
        </w:rPr>
        <w:t>stycznia</w:t>
      </w:r>
      <w:r w:rsidR="00761271" w:rsidRPr="00885767">
        <w:rPr>
          <w:rFonts w:ascii="Arial" w:hAnsi="Arial" w:cs="Arial"/>
          <w:lang w:eastAsia="zh-CN"/>
        </w:rPr>
        <w:t xml:space="preserve"> </w:t>
      </w:r>
      <w:r w:rsidRPr="00885767">
        <w:rPr>
          <w:rFonts w:ascii="Arial" w:hAnsi="Arial" w:cs="Arial"/>
          <w:lang w:eastAsia="zh-CN"/>
        </w:rPr>
        <w:t>202</w:t>
      </w:r>
      <w:r w:rsidR="005A2C47" w:rsidRPr="00885767">
        <w:rPr>
          <w:rFonts w:ascii="Arial" w:hAnsi="Arial" w:cs="Arial"/>
          <w:lang w:eastAsia="zh-CN"/>
        </w:rPr>
        <w:t>2</w:t>
      </w:r>
      <w:r w:rsidRPr="00885767">
        <w:rPr>
          <w:rFonts w:ascii="Arial" w:hAnsi="Arial" w:cs="Arial"/>
          <w:lang w:eastAsia="zh-CN"/>
        </w:rPr>
        <w:t xml:space="preserve"> r., protokole kontroli </w:t>
      </w:r>
      <w:r w:rsidR="005A2C47" w:rsidRPr="00885767">
        <w:rPr>
          <w:rFonts w:ascii="Arial" w:hAnsi="Arial" w:cs="Arial"/>
          <w:lang w:eastAsia="zh-CN"/>
        </w:rPr>
        <w:t>KH</w:t>
      </w:r>
      <w:r w:rsidRPr="00885767">
        <w:rPr>
          <w:rFonts w:ascii="Arial" w:hAnsi="Arial" w:cs="Arial"/>
          <w:lang w:eastAsia="zh-CN"/>
        </w:rPr>
        <w:t>.8361.</w:t>
      </w:r>
      <w:r w:rsidR="005A2C47" w:rsidRPr="00885767">
        <w:rPr>
          <w:rFonts w:ascii="Arial" w:hAnsi="Arial" w:cs="Arial"/>
          <w:lang w:eastAsia="zh-CN"/>
        </w:rPr>
        <w:t>2</w:t>
      </w:r>
      <w:r w:rsidRPr="00885767">
        <w:rPr>
          <w:rFonts w:ascii="Arial" w:hAnsi="Arial" w:cs="Arial"/>
          <w:lang w:eastAsia="zh-CN"/>
        </w:rPr>
        <w:t xml:space="preserve">2.2020 z dnia </w:t>
      </w:r>
      <w:r w:rsidR="005A2C47" w:rsidRPr="00885767">
        <w:rPr>
          <w:rFonts w:ascii="Arial" w:hAnsi="Arial" w:cs="Arial"/>
          <w:lang w:eastAsia="zh-CN"/>
        </w:rPr>
        <w:t>8</w:t>
      </w:r>
      <w:r w:rsidRPr="00885767">
        <w:rPr>
          <w:rFonts w:ascii="Arial" w:hAnsi="Arial" w:cs="Arial"/>
          <w:lang w:eastAsia="zh-CN"/>
        </w:rPr>
        <w:t xml:space="preserve"> </w:t>
      </w:r>
      <w:r w:rsidR="005A2C47" w:rsidRPr="00885767">
        <w:rPr>
          <w:rFonts w:ascii="Arial" w:hAnsi="Arial" w:cs="Arial"/>
          <w:lang w:eastAsia="zh-CN"/>
        </w:rPr>
        <w:t>kwietnia</w:t>
      </w:r>
      <w:r w:rsidR="002F7B15" w:rsidRPr="00885767">
        <w:rPr>
          <w:rFonts w:ascii="Arial" w:hAnsi="Arial" w:cs="Arial"/>
          <w:lang w:eastAsia="zh-CN"/>
        </w:rPr>
        <w:t xml:space="preserve"> </w:t>
      </w:r>
      <w:r w:rsidRPr="00885767">
        <w:rPr>
          <w:rFonts w:ascii="Arial" w:hAnsi="Arial" w:cs="Arial"/>
          <w:lang w:eastAsia="zh-CN"/>
        </w:rPr>
        <w:t>202</w:t>
      </w:r>
      <w:r w:rsidR="005A2C47" w:rsidRPr="00885767">
        <w:rPr>
          <w:rFonts w:ascii="Arial" w:hAnsi="Arial" w:cs="Arial"/>
          <w:lang w:eastAsia="zh-CN"/>
        </w:rPr>
        <w:t>1</w:t>
      </w:r>
      <w:r w:rsidRPr="00885767">
        <w:rPr>
          <w:rFonts w:ascii="Arial" w:hAnsi="Arial" w:cs="Arial"/>
          <w:lang w:eastAsia="zh-CN"/>
        </w:rPr>
        <w:t xml:space="preserve"> r. wraz z załącznikami, decyzji </w:t>
      </w:r>
      <w:r w:rsidR="005A2C47" w:rsidRPr="00885767">
        <w:rPr>
          <w:rFonts w:ascii="Arial" w:hAnsi="Arial" w:cs="Arial"/>
          <w:lang w:eastAsia="zh-CN"/>
        </w:rPr>
        <w:t>KH</w:t>
      </w:r>
      <w:r w:rsidRPr="00885767">
        <w:rPr>
          <w:rFonts w:ascii="Arial" w:hAnsi="Arial" w:cs="Arial"/>
          <w:lang w:eastAsia="zh-CN"/>
        </w:rPr>
        <w:t>.8361.</w:t>
      </w:r>
      <w:r w:rsidR="005A2C47" w:rsidRPr="00885767">
        <w:rPr>
          <w:rFonts w:ascii="Arial" w:hAnsi="Arial" w:cs="Arial"/>
          <w:lang w:eastAsia="zh-CN"/>
        </w:rPr>
        <w:t>22</w:t>
      </w:r>
      <w:r w:rsidRPr="00885767">
        <w:rPr>
          <w:rFonts w:ascii="Arial" w:hAnsi="Arial" w:cs="Arial"/>
          <w:lang w:eastAsia="zh-CN"/>
        </w:rPr>
        <w:t>.202</w:t>
      </w:r>
      <w:r w:rsidR="005A2C47" w:rsidRPr="00885767">
        <w:rPr>
          <w:rFonts w:ascii="Arial" w:hAnsi="Arial" w:cs="Arial"/>
          <w:lang w:eastAsia="zh-CN"/>
        </w:rPr>
        <w:t>1</w:t>
      </w:r>
      <w:r w:rsidRPr="00885767">
        <w:rPr>
          <w:rFonts w:ascii="Arial" w:hAnsi="Arial" w:cs="Arial"/>
          <w:lang w:eastAsia="zh-CN"/>
        </w:rPr>
        <w:t xml:space="preserve"> Podkarpackiego Wojewódzkiego Inspektora Inspekcji Handlowej z dnia 2</w:t>
      </w:r>
      <w:r w:rsidR="005A2C47" w:rsidRPr="00885767">
        <w:rPr>
          <w:rFonts w:ascii="Arial" w:hAnsi="Arial" w:cs="Arial"/>
          <w:lang w:eastAsia="zh-CN"/>
        </w:rPr>
        <w:t>1</w:t>
      </w:r>
      <w:r w:rsidRPr="00885767">
        <w:rPr>
          <w:rFonts w:ascii="Arial" w:hAnsi="Arial" w:cs="Arial"/>
          <w:lang w:eastAsia="zh-CN"/>
        </w:rPr>
        <w:t xml:space="preserve"> </w:t>
      </w:r>
      <w:r w:rsidR="005A2C47" w:rsidRPr="00885767">
        <w:rPr>
          <w:rFonts w:ascii="Arial" w:hAnsi="Arial" w:cs="Arial"/>
          <w:lang w:eastAsia="zh-CN"/>
        </w:rPr>
        <w:t>czerwca</w:t>
      </w:r>
      <w:r w:rsidR="00C067DF" w:rsidRPr="00885767">
        <w:rPr>
          <w:rFonts w:ascii="Arial" w:hAnsi="Arial" w:cs="Arial"/>
          <w:lang w:eastAsia="zh-CN"/>
        </w:rPr>
        <w:t xml:space="preserve"> </w:t>
      </w:r>
      <w:r w:rsidRPr="00885767">
        <w:rPr>
          <w:rFonts w:ascii="Arial" w:hAnsi="Arial" w:cs="Arial"/>
          <w:lang w:eastAsia="zh-CN"/>
        </w:rPr>
        <w:t>202</w:t>
      </w:r>
      <w:r w:rsidR="005A2C47" w:rsidRPr="00885767">
        <w:rPr>
          <w:rFonts w:ascii="Arial" w:hAnsi="Arial" w:cs="Arial"/>
          <w:lang w:eastAsia="zh-CN"/>
        </w:rPr>
        <w:t>1</w:t>
      </w:r>
      <w:r w:rsidRPr="00885767">
        <w:rPr>
          <w:rFonts w:ascii="Arial" w:hAnsi="Arial" w:cs="Arial"/>
          <w:lang w:eastAsia="zh-CN"/>
        </w:rPr>
        <w:t xml:space="preserve"> r.; protokole kontroli D</w:t>
      </w:r>
      <w:r w:rsidR="005A2C47" w:rsidRPr="00885767">
        <w:rPr>
          <w:rFonts w:ascii="Arial" w:hAnsi="Arial" w:cs="Arial"/>
          <w:lang w:eastAsia="zh-CN"/>
        </w:rPr>
        <w:t>K</w:t>
      </w:r>
      <w:r w:rsidRPr="00885767">
        <w:rPr>
          <w:rFonts w:ascii="Arial" w:hAnsi="Arial" w:cs="Arial"/>
          <w:lang w:eastAsia="zh-CN"/>
        </w:rPr>
        <w:t>.8361.</w:t>
      </w:r>
      <w:r w:rsidR="005A2C47" w:rsidRPr="00885767">
        <w:rPr>
          <w:rFonts w:ascii="Arial" w:hAnsi="Arial" w:cs="Arial"/>
          <w:lang w:eastAsia="zh-CN"/>
        </w:rPr>
        <w:t>82</w:t>
      </w:r>
      <w:r w:rsidRPr="00885767">
        <w:rPr>
          <w:rFonts w:ascii="Arial" w:hAnsi="Arial" w:cs="Arial"/>
          <w:lang w:eastAsia="zh-CN"/>
        </w:rPr>
        <w:t>.202</w:t>
      </w:r>
      <w:r w:rsidR="005A2C47" w:rsidRPr="00885767">
        <w:rPr>
          <w:rFonts w:ascii="Arial" w:hAnsi="Arial" w:cs="Arial"/>
          <w:lang w:eastAsia="zh-CN"/>
        </w:rPr>
        <w:t>1</w:t>
      </w:r>
      <w:r w:rsidRPr="00885767">
        <w:rPr>
          <w:rFonts w:ascii="Arial" w:hAnsi="Arial" w:cs="Arial"/>
          <w:lang w:eastAsia="zh-CN"/>
        </w:rPr>
        <w:t xml:space="preserve"> z dnia 1</w:t>
      </w:r>
      <w:r w:rsidR="005A2C47" w:rsidRPr="00885767">
        <w:rPr>
          <w:rFonts w:ascii="Arial" w:hAnsi="Arial" w:cs="Arial"/>
          <w:lang w:eastAsia="zh-CN"/>
        </w:rPr>
        <w:t>4</w:t>
      </w:r>
      <w:r w:rsidRPr="00885767">
        <w:rPr>
          <w:rFonts w:ascii="Arial" w:hAnsi="Arial" w:cs="Arial"/>
          <w:lang w:eastAsia="zh-CN"/>
        </w:rPr>
        <w:t xml:space="preserve"> </w:t>
      </w:r>
      <w:r w:rsidR="000E0525" w:rsidRPr="00885767">
        <w:rPr>
          <w:rFonts w:ascii="Arial" w:hAnsi="Arial" w:cs="Arial"/>
          <w:lang w:eastAsia="zh-CN"/>
        </w:rPr>
        <w:t>września</w:t>
      </w:r>
      <w:r w:rsidRPr="00885767">
        <w:rPr>
          <w:rFonts w:ascii="Arial" w:hAnsi="Arial" w:cs="Arial"/>
          <w:lang w:eastAsia="zh-CN"/>
        </w:rPr>
        <w:t xml:space="preserve"> 202</w:t>
      </w:r>
      <w:r w:rsidR="005A2C47" w:rsidRPr="00885767">
        <w:rPr>
          <w:rFonts w:ascii="Arial" w:hAnsi="Arial" w:cs="Arial"/>
          <w:lang w:eastAsia="zh-CN"/>
        </w:rPr>
        <w:t>1</w:t>
      </w:r>
      <w:r w:rsidRPr="00885767">
        <w:rPr>
          <w:rFonts w:ascii="Arial" w:hAnsi="Arial" w:cs="Arial"/>
          <w:lang w:eastAsia="zh-CN"/>
        </w:rPr>
        <w:t xml:space="preserve"> r. wraz z załącznikami, decyzji D</w:t>
      </w:r>
      <w:r w:rsidR="005A2C47" w:rsidRPr="00885767">
        <w:rPr>
          <w:rFonts w:ascii="Arial" w:hAnsi="Arial" w:cs="Arial"/>
          <w:lang w:eastAsia="zh-CN"/>
        </w:rPr>
        <w:t>K</w:t>
      </w:r>
      <w:r w:rsidRPr="00885767">
        <w:rPr>
          <w:rFonts w:ascii="Arial" w:hAnsi="Arial" w:cs="Arial"/>
          <w:lang w:eastAsia="zh-CN"/>
        </w:rPr>
        <w:t>.8361.</w:t>
      </w:r>
      <w:r w:rsidR="005A2C47" w:rsidRPr="00885767">
        <w:rPr>
          <w:rFonts w:ascii="Arial" w:hAnsi="Arial" w:cs="Arial"/>
          <w:lang w:eastAsia="zh-CN"/>
        </w:rPr>
        <w:t>82</w:t>
      </w:r>
      <w:r w:rsidRPr="00885767">
        <w:rPr>
          <w:rFonts w:ascii="Arial" w:hAnsi="Arial" w:cs="Arial"/>
          <w:lang w:eastAsia="zh-CN"/>
        </w:rPr>
        <w:t>.202</w:t>
      </w:r>
      <w:r w:rsidR="005A2C47" w:rsidRPr="00885767">
        <w:rPr>
          <w:rFonts w:ascii="Arial" w:hAnsi="Arial" w:cs="Arial"/>
          <w:lang w:eastAsia="zh-CN"/>
        </w:rPr>
        <w:t>1</w:t>
      </w:r>
      <w:r w:rsidRPr="00885767">
        <w:rPr>
          <w:rFonts w:ascii="Arial" w:hAnsi="Arial" w:cs="Arial"/>
          <w:lang w:eastAsia="zh-CN"/>
        </w:rPr>
        <w:t xml:space="preserve"> Podkarpackiego Wojewódzkiego Inspektora Inspekcji Handlowej</w:t>
      </w:r>
      <w:r w:rsidR="002F7B15" w:rsidRPr="00885767">
        <w:rPr>
          <w:rFonts w:ascii="Arial" w:hAnsi="Arial" w:cs="Arial"/>
          <w:lang w:eastAsia="zh-CN"/>
        </w:rPr>
        <w:t xml:space="preserve"> </w:t>
      </w:r>
      <w:r w:rsidRPr="00885767">
        <w:rPr>
          <w:rFonts w:ascii="Arial" w:hAnsi="Arial" w:cs="Arial"/>
          <w:lang w:eastAsia="zh-CN"/>
        </w:rPr>
        <w:t xml:space="preserve">z dnia </w:t>
      </w:r>
      <w:r w:rsidR="00274751" w:rsidRPr="00885767">
        <w:rPr>
          <w:rFonts w:ascii="Arial" w:hAnsi="Arial" w:cs="Arial"/>
          <w:lang w:eastAsia="zh-CN"/>
        </w:rPr>
        <w:t>3</w:t>
      </w:r>
      <w:r w:rsidRPr="00885767">
        <w:rPr>
          <w:rFonts w:ascii="Arial" w:hAnsi="Arial" w:cs="Arial"/>
          <w:lang w:eastAsia="zh-CN"/>
        </w:rPr>
        <w:t xml:space="preserve"> </w:t>
      </w:r>
      <w:r w:rsidR="00274751" w:rsidRPr="00885767">
        <w:rPr>
          <w:rFonts w:ascii="Arial" w:hAnsi="Arial" w:cs="Arial"/>
          <w:lang w:eastAsia="zh-CN"/>
        </w:rPr>
        <w:t>grudnia</w:t>
      </w:r>
      <w:r w:rsidRPr="00885767">
        <w:rPr>
          <w:rFonts w:ascii="Arial" w:hAnsi="Arial" w:cs="Arial"/>
          <w:lang w:eastAsia="zh-CN"/>
        </w:rPr>
        <w:t xml:space="preserve"> 202</w:t>
      </w:r>
      <w:r w:rsidR="00274751" w:rsidRPr="00885767">
        <w:rPr>
          <w:rFonts w:ascii="Arial" w:hAnsi="Arial" w:cs="Arial"/>
          <w:lang w:eastAsia="zh-CN"/>
        </w:rPr>
        <w:t>1</w:t>
      </w:r>
      <w:r w:rsidRPr="00885767">
        <w:rPr>
          <w:rFonts w:ascii="Arial" w:hAnsi="Arial" w:cs="Arial"/>
          <w:lang w:eastAsia="zh-CN"/>
        </w:rPr>
        <w:t xml:space="preserve"> r.</w:t>
      </w:r>
      <w:r w:rsidR="00761271" w:rsidRPr="00885767">
        <w:rPr>
          <w:rFonts w:ascii="Arial" w:hAnsi="Arial" w:cs="Arial"/>
          <w:lang w:eastAsia="zh-CN"/>
        </w:rPr>
        <w:t>;</w:t>
      </w:r>
      <w:r w:rsidR="00E81F64" w:rsidRPr="00885767">
        <w:rPr>
          <w:rFonts w:ascii="Arial" w:hAnsi="Arial" w:cs="Arial"/>
          <w:lang w:eastAsia="zh-CN"/>
        </w:rPr>
        <w:t xml:space="preserve"> </w:t>
      </w:r>
      <w:r w:rsidRPr="00885767">
        <w:rPr>
          <w:rFonts w:ascii="Arial" w:hAnsi="Arial" w:cs="Arial"/>
          <w:lang w:eastAsia="zh-CN"/>
        </w:rPr>
        <w:t>piśmie</w:t>
      </w:r>
      <w:r w:rsidR="00761271" w:rsidRPr="00885767">
        <w:rPr>
          <w:rFonts w:ascii="Arial" w:hAnsi="Arial" w:cs="Arial"/>
          <w:lang w:eastAsia="zh-CN"/>
        </w:rPr>
        <w:t xml:space="preserve"> strony </w:t>
      </w:r>
      <w:r w:rsidRPr="00885767">
        <w:rPr>
          <w:rFonts w:ascii="Arial" w:hAnsi="Arial" w:cs="Arial"/>
          <w:lang w:eastAsia="zh-CN"/>
        </w:rPr>
        <w:t xml:space="preserve">z dnia </w:t>
      </w:r>
      <w:r w:rsidR="00274751" w:rsidRPr="00885767">
        <w:rPr>
          <w:rFonts w:ascii="Arial" w:hAnsi="Arial" w:cs="Arial"/>
          <w:lang w:eastAsia="zh-CN"/>
        </w:rPr>
        <w:t>30</w:t>
      </w:r>
      <w:r w:rsidR="00D37DBF" w:rsidRPr="00885767">
        <w:rPr>
          <w:rFonts w:ascii="Arial" w:hAnsi="Arial" w:cs="Arial"/>
          <w:lang w:eastAsia="zh-CN"/>
        </w:rPr>
        <w:t xml:space="preserve"> </w:t>
      </w:r>
      <w:r w:rsidR="004E59CF" w:rsidRPr="00885767">
        <w:rPr>
          <w:rFonts w:ascii="Arial" w:hAnsi="Arial" w:cs="Arial"/>
          <w:lang w:eastAsia="zh-CN"/>
        </w:rPr>
        <w:t>września</w:t>
      </w:r>
      <w:r w:rsidR="00D37DBF" w:rsidRPr="00885767">
        <w:rPr>
          <w:rFonts w:ascii="Arial" w:hAnsi="Arial" w:cs="Arial"/>
          <w:lang w:eastAsia="zh-CN"/>
        </w:rPr>
        <w:t xml:space="preserve"> 2021 r.</w:t>
      </w:r>
      <w:r w:rsidRPr="00885767">
        <w:rPr>
          <w:rFonts w:ascii="Arial" w:hAnsi="Arial" w:cs="Arial"/>
          <w:lang w:eastAsia="zh-CN"/>
        </w:rPr>
        <w:t xml:space="preserve"> wskazującym wielkość obrotów i przychodu w </w:t>
      </w:r>
      <w:r w:rsidRPr="00885767">
        <w:rPr>
          <w:rFonts w:ascii="Arial" w:hAnsi="Arial" w:cs="Arial"/>
          <w:color w:val="000000"/>
          <w:lang w:eastAsia="zh-CN"/>
        </w:rPr>
        <w:t>roku rozliczeniowym</w:t>
      </w:r>
      <w:r w:rsidR="00761271" w:rsidRPr="00885767">
        <w:rPr>
          <w:rFonts w:ascii="Arial" w:hAnsi="Arial" w:cs="Arial"/>
          <w:color w:val="000000"/>
          <w:lang w:eastAsia="zh-CN"/>
        </w:rPr>
        <w:t xml:space="preserve"> 202</w:t>
      </w:r>
      <w:r w:rsidR="00D37DBF" w:rsidRPr="00885767">
        <w:rPr>
          <w:rFonts w:ascii="Arial" w:hAnsi="Arial" w:cs="Arial"/>
          <w:color w:val="000000"/>
          <w:lang w:eastAsia="zh-CN"/>
        </w:rPr>
        <w:t>0</w:t>
      </w:r>
      <w:r w:rsidRPr="00885767">
        <w:rPr>
          <w:rFonts w:ascii="Arial" w:hAnsi="Arial" w:cs="Arial"/>
          <w:color w:val="000000"/>
          <w:lang w:eastAsia="zh-CN"/>
        </w:rPr>
        <w:t>.</w:t>
      </w:r>
    </w:p>
    <w:p w14:paraId="5C3B81B7" w14:textId="56E55EEC" w:rsidR="00F31729" w:rsidRPr="00885767" w:rsidRDefault="00F31729" w:rsidP="00885767">
      <w:pPr>
        <w:tabs>
          <w:tab w:val="left" w:pos="0"/>
          <w:tab w:val="left" w:pos="708"/>
        </w:tabs>
        <w:spacing w:before="120" w:line="360" w:lineRule="auto"/>
        <w:rPr>
          <w:rFonts w:ascii="Arial" w:hAnsi="Arial" w:cs="Arial"/>
          <w:color w:val="000000"/>
        </w:rPr>
      </w:pPr>
      <w:r w:rsidRPr="00885767">
        <w:rPr>
          <w:rFonts w:ascii="Arial" w:hAnsi="Arial" w:cs="Arial"/>
          <w:color w:val="000000"/>
        </w:rPr>
        <w:t>Na podstawie art. 7 ust. 1 i 3 ustawy karę pieniężną, stanowiącą dochód budżetu państwa, przedsiębiorca winien uiścić na rachunek bankowy Wojewódzkiego Inspektoratu Inspekcji Handlowej w Rzeszowie, ul. 8 Marca 5, 35-959 Rzeszów - numer konta:</w:t>
      </w:r>
      <w:r w:rsidR="00885767" w:rsidRPr="00885767">
        <w:rPr>
          <w:rFonts w:ascii="Arial" w:hAnsi="Arial" w:cs="Arial"/>
          <w:color w:val="000000"/>
        </w:rPr>
        <w:t xml:space="preserve"> </w:t>
      </w:r>
      <w:r w:rsidRPr="00885767">
        <w:rPr>
          <w:rFonts w:ascii="Arial" w:hAnsi="Arial" w:cs="Arial"/>
          <w:b/>
          <w:color w:val="000000"/>
          <w:sz w:val="28"/>
          <w:szCs w:val="28"/>
        </w:rPr>
        <w:t>NBP O/O w Rzeszowie 67 1010 1528 0016 5822 3100 0000,</w:t>
      </w:r>
      <w:r w:rsidR="00885767" w:rsidRPr="00885767">
        <w:rPr>
          <w:rFonts w:ascii="Arial" w:hAnsi="Arial" w:cs="Arial"/>
          <w:color w:val="000000"/>
        </w:rPr>
        <w:t xml:space="preserve"> </w:t>
      </w:r>
      <w:r w:rsidRPr="00885767">
        <w:rPr>
          <w:rFonts w:ascii="Arial" w:hAnsi="Arial" w:cs="Arial"/>
          <w:color w:val="000000"/>
        </w:rPr>
        <w:t>w terminie 7 dni od dnia, w którym decyzja o wymierzeniu kary stała się ostateczna.</w:t>
      </w:r>
    </w:p>
    <w:p w14:paraId="71EC3573" w14:textId="049A4F78" w:rsidR="00F31729" w:rsidRPr="00885767" w:rsidRDefault="00F31729" w:rsidP="00885767">
      <w:pPr>
        <w:tabs>
          <w:tab w:val="left" w:pos="0"/>
          <w:tab w:val="left" w:pos="708"/>
        </w:tabs>
        <w:spacing w:before="120" w:line="360" w:lineRule="auto"/>
        <w:rPr>
          <w:rFonts w:ascii="Arial" w:hAnsi="Arial" w:cs="Arial"/>
          <w:b/>
          <w:color w:val="000000"/>
          <w:u w:val="single"/>
        </w:rPr>
      </w:pPr>
      <w:r w:rsidRPr="00885767">
        <w:rPr>
          <w:rFonts w:ascii="Arial" w:hAnsi="Arial" w:cs="Arial"/>
          <w:b/>
          <w:color w:val="000000"/>
          <w:u w:val="single"/>
        </w:rPr>
        <w:lastRenderedPageBreak/>
        <w:t>Pouczenie:</w:t>
      </w:r>
    </w:p>
    <w:p w14:paraId="0DCB732B" w14:textId="27B149BD" w:rsidR="00F31729" w:rsidRPr="00885767" w:rsidRDefault="00F31729" w:rsidP="00885767">
      <w:pPr>
        <w:numPr>
          <w:ilvl w:val="0"/>
          <w:numId w:val="5"/>
        </w:numPr>
        <w:tabs>
          <w:tab w:val="left" w:pos="0"/>
          <w:tab w:val="left" w:pos="360"/>
        </w:tabs>
        <w:spacing w:before="120" w:line="360" w:lineRule="auto"/>
        <w:ind w:left="284" w:hanging="284"/>
        <w:rPr>
          <w:rFonts w:ascii="Arial" w:hAnsi="Arial" w:cs="Arial"/>
          <w:color w:val="000000"/>
        </w:rPr>
      </w:pPr>
      <w:r w:rsidRPr="00885767">
        <w:rPr>
          <w:rFonts w:ascii="Arial" w:hAnsi="Arial" w:cs="Arial"/>
          <w:color w:val="000000"/>
        </w:rPr>
        <w:t>Zgodnie z art. 127 § 1 i 2 Kodeksu postępowania administracyjnego, od niniejszej decyzji przysługuje stronie odwołanie, które zgodnie z art. 129 § 1 i 2 kpa wnosi się do Prezesa Urzędu Ochrony Konkurencji i Konsumentów, Pl. Powstańców Warszawy 1, 00-950 Warszawa</w:t>
      </w:r>
      <w:r w:rsidR="002F7B15" w:rsidRPr="00885767">
        <w:rPr>
          <w:rFonts w:ascii="Arial" w:hAnsi="Arial" w:cs="Arial"/>
          <w:color w:val="000000"/>
        </w:rPr>
        <w:t xml:space="preserve"> </w:t>
      </w:r>
      <w:r w:rsidRPr="00885767">
        <w:rPr>
          <w:rFonts w:ascii="Arial" w:hAnsi="Arial" w:cs="Arial"/>
          <w:color w:val="000000"/>
        </w:rPr>
        <w:t>za pośrednictwem Podkarpackiego Wojewódzkiego Inspektora Inspekcji Handlowej w terminie</w:t>
      </w:r>
      <w:r w:rsidR="002F7B15" w:rsidRPr="00885767">
        <w:rPr>
          <w:rFonts w:ascii="Arial" w:hAnsi="Arial" w:cs="Arial"/>
          <w:color w:val="000000"/>
        </w:rPr>
        <w:t xml:space="preserve"> </w:t>
      </w:r>
      <w:r w:rsidRPr="00885767">
        <w:rPr>
          <w:rFonts w:ascii="Arial" w:hAnsi="Arial" w:cs="Arial"/>
          <w:color w:val="000000"/>
        </w:rPr>
        <w:t xml:space="preserve">14 dni od dnia jej doręczenia. </w:t>
      </w:r>
    </w:p>
    <w:p w14:paraId="510DEBCC" w14:textId="6AE91CFC" w:rsidR="00F31729" w:rsidRPr="00885767" w:rsidRDefault="00F31729" w:rsidP="00885767">
      <w:pPr>
        <w:numPr>
          <w:ilvl w:val="0"/>
          <w:numId w:val="5"/>
        </w:numPr>
        <w:tabs>
          <w:tab w:val="left" w:pos="0"/>
          <w:tab w:val="left" w:pos="360"/>
        </w:tabs>
        <w:spacing w:before="120" w:line="360" w:lineRule="auto"/>
        <w:ind w:left="284" w:hanging="284"/>
        <w:rPr>
          <w:rFonts w:ascii="Arial" w:hAnsi="Arial" w:cs="Arial"/>
          <w:color w:val="000000"/>
        </w:rPr>
      </w:pPr>
      <w:r w:rsidRPr="00885767">
        <w:rPr>
          <w:rFonts w:ascii="Arial" w:hAnsi="Arial" w:cs="Arial"/>
          <w:color w:val="000000"/>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sidR="002F7B15" w:rsidRPr="00885767">
        <w:rPr>
          <w:rFonts w:ascii="Arial" w:hAnsi="Arial" w:cs="Arial"/>
          <w:color w:val="000000"/>
        </w:rPr>
        <w:t xml:space="preserve"> </w:t>
      </w:r>
      <w:r w:rsidRPr="00885767">
        <w:rPr>
          <w:rFonts w:ascii="Arial" w:hAnsi="Arial" w:cs="Arial"/>
          <w:color w:val="000000"/>
        </w:rPr>
        <w:t>i prawomocna.</w:t>
      </w:r>
    </w:p>
    <w:p w14:paraId="1E1BCD46" w14:textId="1FD79A6E" w:rsidR="00F31729" w:rsidRPr="00885767" w:rsidRDefault="00F31729" w:rsidP="00885767">
      <w:pPr>
        <w:numPr>
          <w:ilvl w:val="0"/>
          <w:numId w:val="5"/>
        </w:numPr>
        <w:tabs>
          <w:tab w:val="left" w:pos="0"/>
          <w:tab w:val="left" w:pos="360"/>
        </w:tabs>
        <w:spacing w:before="120" w:line="360" w:lineRule="auto"/>
        <w:ind w:left="284" w:hanging="284"/>
        <w:rPr>
          <w:rFonts w:ascii="Arial" w:hAnsi="Arial" w:cs="Arial"/>
          <w:color w:val="000000"/>
        </w:rPr>
      </w:pPr>
      <w:r w:rsidRPr="00885767">
        <w:rPr>
          <w:rFonts w:ascii="Arial" w:hAnsi="Arial" w:cs="Arial"/>
          <w:color w:val="000000"/>
        </w:rPr>
        <w:t>Zgodnie z art. 8 ustawy o informowaniu o cenach towarów i usług do kar pieniężnych w zakresie nieuregulowanym w ustawie stosuje się odpowiednio przepisy działu III ustawy z dnia 29 sierpnia 1997 r. Ordynacja podatkowa (tekst jednolity: Dz. U. z 202</w:t>
      </w:r>
      <w:r w:rsidR="00347F6A" w:rsidRPr="00885767">
        <w:rPr>
          <w:rFonts w:ascii="Arial" w:hAnsi="Arial" w:cs="Arial"/>
          <w:color w:val="000000"/>
        </w:rPr>
        <w:t>1</w:t>
      </w:r>
      <w:r w:rsidRPr="00885767">
        <w:rPr>
          <w:rFonts w:ascii="Arial" w:hAnsi="Arial" w:cs="Arial"/>
          <w:color w:val="000000"/>
        </w:rPr>
        <w:t xml:space="preserve"> r., poz. 15</w:t>
      </w:r>
      <w:r w:rsidR="00347F6A" w:rsidRPr="00885767">
        <w:rPr>
          <w:rFonts w:ascii="Arial" w:hAnsi="Arial" w:cs="Arial"/>
          <w:color w:val="000000"/>
        </w:rPr>
        <w:t>40</w:t>
      </w:r>
      <w:r w:rsidRPr="00885767">
        <w:rPr>
          <w:rFonts w:ascii="Arial" w:hAnsi="Arial" w:cs="Arial"/>
          <w:color w:val="000000"/>
        </w:rPr>
        <w:t xml:space="preserve"> ze zm.). Kary pieniężne podlegają egzekucji w trybie przepisów o postępowaniu egzekucyjnym w administracji w zakresie egzekucji obowiązków o charakterze pieniężnym.</w:t>
      </w:r>
    </w:p>
    <w:p w14:paraId="03501F48" w14:textId="77777777" w:rsidR="00F31729" w:rsidRPr="00885767" w:rsidRDefault="00F31729" w:rsidP="00885767">
      <w:pPr>
        <w:tabs>
          <w:tab w:val="left" w:pos="0"/>
          <w:tab w:val="left" w:pos="708"/>
        </w:tabs>
        <w:spacing w:before="240" w:after="240" w:line="360" w:lineRule="auto"/>
        <w:rPr>
          <w:rFonts w:ascii="Arial" w:hAnsi="Arial" w:cs="Arial"/>
          <w:b/>
          <w:color w:val="000000"/>
          <w:u w:val="single"/>
        </w:rPr>
      </w:pPr>
      <w:r w:rsidRPr="00885767">
        <w:rPr>
          <w:rFonts w:ascii="Arial" w:hAnsi="Arial" w:cs="Arial"/>
          <w:b/>
          <w:color w:val="000000"/>
          <w:u w:val="single"/>
        </w:rPr>
        <w:t xml:space="preserve">Otrzymują: </w:t>
      </w:r>
    </w:p>
    <w:p w14:paraId="33CCC0A2" w14:textId="77777777" w:rsidR="00F31729" w:rsidRPr="00885767" w:rsidRDefault="00F31729" w:rsidP="0033170B">
      <w:pPr>
        <w:numPr>
          <w:ilvl w:val="0"/>
          <w:numId w:val="6"/>
        </w:numPr>
        <w:tabs>
          <w:tab w:val="left" w:pos="0"/>
        </w:tabs>
        <w:spacing w:line="360" w:lineRule="auto"/>
        <w:ind w:left="426"/>
        <w:contextualSpacing/>
        <w:rPr>
          <w:rFonts w:ascii="Arial" w:hAnsi="Arial" w:cs="Arial"/>
          <w:bCs/>
          <w:color w:val="000000"/>
          <w:sz w:val="22"/>
          <w:szCs w:val="22"/>
        </w:rPr>
      </w:pPr>
      <w:r w:rsidRPr="00885767">
        <w:rPr>
          <w:rFonts w:ascii="Arial" w:hAnsi="Arial" w:cs="Arial"/>
          <w:color w:val="000000"/>
          <w:sz w:val="22"/>
          <w:szCs w:val="22"/>
        </w:rPr>
        <w:t>Adresat;</w:t>
      </w:r>
    </w:p>
    <w:p w14:paraId="5106D886" w14:textId="77777777" w:rsidR="00F31729" w:rsidRPr="00885767" w:rsidRDefault="00F31729" w:rsidP="0033170B">
      <w:pPr>
        <w:numPr>
          <w:ilvl w:val="0"/>
          <w:numId w:val="6"/>
        </w:numPr>
        <w:tabs>
          <w:tab w:val="left" w:pos="0"/>
        </w:tabs>
        <w:spacing w:line="360" w:lineRule="auto"/>
        <w:ind w:left="426"/>
        <w:contextualSpacing/>
        <w:rPr>
          <w:rFonts w:ascii="Arial" w:hAnsi="Arial" w:cs="Arial"/>
          <w:bCs/>
          <w:color w:val="000000"/>
          <w:sz w:val="22"/>
          <w:szCs w:val="22"/>
        </w:rPr>
      </w:pPr>
      <w:r w:rsidRPr="00885767">
        <w:rPr>
          <w:rFonts w:ascii="Arial" w:hAnsi="Arial" w:cs="Arial"/>
          <w:color w:val="000000"/>
          <w:sz w:val="22"/>
          <w:szCs w:val="22"/>
        </w:rPr>
        <w:t>Wydz. BA;</w:t>
      </w:r>
    </w:p>
    <w:p w14:paraId="0EAD7D13" w14:textId="277C07F3" w:rsidR="00F31729" w:rsidRPr="00885767" w:rsidRDefault="00F31729" w:rsidP="0033170B">
      <w:pPr>
        <w:numPr>
          <w:ilvl w:val="0"/>
          <w:numId w:val="6"/>
        </w:numPr>
        <w:tabs>
          <w:tab w:val="left" w:pos="0"/>
        </w:tabs>
        <w:spacing w:line="360" w:lineRule="auto"/>
        <w:ind w:left="426"/>
        <w:contextualSpacing/>
        <w:rPr>
          <w:rFonts w:ascii="Arial" w:hAnsi="Arial" w:cs="Arial"/>
          <w:color w:val="000000"/>
          <w:sz w:val="22"/>
          <w:szCs w:val="22"/>
        </w:rPr>
      </w:pPr>
      <w:r w:rsidRPr="00885767">
        <w:rPr>
          <w:rFonts w:ascii="Arial" w:hAnsi="Arial" w:cs="Arial"/>
          <w:color w:val="000000"/>
          <w:sz w:val="22"/>
          <w:szCs w:val="22"/>
        </w:rPr>
        <w:t>aa (</w:t>
      </w:r>
      <w:r w:rsidR="007A2E77" w:rsidRPr="00885767">
        <w:rPr>
          <w:rFonts w:ascii="Arial" w:hAnsi="Arial" w:cs="Arial"/>
          <w:color w:val="000000"/>
          <w:sz w:val="22"/>
          <w:szCs w:val="22"/>
        </w:rPr>
        <w:t>DT/</w:t>
      </w:r>
      <w:r w:rsidR="00274751" w:rsidRPr="00885767">
        <w:rPr>
          <w:rFonts w:ascii="Arial" w:hAnsi="Arial" w:cs="Arial"/>
          <w:color w:val="000000"/>
          <w:sz w:val="22"/>
          <w:szCs w:val="22"/>
        </w:rPr>
        <w:t>AG</w:t>
      </w:r>
      <w:r w:rsidR="007A2E77" w:rsidRPr="00885767">
        <w:rPr>
          <w:rFonts w:ascii="Arial" w:hAnsi="Arial" w:cs="Arial"/>
          <w:color w:val="000000"/>
          <w:sz w:val="22"/>
          <w:szCs w:val="22"/>
        </w:rPr>
        <w:t>, WN</w:t>
      </w:r>
      <w:r w:rsidR="00B36559" w:rsidRPr="00885767">
        <w:rPr>
          <w:rFonts w:ascii="Arial" w:hAnsi="Arial" w:cs="Arial"/>
          <w:color w:val="000000"/>
          <w:sz w:val="22"/>
          <w:szCs w:val="22"/>
        </w:rPr>
        <w:t>, po-</w:t>
      </w:r>
      <w:proofErr w:type="spellStart"/>
      <w:r w:rsidR="00B36559" w:rsidRPr="00885767">
        <w:rPr>
          <w:rFonts w:ascii="Arial" w:hAnsi="Arial" w:cs="Arial"/>
          <w:color w:val="000000"/>
          <w:sz w:val="22"/>
          <w:szCs w:val="22"/>
        </w:rPr>
        <w:t>m.o</w:t>
      </w:r>
      <w:proofErr w:type="spellEnd"/>
      <w:r w:rsidR="00B36559" w:rsidRPr="00885767">
        <w:rPr>
          <w:rFonts w:ascii="Arial" w:hAnsi="Arial" w:cs="Arial"/>
          <w:color w:val="000000"/>
          <w:sz w:val="22"/>
          <w:szCs w:val="22"/>
        </w:rPr>
        <w:t>.</w:t>
      </w:r>
      <w:r w:rsidRPr="00885767">
        <w:rPr>
          <w:rFonts w:ascii="Arial" w:hAnsi="Arial" w:cs="Arial"/>
          <w:color w:val="000000"/>
          <w:sz w:val="22"/>
          <w:szCs w:val="22"/>
        </w:rPr>
        <w:t>).</w:t>
      </w:r>
    </w:p>
    <w:p w14:paraId="5C49B497" w14:textId="4256F060" w:rsidR="00077726" w:rsidRPr="00885767" w:rsidRDefault="00077726" w:rsidP="00885767">
      <w:pPr>
        <w:spacing w:before="120" w:line="360" w:lineRule="auto"/>
        <w:rPr>
          <w:rFonts w:ascii="Arial" w:hAnsi="Arial" w:cs="Arial"/>
        </w:rPr>
      </w:pPr>
      <w:r w:rsidRPr="00885767">
        <w:rPr>
          <w:rFonts w:ascii="Arial" w:hAnsi="Arial" w:cs="Arial"/>
        </w:rPr>
        <w:t>PODKARPACKI WOJEWÓDZKI INSPEKTOR</w:t>
      </w:r>
      <w:r w:rsidR="00885767" w:rsidRPr="00885767">
        <w:rPr>
          <w:rFonts w:ascii="Arial" w:hAnsi="Arial" w:cs="Arial"/>
        </w:rPr>
        <w:t xml:space="preserve"> </w:t>
      </w:r>
      <w:r w:rsidRPr="00885767">
        <w:rPr>
          <w:rFonts w:ascii="Arial" w:hAnsi="Arial" w:cs="Arial"/>
        </w:rPr>
        <w:t>INSPEKCJI HANDLOWEJ</w:t>
      </w:r>
      <w:r w:rsidR="00885767" w:rsidRPr="00885767">
        <w:rPr>
          <w:rFonts w:ascii="Arial" w:hAnsi="Arial" w:cs="Arial"/>
        </w:rPr>
        <w:t xml:space="preserve"> </w:t>
      </w:r>
      <w:r w:rsidRPr="00885767">
        <w:rPr>
          <w:rFonts w:ascii="Arial" w:hAnsi="Arial" w:cs="Arial"/>
        </w:rPr>
        <w:t>Jerzy Szczepański</w:t>
      </w:r>
    </w:p>
    <w:sectPr w:rsidR="00077726" w:rsidRPr="00885767" w:rsidSect="003318E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55869" w14:textId="77777777" w:rsidR="003E689C" w:rsidRDefault="003E689C" w:rsidP="002D3834">
      <w:r>
        <w:separator/>
      </w:r>
    </w:p>
  </w:endnote>
  <w:endnote w:type="continuationSeparator" w:id="0">
    <w:p w14:paraId="1E918F0E" w14:textId="77777777" w:rsidR="003E689C" w:rsidRDefault="003E689C" w:rsidP="002D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49709"/>
      <w:docPartObj>
        <w:docPartGallery w:val="Page Numbers (Bottom of Page)"/>
        <w:docPartUnique/>
      </w:docPartObj>
    </w:sdtPr>
    <w:sdtEndPr/>
    <w:sdtContent>
      <w:sdt>
        <w:sdtPr>
          <w:id w:val="860082579"/>
          <w:docPartObj>
            <w:docPartGallery w:val="Page Numbers (Top of Page)"/>
            <w:docPartUnique/>
          </w:docPartObj>
        </w:sdtPr>
        <w:sdtEndPr/>
        <w:sdtContent>
          <w:p w14:paraId="786C8BCC" w14:textId="77777777" w:rsidR="002D3834" w:rsidRDefault="002D3834">
            <w:pPr>
              <w:pStyle w:val="Stopka"/>
              <w:jc w:val="right"/>
            </w:pPr>
            <w:r>
              <w:t xml:space="preserve">Strona </w:t>
            </w:r>
            <w:r>
              <w:rPr>
                <w:b/>
                <w:bCs/>
              </w:rPr>
              <w:fldChar w:fldCharType="begin"/>
            </w:r>
            <w:r>
              <w:rPr>
                <w:b/>
                <w:bCs/>
              </w:rPr>
              <w:instrText>PAGE</w:instrText>
            </w:r>
            <w:r>
              <w:rPr>
                <w:b/>
                <w:bCs/>
              </w:rPr>
              <w:fldChar w:fldCharType="separate"/>
            </w:r>
            <w:r w:rsidR="00A625E2">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625E2">
              <w:rPr>
                <w:b/>
                <w:bCs/>
                <w:noProof/>
              </w:rPr>
              <w:t>6</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5285" w14:textId="77777777" w:rsidR="003E689C" w:rsidRDefault="003E689C" w:rsidP="002D3834">
      <w:r>
        <w:separator/>
      </w:r>
    </w:p>
  </w:footnote>
  <w:footnote w:type="continuationSeparator" w:id="0">
    <w:p w14:paraId="2C9B52A7" w14:textId="77777777" w:rsidR="003E689C" w:rsidRDefault="003E689C" w:rsidP="002D3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lvl>
  </w:abstractNum>
  <w:abstractNum w:abstractNumId="1" w15:restartNumberingAfterBreak="0">
    <w:nsid w:val="160B48EC"/>
    <w:multiLevelType w:val="hybridMultilevel"/>
    <w:tmpl w:val="AFB08D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590176"/>
    <w:multiLevelType w:val="hybridMultilevel"/>
    <w:tmpl w:val="6F9C3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434DE1"/>
    <w:multiLevelType w:val="hybridMultilevel"/>
    <w:tmpl w:val="D952B2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83510E6"/>
    <w:multiLevelType w:val="hybridMultilevel"/>
    <w:tmpl w:val="DA8A6AE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C605E84"/>
    <w:multiLevelType w:val="hybridMultilevel"/>
    <w:tmpl w:val="832A7606"/>
    <w:lvl w:ilvl="0" w:tplc="958EFF8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415231D5"/>
    <w:multiLevelType w:val="hybridMultilevel"/>
    <w:tmpl w:val="231898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AF70F4"/>
    <w:multiLevelType w:val="hybridMultilevel"/>
    <w:tmpl w:val="2B18A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E20243"/>
    <w:multiLevelType w:val="hybridMultilevel"/>
    <w:tmpl w:val="1598D0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C434CB9"/>
    <w:multiLevelType w:val="hybridMultilevel"/>
    <w:tmpl w:val="4E5807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A422CC7"/>
    <w:multiLevelType w:val="hybridMultilevel"/>
    <w:tmpl w:val="59FCA6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0C2197"/>
    <w:multiLevelType w:val="multilevel"/>
    <w:tmpl w:val="9A24E7FA"/>
    <w:lvl w:ilvl="0">
      <w:start w:val="1"/>
      <w:numFmt w:val="bullet"/>
      <w:lvlText w:val="●"/>
      <w:lvlJc w:val="left"/>
      <w:pPr>
        <w:ind w:left="1222" w:hanging="360"/>
      </w:pPr>
      <w:rPr>
        <w:rFonts w:ascii="Noto Sans Symbols" w:eastAsia="Noto Sans Symbols" w:hAnsi="Noto Sans Symbols" w:cs="Noto Sans Symbols"/>
        <w:vertAlign w:val="baseline"/>
      </w:rPr>
    </w:lvl>
    <w:lvl w:ilvl="1">
      <w:start w:val="1"/>
      <w:numFmt w:val="bullet"/>
      <w:lvlText w:val="o"/>
      <w:lvlJc w:val="left"/>
      <w:pPr>
        <w:ind w:left="1942" w:hanging="360"/>
      </w:pPr>
      <w:rPr>
        <w:rFonts w:ascii="Courier New" w:eastAsia="Courier New" w:hAnsi="Courier New" w:cs="Courier New"/>
        <w:vertAlign w:val="baseline"/>
      </w:rPr>
    </w:lvl>
    <w:lvl w:ilvl="2">
      <w:start w:val="1"/>
      <w:numFmt w:val="bullet"/>
      <w:lvlText w:val="▪"/>
      <w:lvlJc w:val="left"/>
      <w:pPr>
        <w:ind w:left="2662" w:hanging="360"/>
      </w:pPr>
      <w:rPr>
        <w:rFonts w:ascii="Noto Sans Symbols" w:eastAsia="Noto Sans Symbols" w:hAnsi="Noto Sans Symbols" w:cs="Noto Sans Symbols"/>
        <w:vertAlign w:val="baseline"/>
      </w:rPr>
    </w:lvl>
    <w:lvl w:ilvl="3">
      <w:start w:val="1"/>
      <w:numFmt w:val="bullet"/>
      <w:lvlText w:val="●"/>
      <w:lvlJc w:val="left"/>
      <w:pPr>
        <w:ind w:left="3382" w:hanging="360"/>
      </w:pPr>
      <w:rPr>
        <w:rFonts w:ascii="Noto Sans Symbols" w:eastAsia="Noto Sans Symbols" w:hAnsi="Noto Sans Symbols" w:cs="Noto Sans Symbols"/>
        <w:vertAlign w:val="baseline"/>
      </w:rPr>
    </w:lvl>
    <w:lvl w:ilvl="4">
      <w:start w:val="1"/>
      <w:numFmt w:val="bullet"/>
      <w:lvlText w:val="o"/>
      <w:lvlJc w:val="left"/>
      <w:pPr>
        <w:ind w:left="4102" w:hanging="360"/>
      </w:pPr>
      <w:rPr>
        <w:rFonts w:ascii="Courier New" w:eastAsia="Courier New" w:hAnsi="Courier New" w:cs="Courier New"/>
        <w:vertAlign w:val="baseline"/>
      </w:rPr>
    </w:lvl>
    <w:lvl w:ilvl="5">
      <w:start w:val="1"/>
      <w:numFmt w:val="bullet"/>
      <w:lvlText w:val="▪"/>
      <w:lvlJc w:val="left"/>
      <w:pPr>
        <w:ind w:left="4822" w:hanging="360"/>
      </w:pPr>
      <w:rPr>
        <w:rFonts w:ascii="Noto Sans Symbols" w:eastAsia="Noto Sans Symbols" w:hAnsi="Noto Sans Symbols" w:cs="Noto Sans Symbols"/>
        <w:vertAlign w:val="baseline"/>
      </w:rPr>
    </w:lvl>
    <w:lvl w:ilvl="6">
      <w:start w:val="1"/>
      <w:numFmt w:val="bullet"/>
      <w:lvlText w:val="●"/>
      <w:lvlJc w:val="left"/>
      <w:pPr>
        <w:ind w:left="5542" w:hanging="360"/>
      </w:pPr>
      <w:rPr>
        <w:rFonts w:ascii="Noto Sans Symbols" w:eastAsia="Noto Sans Symbols" w:hAnsi="Noto Sans Symbols" w:cs="Noto Sans Symbols"/>
        <w:vertAlign w:val="baseline"/>
      </w:rPr>
    </w:lvl>
    <w:lvl w:ilvl="7">
      <w:start w:val="1"/>
      <w:numFmt w:val="bullet"/>
      <w:lvlText w:val="o"/>
      <w:lvlJc w:val="left"/>
      <w:pPr>
        <w:ind w:left="6262" w:hanging="360"/>
      </w:pPr>
      <w:rPr>
        <w:rFonts w:ascii="Courier New" w:eastAsia="Courier New" w:hAnsi="Courier New" w:cs="Courier New"/>
        <w:vertAlign w:val="baseline"/>
      </w:rPr>
    </w:lvl>
    <w:lvl w:ilvl="8">
      <w:start w:val="1"/>
      <w:numFmt w:val="bullet"/>
      <w:lvlText w:val="▪"/>
      <w:lvlJc w:val="left"/>
      <w:pPr>
        <w:ind w:left="6982" w:hanging="360"/>
      </w:pPr>
      <w:rPr>
        <w:rFonts w:ascii="Noto Sans Symbols" w:eastAsia="Noto Sans Symbols" w:hAnsi="Noto Sans Symbols" w:cs="Noto Sans Symbols"/>
        <w:vertAlign w:val="baseline"/>
      </w:rPr>
    </w:lvl>
  </w:abstractNum>
  <w:abstractNum w:abstractNumId="12"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D3A6DB1"/>
    <w:multiLevelType w:val="hybridMultilevel"/>
    <w:tmpl w:val="DBD4D57A"/>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415470988">
    <w:abstractNumId w:val="11"/>
  </w:num>
  <w:num w:numId="2" w16cid:durableId="1216046940">
    <w:abstractNumId w:val="1"/>
  </w:num>
  <w:num w:numId="3" w16cid:durableId="1209804737">
    <w:abstractNumId w:val="6"/>
  </w:num>
  <w:num w:numId="4" w16cid:durableId="1623222418">
    <w:abstractNumId w:val="8"/>
  </w:num>
  <w:num w:numId="5" w16cid:durableId="1803303754">
    <w:abstractNumId w:val="10"/>
  </w:num>
  <w:num w:numId="6" w16cid:durableId="598685792">
    <w:abstractNumId w:val="3"/>
  </w:num>
  <w:num w:numId="7" w16cid:durableId="93333149">
    <w:abstractNumId w:val="13"/>
  </w:num>
  <w:num w:numId="8" w16cid:durableId="1523008499">
    <w:abstractNumId w:val="7"/>
  </w:num>
  <w:num w:numId="9" w16cid:durableId="617882324">
    <w:abstractNumId w:val="5"/>
  </w:num>
  <w:num w:numId="10" w16cid:durableId="955723137">
    <w:abstractNumId w:val="4"/>
  </w:num>
  <w:num w:numId="11" w16cid:durableId="1691763942">
    <w:abstractNumId w:val="12"/>
  </w:num>
  <w:num w:numId="12" w16cid:durableId="433137784">
    <w:abstractNumId w:val="2"/>
  </w:num>
  <w:num w:numId="13" w16cid:durableId="10912990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03"/>
    <w:rsid w:val="00002443"/>
    <w:rsid w:val="00005AE2"/>
    <w:rsid w:val="00016C09"/>
    <w:rsid w:val="00022779"/>
    <w:rsid w:val="000230DA"/>
    <w:rsid w:val="0003076C"/>
    <w:rsid w:val="00033A9E"/>
    <w:rsid w:val="00035644"/>
    <w:rsid w:val="00036155"/>
    <w:rsid w:val="000419A8"/>
    <w:rsid w:val="00047057"/>
    <w:rsid w:val="000502EA"/>
    <w:rsid w:val="000547C6"/>
    <w:rsid w:val="00063E12"/>
    <w:rsid w:val="00065B15"/>
    <w:rsid w:val="0006695C"/>
    <w:rsid w:val="00076737"/>
    <w:rsid w:val="00076F25"/>
    <w:rsid w:val="00077726"/>
    <w:rsid w:val="00077963"/>
    <w:rsid w:val="00077D10"/>
    <w:rsid w:val="00084FCD"/>
    <w:rsid w:val="00092971"/>
    <w:rsid w:val="000966C3"/>
    <w:rsid w:val="000B586D"/>
    <w:rsid w:val="000C03D4"/>
    <w:rsid w:val="000C2591"/>
    <w:rsid w:val="000C42A0"/>
    <w:rsid w:val="000C5905"/>
    <w:rsid w:val="000D2D8E"/>
    <w:rsid w:val="000E0525"/>
    <w:rsid w:val="000E3DE8"/>
    <w:rsid w:val="000E585E"/>
    <w:rsid w:val="000F1AA4"/>
    <w:rsid w:val="000F47A6"/>
    <w:rsid w:val="00102207"/>
    <w:rsid w:val="00111095"/>
    <w:rsid w:val="00124FE0"/>
    <w:rsid w:val="00134FFD"/>
    <w:rsid w:val="00140E20"/>
    <w:rsid w:val="00141713"/>
    <w:rsid w:val="001553BE"/>
    <w:rsid w:val="00162B1F"/>
    <w:rsid w:val="001709FB"/>
    <w:rsid w:val="00172EDF"/>
    <w:rsid w:val="00174B0E"/>
    <w:rsid w:val="0017516D"/>
    <w:rsid w:val="001753DC"/>
    <w:rsid w:val="00184A00"/>
    <w:rsid w:val="0019369B"/>
    <w:rsid w:val="00193BB9"/>
    <w:rsid w:val="001A0540"/>
    <w:rsid w:val="001A116F"/>
    <w:rsid w:val="001A72C7"/>
    <w:rsid w:val="001B2DA7"/>
    <w:rsid w:val="001C1EFA"/>
    <w:rsid w:val="001C4B10"/>
    <w:rsid w:val="001D4953"/>
    <w:rsid w:val="001E0567"/>
    <w:rsid w:val="001E7DA4"/>
    <w:rsid w:val="001F5748"/>
    <w:rsid w:val="00200841"/>
    <w:rsid w:val="00206F2E"/>
    <w:rsid w:val="00207A7B"/>
    <w:rsid w:val="0021378E"/>
    <w:rsid w:val="0021435F"/>
    <w:rsid w:val="00232C56"/>
    <w:rsid w:val="00234A51"/>
    <w:rsid w:val="00237C42"/>
    <w:rsid w:val="00252CEB"/>
    <w:rsid w:val="002535AF"/>
    <w:rsid w:val="002535FB"/>
    <w:rsid w:val="0026159A"/>
    <w:rsid w:val="00274751"/>
    <w:rsid w:val="002A2FDE"/>
    <w:rsid w:val="002A3C84"/>
    <w:rsid w:val="002B708B"/>
    <w:rsid w:val="002C04BD"/>
    <w:rsid w:val="002C3264"/>
    <w:rsid w:val="002D2E0C"/>
    <w:rsid w:val="002D3834"/>
    <w:rsid w:val="002D51C9"/>
    <w:rsid w:val="002D691E"/>
    <w:rsid w:val="002E6A3D"/>
    <w:rsid w:val="002F27F3"/>
    <w:rsid w:val="002F702D"/>
    <w:rsid w:val="002F7B15"/>
    <w:rsid w:val="002F7F41"/>
    <w:rsid w:val="00304BF4"/>
    <w:rsid w:val="00311DF2"/>
    <w:rsid w:val="00311DF9"/>
    <w:rsid w:val="00311E3C"/>
    <w:rsid w:val="003228A9"/>
    <w:rsid w:val="00322A77"/>
    <w:rsid w:val="003316E2"/>
    <w:rsid w:val="0033170B"/>
    <w:rsid w:val="003318EA"/>
    <w:rsid w:val="00347F6A"/>
    <w:rsid w:val="00354F45"/>
    <w:rsid w:val="003606B5"/>
    <w:rsid w:val="0036110C"/>
    <w:rsid w:val="003634EA"/>
    <w:rsid w:val="00373323"/>
    <w:rsid w:val="00376588"/>
    <w:rsid w:val="00380B25"/>
    <w:rsid w:val="003854A0"/>
    <w:rsid w:val="003856CF"/>
    <w:rsid w:val="003C6B7A"/>
    <w:rsid w:val="003C7C4E"/>
    <w:rsid w:val="003D36E2"/>
    <w:rsid w:val="003E00C6"/>
    <w:rsid w:val="003E51B5"/>
    <w:rsid w:val="003E689C"/>
    <w:rsid w:val="003F3004"/>
    <w:rsid w:val="003F557F"/>
    <w:rsid w:val="00406AD5"/>
    <w:rsid w:val="0042588B"/>
    <w:rsid w:val="00435FA2"/>
    <w:rsid w:val="004411D3"/>
    <w:rsid w:val="00444660"/>
    <w:rsid w:val="00450EB8"/>
    <w:rsid w:val="00452BD0"/>
    <w:rsid w:val="00455347"/>
    <w:rsid w:val="0045674F"/>
    <w:rsid w:val="0046088E"/>
    <w:rsid w:val="00482F03"/>
    <w:rsid w:val="00494ADF"/>
    <w:rsid w:val="004A1939"/>
    <w:rsid w:val="004A4E4D"/>
    <w:rsid w:val="004B08BD"/>
    <w:rsid w:val="004B3E7D"/>
    <w:rsid w:val="004C1E1B"/>
    <w:rsid w:val="004C3BFF"/>
    <w:rsid w:val="004C50C7"/>
    <w:rsid w:val="004D3DD9"/>
    <w:rsid w:val="004D6490"/>
    <w:rsid w:val="004E59CF"/>
    <w:rsid w:val="004F32B7"/>
    <w:rsid w:val="004F338F"/>
    <w:rsid w:val="004F60BD"/>
    <w:rsid w:val="00500D0F"/>
    <w:rsid w:val="00502016"/>
    <w:rsid w:val="0050232C"/>
    <w:rsid w:val="00510048"/>
    <w:rsid w:val="005108FA"/>
    <w:rsid w:val="00514F7B"/>
    <w:rsid w:val="00517C3D"/>
    <w:rsid w:val="0052772A"/>
    <w:rsid w:val="00534515"/>
    <w:rsid w:val="00535587"/>
    <w:rsid w:val="005362A0"/>
    <w:rsid w:val="005376F9"/>
    <w:rsid w:val="00541500"/>
    <w:rsid w:val="0054160B"/>
    <w:rsid w:val="005541D0"/>
    <w:rsid w:val="00557E9B"/>
    <w:rsid w:val="00561EB0"/>
    <w:rsid w:val="00564A76"/>
    <w:rsid w:val="005652F0"/>
    <w:rsid w:val="005724B0"/>
    <w:rsid w:val="00586BA2"/>
    <w:rsid w:val="00594A91"/>
    <w:rsid w:val="005A2C47"/>
    <w:rsid w:val="005B727F"/>
    <w:rsid w:val="005C0420"/>
    <w:rsid w:val="005C3A8A"/>
    <w:rsid w:val="005D2467"/>
    <w:rsid w:val="005E180D"/>
    <w:rsid w:val="005F2754"/>
    <w:rsid w:val="005F50F2"/>
    <w:rsid w:val="005F6D32"/>
    <w:rsid w:val="00604342"/>
    <w:rsid w:val="0060724E"/>
    <w:rsid w:val="006277AA"/>
    <w:rsid w:val="00633EAD"/>
    <w:rsid w:val="006344D8"/>
    <w:rsid w:val="00634AB8"/>
    <w:rsid w:val="00637B05"/>
    <w:rsid w:val="006426A4"/>
    <w:rsid w:val="00642726"/>
    <w:rsid w:val="006533F7"/>
    <w:rsid w:val="00656BB8"/>
    <w:rsid w:val="006574A2"/>
    <w:rsid w:val="00660874"/>
    <w:rsid w:val="006708C6"/>
    <w:rsid w:val="006726E7"/>
    <w:rsid w:val="00685866"/>
    <w:rsid w:val="0069175A"/>
    <w:rsid w:val="00697263"/>
    <w:rsid w:val="006A2A2E"/>
    <w:rsid w:val="006A41B4"/>
    <w:rsid w:val="006B24D5"/>
    <w:rsid w:val="006B2731"/>
    <w:rsid w:val="006D794B"/>
    <w:rsid w:val="00711253"/>
    <w:rsid w:val="0071515C"/>
    <w:rsid w:val="00716EED"/>
    <w:rsid w:val="007477CA"/>
    <w:rsid w:val="00751558"/>
    <w:rsid w:val="00761271"/>
    <w:rsid w:val="007665D5"/>
    <w:rsid w:val="00772D76"/>
    <w:rsid w:val="00777D0B"/>
    <w:rsid w:val="00782B9D"/>
    <w:rsid w:val="0079504C"/>
    <w:rsid w:val="007A13C3"/>
    <w:rsid w:val="007A2E77"/>
    <w:rsid w:val="007A72E6"/>
    <w:rsid w:val="007D0611"/>
    <w:rsid w:val="007E40BB"/>
    <w:rsid w:val="007E57A2"/>
    <w:rsid w:val="007E757B"/>
    <w:rsid w:val="007F37D5"/>
    <w:rsid w:val="007F5F88"/>
    <w:rsid w:val="007F7AD5"/>
    <w:rsid w:val="0080380B"/>
    <w:rsid w:val="00804D47"/>
    <w:rsid w:val="00805D88"/>
    <w:rsid w:val="00822598"/>
    <w:rsid w:val="008258C0"/>
    <w:rsid w:val="0082677F"/>
    <w:rsid w:val="008317F0"/>
    <w:rsid w:val="0084019D"/>
    <w:rsid w:val="008436D0"/>
    <w:rsid w:val="0084658F"/>
    <w:rsid w:val="00865843"/>
    <w:rsid w:val="00875443"/>
    <w:rsid w:val="008756F4"/>
    <w:rsid w:val="0088141A"/>
    <w:rsid w:val="0088177C"/>
    <w:rsid w:val="00882EC5"/>
    <w:rsid w:val="00885767"/>
    <w:rsid w:val="00890718"/>
    <w:rsid w:val="008A2F1B"/>
    <w:rsid w:val="008C766A"/>
    <w:rsid w:val="008D3293"/>
    <w:rsid w:val="008D47C3"/>
    <w:rsid w:val="008D6FCC"/>
    <w:rsid w:val="008E7562"/>
    <w:rsid w:val="009027F8"/>
    <w:rsid w:val="009044BF"/>
    <w:rsid w:val="00905E31"/>
    <w:rsid w:val="0090602A"/>
    <w:rsid w:val="0091208C"/>
    <w:rsid w:val="00927B05"/>
    <w:rsid w:val="00935AC5"/>
    <w:rsid w:val="0094153E"/>
    <w:rsid w:val="00941AB6"/>
    <w:rsid w:val="00973857"/>
    <w:rsid w:val="009775A4"/>
    <w:rsid w:val="009828A0"/>
    <w:rsid w:val="00987112"/>
    <w:rsid w:val="0099236E"/>
    <w:rsid w:val="009A2BF8"/>
    <w:rsid w:val="009B41FD"/>
    <w:rsid w:val="009C3641"/>
    <w:rsid w:val="009D53DE"/>
    <w:rsid w:val="00A336C9"/>
    <w:rsid w:val="00A3417F"/>
    <w:rsid w:val="00A344CC"/>
    <w:rsid w:val="00A40E1E"/>
    <w:rsid w:val="00A625E2"/>
    <w:rsid w:val="00A72D5B"/>
    <w:rsid w:val="00A75C4B"/>
    <w:rsid w:val="00A83086"/>
    <w:rsid w:val="00A84CF5"/>
    <w:rsid w:val="00A93BB0"/>
    <w:rsid w:val="00AB1A92"/>
    <w:rsid w:val="00AB64B7"/>
    <w:rsid w:val="00AC4FFA"/>
    <w:rsid w:val="00AD1501"/>
    <w:rsid w:val="00AD3408"/>
    <w:rsid w:val="00AF2B57"/>
    <w:rsid w:val="00AF717C"/>
    <w:rsid w:val="00B0386C"/>
    <w:rsid w:val="00B07995"/>
    <w:rsid w:val="00B11AC7"/>
    <w:rsid w:val="00B21E45"/>
    <w:rsid w:val="00B22970"/>
    <w:rsid w:val="00B24C47"/>
    <w:rsid w:val="00B32745"/>
    <w:rsid w:val="00B36559"/>
    <w:rsid w:val="00B46FEC"/>
    <w:rsid w:val="00B46FED"/>
    <w:rsid w:val="00B47BA7"/>
    <w:rsid w:val="00B5684D"/>
    <w:rsid w:val="00B605C7"/>
    <w:rsid w:val="00B67EFD"/>
    <w:rsid w:val="00B7233C"/>
    <w:rsid w:val="00B75C91"/>
    <w:rsid w:val="00B778CA"/>
    <w:rsid w:val="00B81C11"/>
    <w:rsid w:val="00B85DD1"/>
    <w:rsid w:val="00B93B7B"/>
    <w:rsid w:val="00B97371"/>
    <w:rsid w:val="00BA26F9"/>
    <w:rsid w:val="00BB2C8B"/>
    <w:rsid w:val="00BB530A"/>
    <w:rsid w:val="00BC5EE3"/>
    <w:rsid w:val="00BE27D3"/>
    <w:rsid w:val="00BE5F85"/>
    <w:rsid w:val="00BF6D28"/>
    <w:rsid w:val="00BF7C49"/>
    <w:rsid w:val="00C067DF"/>
    <w:rsid w:val="00C17502"/>
    <w:rsid w:val="00C17823"/>
    <w:rsid w:val="00C2070A"/>
    <w:rsid w:val="00C42A42"/>
    <w:rsid w:val="00C443E8"/>
    <w:rsid w:val="00C5162A"/>
    <w:rsid w:val="00C53F46"/>
    <w:rsid w:val="00C6339F"/>
    <w:rsid w:val="00C64299"/>
    <w:rsid w:val="00C65917"/>
    <w:rsid w:val="00C67833"/>
    <w:rsid w:val="00C76202"/>
    <w:rsid w:val="00C85A19"/>
    <w:rsid w:val="00C93DCF"/>
    <w:rsid w:val="00CA0445"/>
    <w:rsid w:val="00CA0FFB"/>
    <w:rsid w:val="00CB3164"/>
    <w:rsid w:val="00CB6020"/>
    <w:rsid w:val="00CC539C"/>
    <w:rsid w:val="00CD6BCD"/>
    <w:rsid w:val="00CE08A2"/>
    <w:rsid w:val="00CE0FD9"/>
    <w:rsid w:val="00CE134E"/>
    <w:rsid w:val="00CF36F6"/>
    <w:rsid w:val="00CF7668"/>
    <w:rsid w:val="00D023C2"/>
    <w:rsid w:val="00D116CB"/>
    <w:rsid w:val="00D30339"/>
    <w:rsid w:val="00D327BC"/>
    <w:rsid w:val="00D3601B"/>
    <w:rsid w:val="00D37DBF"/>
    <w:rsid w:val="00D40C09"/>
    <w:rsid w:val="00D437DA"/>
    <w:rsid w:val="00D438EB"/>
    <w:rsid w:val="00D527C5"/>
    <w:rsid w:val="00D5781F"/>
    <w:rsid w:val="00D650DA"/>
    <w:rsid w:val="00D77A0A"/>
    <w:rsid w:val="00D979E6"/>
    <w:rsid w:val="00DA5E06"/>
    <w:rsid w:val="00DA6FD8"/>
    <w:rsid w:val="00DB0699"/>
    <w:rsid w:val="00DB6DF5"/>
    <w:rsid w:val="00DC1CA1"/>
    <w:rsid w:val="00DC5732"/>
    <w:rsid w:val="00DD78A5"/>
    <w:rsid w:val="00DE1D63"/>
    <w:rsid w:val="00DF7C8A"/>
    <w:rsid w:val="00E026E0"/>
    <w:rsid w:val="00E1342C"/>
    <w:rsid w:val="00E15DB1"/>
    <w:rsid w:val="00E17AFA"/>
    <w:rsid w:val="00E3284B"/>
    <w:rsid w:val="00E331CF"/>
    <w:rsid w:val="00E33EA7"/>
    <w:rsid w:val="00E4140D"/>
    <w:rsid w:val="00E459A2"/>
    <w:rsid w:val="00E503D4"/>
    <w:rsid w:val="00E61CB8"/>
    <w:rsid w:val="00E65876"/>
    <w:rsid w:val="00E71802"/>
    <w:rsid w:val="00E81F64"/>
    <w:rsid w:val="00E84980"/>
    <w:rsid w:val="00E97C2F"/>
    <w:rsid w:val="00EA07A5"/>
    <w:rsid w:val="00EA0B9F"/>
    <w:rsid w:val="00EA20D7"/>
    <w:rsid w:val="00EA5A97"/>
    <w:rsid w:val="00EA63ED"/>
    <w:rsid w:val="00EB1DFC"/>
    <w:rsid w:val="00EB28B7"/>
    <w:rsid w:val="00EB60F0"/>
    <w:rsid w:val="00EC03CF"/>
    <w:rsid w:val="00EC0EAD"/>
    <w:rsid w:val="00ED1E5D"/>
    <w:rsid w:val="00F05612"/>
    <w:rsid w:val="00F11C06"/>
    <w:rsid w:val="00F13097"/>
    <w:rsid w:val="00F14073"/>
    <w:rsid w:val="00F17B8E"/>
    <w:rsid w:val="00F23640"/>
    <w:rsid w:val="00F26017"/>
    <w:rsid w:val="00F31729"/>
    <w:rsid w:val="00F4039C"/>
    <w:rsid w:val="00F45005"/>
    <w:rsid w:val="00F4665A"/>
    <w:rsid w:val="00F63B13"/>
    <w:rsid w:val="00F64525"/>
    <w:rsid w:val="00F6586F"/>
    <w:rsid w:val="00F82177"/>
    <w:rsid w:val="00F864FB"/>
    <w:rsid w:val="00F973B1"/>
    <w:rsid w:val="00FB0349"/>
    <w:rsid w:val="00FB1BF8"/>
    <w:rsid w:val="00FC2745"/>
    <w:rsid w:val="00FC5CD7"/>
    <w:rsid w:val="00FE1655"/>
    <w:rsid w:val="00FE2D0E"/>
    <w:rsid w:val="00FE7A7B"/>
    <w:rsid w:val="00FF0C53"/>
    <w:rsid w:val="00FF2E9D"/>
    <w:rsid w:val="00FF32BE"/>
    <w:rsid w:val="00FF66AF"/>
    <w:rsid w:val="00FF69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D58F6"/>
  <w15:docId w15:val="{EA46F78B-1089-4AEE-840A-24249980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3264"/>
    <w:rPr>
      <w:sz w:val="24"/>
      <w:szCs w:val="24"/>
    </w:rPr>
  </w:style>
  <w:style w:type="paragraph" w:styleId="Nagwek1">
    <w:name w:val="heading 1"/>
    <w:basedOn w:val="Normalny"/>
    <w:next w:val="Normalny"/>
    <w:qFormat/>
    <w:pPr>
      <w:keepNext/>
      <w:jc w:val="center"/>
      <w:outlineLvl w:val="0"/>
    </w:pPr>
    <w:rPr>
      <w:u w:val="dotted"/>
    </w:rPr>
  </w:style>
  <w:style w:type="paragraph" w:styleId="Nagwek2">
    <w:name w:val="heading 2"/>
    <w:basedOn w:val="Normalny"/>
    <w:next w:val="Normalny"/>
    <w:qFormat/>
    <w:pPr>
      <w:keepNext/>
      <w:ind w:firstLine="5220"/>
      <w:outlineLvl w:val="1"/>
    </w:pPr>
    <w:rPr>
      <w:b/>
      <w:bCs/>
    </w:rPr>
  </w:style>
  <w:style w:type="paragraph" w:styleId="Nagwek3">
    <w:name w:val="heading 3"/>
    <w:basedOn w:val="Normalny"/>
    <w:next w:val="Normalny"/>
    <w:qFormat/>
    <w:pPr>
      <w:keepNext/>
      <w:jc w:val="both"/>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semiHidden/>
    <w:pPr>
      <w:ind w:right="72" w:firstLine="708"/>
      <w:jc w:val="both"/>
    </w:pPr>
  </w:style>
  <w:style w:type="paragraph" w:styleId="Tekstpodstawowywcity2">
    <w:name w:val="Body Text Indent 2"/>
    <w:basedOn w:val="Normalny"/>
    <w:semiHidden/>
    <w:pPr>
      <w:tabs>
        <w:tab w:val="left" w:pos="9000"/>
      </w:tabs>
      <w:ind w:right="72" w:firstLine="348"/>
      <w:jc w:val="both"/>
    </w:pPr>
  </w:style>
  <w:style w:type="paragraph" w:styleId="Tekstpodstawowy">
    <w:name w:val="Body Text"/>
    <w:basedOn w:val="Normalny"/>
    <w:link w:val="TekstpodstawowyZnak"/>
    <w:semiHidden/>
    <w:pPr>
      <w:jc w:val="both"/>
    </w:pPr>
    <w:rPr>
      <w:szCs w:val="20"/>
    </w:rPr>
  </w:style>
  <w:style w:type="character" w:customStyle="1" w:styleId="TekstpodstawowyZnak">
    <w:name w:val="Tekst podstawowy Znak"/>
    <w:link w:val="Tekstpodstawowy"/>
    <w:semiHidden/>
    <w:rsid w:val="007E757B"/>
    <w:rPr>
      <w:sz w:val="24"/>
    </w:rPr>
  </w:style>
  <w:style w:type="paragraph" w:customStyle="1" w:styleId="Preformatted">
    <w:name w:val="Preformatted"/>
    <w:basedOn w:val="Normalny"/>
    <w:link w:val="PreformattedZnak"/>
    <w:rsid w:val="00FF2E9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PreformattedZnak">
    <w:name w:val="Preformatted Znak"/>
    <w:link w:val="Preformatted"/>
    <w:rsid w:val="004A4E4D"/>
    <w:rPr>
      <w:rFonts w:ascii="Courier New" w:hAnsi="Courier New"/>
      <w:snapToGrid w:val="0"/>
    </w:rPr>
  </w:style>
  <w:style w:type="paragraph" w:customStyle="1" w:styleId="Domynie">
    <w:name w:val="Domy徑nie"/>
    <w:uiPriority w:val="99"/>
    <w:rsid w:val="00C17502"/>
    <w:pPr>
      <w:autoSpaceDE w:val="0"/>
      <w:autoSpaceDN w:val="0"/>
      <w:adjustRightInd w:val="0"/>
    </w:pPr>
    <w:rPr>
      <w:sz w:val="24"/>
      <w:szCs w:val="24"/>
      <w:lang w:eastAsia="zh-CN"/>
    </w:rPr>
  </w:style>
  <w:style w:type="paragraph" w:styleId="Akapitzlist">
    <w:name w:val="List Paragraph"/>
    <w:basedOn w:val="Normalny"/>
    <w:uiPriority w:val="34"/>
    <w:qFormat/>
    <w:rsid w:val="00B93B7B"/>
    <w:pPr>
      <w:ind w:left="720"/>
      <w:contextualSpacing/>
    </w:pPr>
  </w:style>
  <w:style w:type="paragraph" w:styleId="Tekstpodstawowy3">
    <w:name w:val="Body Text 3"/>
    <w:basedOn w:val="Normalny"/>
    <w:link w:val="Tekstpodstawowy3Znak"/>
    <w:uiPriority w:val="99"/>
    <w:semiHidden/>
    <w:unhideWhenUsed/>
    <w:rsid w:val="007F37D5"/>
    <w:pPr>
      <w:spacing w:after="120"/>
    </w:pPr>
    <w:rPr>
      <w:sz w:val="16"/>
      <w:szCs w:val="16"/>
    </w:rPr>
  </w:style>
  <w:style w:type="character" w:customStyle="1" w:styleId="Tekstpodstawowy3Znak">
    <w:name w:val="Tekst podstawowy 3 Znak"/>
    <w:basedOn w:val="Domylnaczcionkaakapitu"/>
    <w:link w:val="Tekstpodstawowy3"/>
    <w:uiPriority w:val="99"/>
    <w:semiHidden/>
    <w:rsid w:val="007F37D5"/>
    <w:rPr>
      <w:sz w:val="16"/>
      <w:szCs w:val="16"/>
    </w:rPr>
  </w:style>
  <w:style w:type="paragraph" w:styleId="Bezodstpw">
    <w:name w:val="No Spacing"/>
    <w:uiPriority w:val="1"/>
    <w:qFormat/>
    <w:rsid w:val="00642726"/>
    <w:rPr>
      <w:sz w:val="24"/>
      <w:szCs w:val="24"/>
    </w:rPr>
  </w:style>
  <w:style w:type="paragraph" w:styleId="Nagwek">
    <w:name w:val="header"/>
    <w:basedOn w:val="Normalny"/>
    <w:link w:val="NagwekZnak"/>
    <w:unhideWhenUsed/>
    <w:rsid w:val="002D3834"/>
    <w:pPr>
      <w:tabs>
        <w:tab w:val="center" w:pos="4536"/>
        <w:tab w:val="right" w:pos="9072"/>
      </w:tabs>
    </w:pPr>
  </w:style>
  <w:style w:type="character" w:customStyle="1" w:styleId="NagwekZnak">
    <w:name w:val="Nagłówek Znak"/>
    <w:basedOn w:val="Domylnaczcionkaakapitu"/>
    <w:link w:val="Nagwek"/>
    <w:rsid w:val="002D3834"/>
    <w:rPr>
      <w:sz w:val="24"/>
      <w:szCs w:val="24"/>
    </w:rPr>
  </w:style>
  <w:style w:type="paragraph" w:styleId="Stopka">
    <w:name w:val="footer"/>
    <w:basedOn w:val="Normalny"/>
    <w:link w:val="StopkaZnak"/>
    <w:uiPriority w:val="99"/>
    <w:unhideWhenUsed/>
    <w:rsid w:val="002D3834"/>
    <w:pPr>
      <w:tabs>
        <w:tab w:val="center" w:pos="4536"/>
        <w:tab w:val="right" w:pos="9072"/>
      </w:tabs>
    </w:pPr>
  </w:style>
  <w:style w:type="character" w:customStyle="1" w:styleId="StopkaZnak">
    <w:name w:val="Stopka Znak"/>
    <w:basedOn w:val="Domylnaczcionkaakapitu"/>
    <w:link w:val="Stopka"/>
    <w:uiPriority w:val="99"/>
    <w:rsid w:val="002D3834"/>
    <w:rPr>
      <w:sz w:val="24"/>
      <w:szCs w:val="24"/>
    </w:rPr>
  </w:style>
  <w:style w:type="paragraph" w:styleId="Tekstkomentarza">
    <w:name w:val="annotation text"/>
    <w:basedOn w:val="Normalny"/>
    <w:link w:val="TekstkomentarzaZnak"/>
    <w:semiHidden/>
    <w:unhideWhenUsed/>
    <w:rsid w:val="00B778CA"/>
    <w:pPr>
      <w:tabs>
        <w:tab w:val="num" w:pos="3720"/>
      </w:tabs>
      <w:ind w:left="3360"/>
    </w:pPr>
    <w:rPr>
      <w:sz w:val="20"/>
      <w:szCs w:val="20"/>
    </w:rPr>
  </w:style>
  <w:style w:type="character" w:customStyle="1" w:styleId="TekstkomentarzaZnak">
    <w:name w:val="Tekst komentarza Znak"/>
    <w:basedOn w:val="Domylnaczcionkaakapitu"/>
    <w:link w:val="Tekstkomentarza"/>
    <w:semiHidden/>
    <w:rsid w:val="00B778CA"/>
  </w:style>
  <w:style w:type="character" w:styleId="Odwoaniedokomentarza">
    <w:name w:val="annotation reference"/>
    <w:semiHidden/>
    <w:unhideWhenUsed/>
    <w:rsid w:val="00B778CA"/>
    <w:rPr>
      <w:sz w:val="16"/>
      <w:szCs w:val="16"/>
    </w:rPr>
  </w:style>
  <w:style w:type="character" w:styleId="Numerstrony">
    <w:name w:val="page number"/>
    <w:basedOn w:val="Domylnaczcionkaakapitu"/>
    <w:rsid w:val="000502EA"/>
  </w:style>
  <w:style w:type="character" w:customStyle="1" w:styleId="Odwoanieintensywne1">
    <w:name w:val="Odwołanie intensywne1"/>
    <w:basedOn w:val="Domylnaczcionkaakapitu"/>
    <w:uiPriority w:val="32"/>
    <w:qFormat/>
    <w:rsid w:val="000502EA"/>
    <w:rPr>
      <w:b/>
      <w:bCs/>
      <w:smallCaps/>
      <w:color w:val="4472C4"/>
      <w:spacing w:val="5"/>
    </w:rPr>
  </w:style>
  <w:style w:type="character" w:styleId="Odwoanieintensywne">
    <w:name w:val="Intense Reference"/>
    <w:basedOn w:val="Domylnaczcionkaakapitu"/>
    <w:uiPriority w:val="32"/>
    <w:qFormat/>
    <w:rsid w:val="000502EA"/>
    <w:rPr>
      <w:b/>
      <w:bCs/>
      <w:smallCaps/>
      <w:color w:val="4F81BD" w:themeColor="accent1"/>
      <w:spacing w:val="5"/>
    </w:rPr>
  </w:style>
  <w:style w:type="paragraph" w:styleId="Tekstprzypisukocowego">
    <w:name w:val="endnote text"/>
    <w:basedOn w:val="Normalny"/>
    <w:link w:val="TekstprzypisukocowegoZnak"/>
    <w:uiPriority w:val="99"/>
    <w:semiHidden/>
    <w:unhideWhenUsed/>
    <w:rsid w:val="00CC539C"/>
    <w:rPr>
      <w:sz w:val="20"/>
      <w:szCs w:val="20"/>
    </w:rPr>
  </w:style>
  <w:style w:type="character" w:customStyle="1" w:styleId="TekstprzypisukocowegoZnak">
    <w:name w:val="Tekst przypisu końcowego Znak"/>
    <w:basedOn w:val="Domylnaczcionkaakapitu"/>
    <w:link w:val="Tekstprzypisukocowego"/>
    <w:uiPriority w:val="99"/>
    <w:semiHidden/>
    <w:rsid w:val="00CC539C"/>
  </w:style>
  <w:style w:type="character" w:styleId="Odwoanieprzypisukocowego">
    <w:name w:val="endnote reference"/>
    <w:basedOn w:val="Domylnaczcionkaakapitu"/>
    <w:uiPriority w:val="99"/>
    <w:semiHidden/>
    <w:unhideWhenUsed/>
    <w:rsid w:val="00CC53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5856">
      <w:bodyDiv w:val="1"/>
      <w:marLeft w:val="0"/>
      <w:marRight w:val="0"/>
      <w:marTop w:val="0"/>
      <w:marBottom w:val="0"/>
      <w:divBdr>
        <w:top w:val="none" w:sz="0" w:space="0" w:color="auto"/>
        <w:left w:val="none" w:sz="0" w:space="0" w:color="auto"/>
        <w:bottom w:val="none" w:sz="0" w:space="0" w:color="auto"/>
        <w:right w:val="none" w:sz="0" w:space="0" w:color="auto"/>
      </w:divBdr>
    </w:div>
    <w:div w:id="702554207">
      <w:bodyDiv w:val="1"/>
      <w:marLeft w:val="0"/>
      <w:marRight w:val="0"/>
      <w:marTop w:val="0"/>
      <w:marBottom w:val="0"/>
      <w:divBdr>
        <w:top w:val="none" w:sz="0" w:space="0" w:color="auto"/>
        <w:left w:val="none" w:sz="0" w:space="0" w:color="auto"/>
        <w:bottom w:val="none" w:sz="0" w:space="0" w:color="auto"/>
        <w:right w:val="none" w:sz="0" w:space="0" w:color="auto"/>
      </w:divBdr>
    </w:div>
    <w:div w:id="188104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2D850-CB1C-4B02-9DC0-02C24837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3275</Words>
  <Characters>19653</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DT.8361.73.2021 z 3 lutego 2022 r.</dc:title>
  <dc:creator>PWIIH</dc:creator>
  <cp:keywords>decyzja ceny</cp:keywords>
  <cp:lastModifiedBy>Marcin Ożóg</cp:lastModifiedBy>
  <cp:revision>2</cp:revision>
  <cp:lastPrinted>2022-01-10T08:12:00Z</cp:lastPrinted>
  <dcterms:created xsi:type="dcterms:W3CDTF">2022-05-31T13:53:00Z</dcterms:created>
  <dcterms:modified xsi:type="dcterms:W3CDTF">2022-05-31T13:53:00Z</dcterms:modified>
</cp:coreProperties>
</file>