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C8577" w14:textId="51F22E7C" w:rsidR="00341394" w:rsidRPr="007A73EF" w:rsidRDefault="00387CD6" w:rsidP="00341394">
      <w:pPr>
        <w:spacing w:after="240" w:line="360" w:lineRule="auto"/>
        <w:jc w:val="both"/>
        <w:rPr>
          <w:sz w:val="32"/>
          <w:szCs w:val="32"/>
        </w:rPr>
      </w:pPr>
      <w:bookmarkStart w:id="0" w:name="_Hlk93504123"/>
      <w:r w:rsidRPr="007A73EF">
        <w:rPr>
          <w:sz w:val="32"/>
          <w:szCs w:val="32"/>
        </w:rPr>
        <w:t>UOKIK dla</w:t>
      </w:r>
      <w:r>
        <w:rPr>
          <w:sz w:val="32"/>
          <w:szCs w:val="32"/>
        </w:rPr>
        <w:t xml:space="preserve"> konsumentów</w:t>
      </w:r>
      <w:r w:rsidRPr="007A73EF">
        <w:rPr>
          <w:sz w:val="32"/>
          <w:szCs w:val="32"/>
        </w:rPr>
        <w:t xml:space="preserve"> – </w:t>
      </w:r>
      <w:r>
        <w:rPr>
          <w:sz w:val="32"/>
          <w:szCs w:val="32"/>
        </w:rPr>
        <w:t xml:space="preserve">analiza cen po obniżkach VAT </w:t>
      </w:r>
    </w:p>
    <w:p w14:paraId="3167ADB3" w14:textId="4749E37B" w:rsidR="00C6659E" w:rsidRDefault="00341394" w:rsidP="00341394">
      <w:pPr>
        <w:numPr>
          <w:ilvl w:val="0"/>
          <w:numId w:val="6"/>
        </w:numPr>
        <w:shd w:val="clear" w:color="auto" w:fill="FFFFFF"/>
        <w:spacing w:after="240" w:line="360" w:lineRule="auto"/>
        <w:contextualSpacing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Prezes UOKiK </w:t>
      </w:r>
      <w:r w:rsidR="00C6659E">
        <w:rPr>
          <w:rFonts w:cs="Tahoma"/>
          <w:b/>
          <w:bCs/>
          <w:color w:val="000000" w:themeColor="text1"/>
          <w:sz w:val="22"/>
          <w:lang w:eastAsia="en-GB"/>
        </w:rPr>
        <w:t xml:space="preserve">Tomasz Chróstny apeluje do sprzedawców o obniżki cen produktów spożywczych po ustawowych zmianach podatku VAT od </w:t>
      </w:r>
      <w:r w:rsidR="00B0021E">
        <w:rPr>
          <w:rFonts w:cs="Tahoma"/>
          <w:b/>
          <w:bCs/>
          <w:color w:val="000000" w:themeColor="text1"/>
          <w:sz w:val="22"/>
          <w:lang w:eastAsia="en-GB"/>
        </w:rPr>
        <w:t>pierwszego</w:t>
      </w:r>
      <w:r w:rsidR="00C6659E">
        <w:rPr>
          <w:rFonts w:cs="Tahoma"/>
          <w:b/>
          <w:bCs/>
          <w:color w:val="000000" w:themeColor="text1"/>
          <w:sz w:val="22"/>
          <w:lang w:eastAsia="en-GB"/>
        </w:rPr>
        <w:t xml:space="preserve"> lutego. </w:t>
      </w:r>
    </w:p>
    <w:p w14:paraId="5B9926A8" w14:textId="0F27E403" w:rsidR="00341394" w:rsidRDefault="00C6659E" w:rsidP="00341394">
      <w:pPr>
        <w:numPr>
          <w:ilvl w:val="0"/>
          <w:numId w:val="6"/>
        </w:numPr>
        <w:shd w:val="clear" w:color="auto" w:fill="FFFFFF"/>
        <w:spacing w:after="240" w:line="360" w:lineRule="auto"/>
        <w:contextualSpacing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Na specjalnym spotkaniu z branżą zapowiedział działania UOKiK</w:t>
      </w:r>
      <w:r w:rsidR="00F12C15">
        <w:rPr>
          <w:rFonts w:cs="Tahoma"/>
          <w:b/>
          <w:bCs/>
          <w:color w:val="000000" w:themeColor="text1"/>
          <w:sz w:val="22"/>
          <w:lang w:eastAsia="en-GB"/>
        </w:rPr>
        <w:t xml:space="preserve"> i Inspekcji Handlowej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, w tym stały monitoring cen wybranych artykułów żywnościowych i piętnowanie negatywnych </w:t>
      </w:r>
      <w:r w:rsidR="00EC6AFA">
        <w:rPr>
          <w:rFonts w:cs="Tahoma"/>
          <w:b/>
          <w:bCs/>
          <w:color w:val="000000" w:themeColor="text1"/>
          <w:sz w:val="22"/>
          <w:lang w:eastAsia="en-GB"/>
        </w:rPr>
        <w:t xml:space="preserve">praktyk 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sprzedawców. </w:t>
      </w:r>
    </w:p>
    <w:p w14:paraId="6EFEC579" w14:textId="58848268" w:rsidR="0080573A" w:rsidRDefault="00F12C15" w:rsidP="00341394">
      <w:pPr>
        <w:numPr>
          <w:ilvl w:val="0"/>
          <w:numId w:val="6"/>
        </w:numPr>
        <w:shd w:val="clear" w:color="auto" w:fill="FFFFFF"/>
        <w:spacing w:after="240" w:line="360" w:lineRule="auto"/>
        <w:contextualSpacing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Pierwsze w</w:t>
      </w:r>
      <w:r w:rsidR="00341394">
        <w:rPr>
          <w:rFonts w:cs="Tahoma"/>
          <w:b/>
          <w:bCs/>
          <w:color w:val="000000" w:themeColor="text1"/>
          <w:sz w:val="22"/>
          <w:lang w:eastAsia="en-GB"/>
        </w:rPr>
        <w:t xml:space="preserve">yniki </w:t>
      </w:r>
      <w:r w:rsidR="0037425A">
        <w:rPr>
          <w:rFonts w:cs="Tahoma"/>
          <w:b/>
          <w:bCs/>
          <w:color w:val="000000" w:themeColor="text1"/>
          <w:sz w:val="22"/>
          <w:lang w:eastAsia="en-GB"/>
        </w:rPr>
        <w:t xml:space="preserve">monitoringu poziomu cen produktów spożywczych poznamy </w:t>
      </w:r>
      <w:r w:rsidR="00B0021E">
        <w:rPr>
          <w:rFonts w:cs="Tahoma"/>
          <w:b/>
          <w:bCs/>
          <w:color w:val="000000" w:themeColor="text1"/>
          <w:sz w:val="22"/>
          <w:lang w:eastAsia="en-GB"/>
        </w:rPr>
        <w:t xml:space="preserve">już </w:t>
      </w:r>
      <w:r w:rsidR="0037425A" w:rsidRPr="0006140D">
        <w:rPr>
          <w:rFonts w:cs="Tahoma"/>
          <w:b/>
          <w:bCs/>
          <w:color w:val="000000" w:themeColor="text1"/>
          <w:sz w:val="22"/>
          <w:lang w:eastAsia="en-GB"/>
        </w:rPr>
        <w:t xml:space="preserve">za </w:t>
      </w:r>
      <w:r w:rsidR="0006140D" w:rsidRPr="0006140D">
        <w:rPr>
          <w:rFonts w:cs="Tahoma"/>
          <w:b/>
          <w:bCs/>
          <w:color w:val="000000" w:themeColor="text1"/>
          <w:sz w:val="22"/>
          <w:lang w:eastAsia="en-GB"/>
        </w:rPr>
        <w:t xml:space="preserve">kilka dni. </w:t>
      </w:r>
      <w:r w:rsidR="0037425A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</w:p>
    <w:p w14:paraId="2A4F0A64" w14:textId="77777777" w:rsidR="00341394" w:rsidRDefault="00341394" w:rsidP="00341394">
      <w:pPr>
        <w:shd w:val="clear" w:color="auto" w:fill="FFFFFF"/>
        <w:spacing w:after="240" w:line="360" w:lineRule="auto"/>
        <w:ind w:left="720"/>
        <w:contextualSpacing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</w:p>
    <w:p w14:paraId="0242DB86" w14:textId="4FD72F7F" w:rsidR="009D130E" w:rsidRDefault="00341394" w:rsidP="009D130E">
      <w:pPr>
        <w:shd w:val="clear" w:color="auto" w:fill="FFFFFF"/>
        <w:spacing w:after="240" w:line="360" w:lineRule="auto"/>
        <w:contextualSpacing/>
        <w:jc w:val="both"/>
        <w:rPr>
          <w:sz w:val="22"/>
        </w:rPr>
      </w:pPr>
      <w:r>
        <w:rPr>
          <w:b/>
          <w:sz w:val="22"/>
        </w:rPr>
        <w:t xml:space="preserve">[Warszawa, </w:t>
      </w:r>
      <w:r w:rsidR="007D1D42">
        <w:rPr>
          <w:b/>
          <w:sz w:val="22"/>
        </w:rPr>
        <w:t>20</w:t>
      </w:r>
      <w:r>
        <w:rPr>
          <w:b/>
          <w:sz w:val="22"/>
        </w:rPr>
        <w:t xml:space="preserve"> </w:t>
      </w:r>
      <w:r w:rsidR="002C5C9E">
        <w:rPr>
          <w:b/>
          <w:sz w:val="22"/>
        </w:rPr>
        <w:t>stycznia</w:t>
      </w:r>
      <w:r w:rsidRPr="006F49BF">
        <w:rPr>
          <w:b/>
          <w:sz w:val="22"/>
        </w:rPr>
        <w:t xml:space="preserve"> </w:t>
      </w:r>
      <w:r>
        <w:rPr>
          <w:b/>
          <w:sz w:val="22"/>
        </w:rPr>
        <w:t>202</w:t>
      </w:r>
      <w:r w:rsidR="002C5C9E">
        <w:rPr>
          <w:b/>
          <w:sz w:val="22"/>
        </w:rPr>
        <w:t>2</w:t>
      </w:r>
      <w:r w:rsidRPr="006F49BF">
        <w:rPr>
          <w:b/>
          <w:sz w:val="22"/>
        </w:rPr>
        <w:t xml:space="preserve"> r.]</w:t>
      </w:r>
      <w:r>
        <w:rPr>
          <w:sz w:val="22"/>
        </w:rPr>
        <w:t xml:space="preserve"> </w:t>
      </w:r>
      <w:r w:rsidR="00B0021E">
        <w:rPr>
          <w:sz w:val="22"/>
        </w:rPr>
        <w:t>–</w:t>
      </w:r>
      <w:r w:rsidR="009D130E">
        <w:rPr>
          <w:sz w:val="22"/>
        </w:rPr>
        <w:t xml:space="preserve"> </w:t>
      </w:r>
      <w:bookmarkStart w:id="1" w:name="_Hlk93399594"/>
      <w:r w:rsidR="006A5F21" w:rsidRPr="006A5F21">
        <w:rPr>
          <w:i/>
          <w:sz w:val="22"/>
        </w:rPr>
        <w:t>Za kilka dni, w trakcie codziennych zakupów, powinniśmy odczuć obniżki VAT na podstawowe produkty żywnościowe, wprowadzone w Rządowej Tarczy Antyinflacyjnej. Dziś na spotkaniu z branżą zaapelowałem o odpowiedzialne działania ze strony sprzedawców. Jest jeszcze czas na przemyślenie strategii cenowych przez sieci, tak aby klienci korzystnie odczuli zmiany wynikające z obniżki VAT-u na żywność. Jednocześnie bardzo dziękuję za pozytywną i odpowiedzialną reakcję tych sieci, które już zapowiedziały obniżki w swoich sklepach. Mój apel kieruję również do dostawców i producentów. Wszyscy stoimy przed ogromnym wyzwaniem. W przyszłym tygodniu spotkam się z ich przedstawicielami, by uczulić również przedstawicieli tego sektora</w:t>
      </w:r>
      <w:r w:rsidR="009D130E">
        <w:rPr>
          <w:sz w:val="22"/>
        </w:rPr>
        <w:t xml:space="preserve">-  mówi Prezes UOKiK, Tomasz Chróstny. </w:t>
      </w:r>
      <w:bookmarkEnd w:id="1"/>
    </w:p>
    <w:p w14:paraId="626F9A07" w14:textId="77777777" w:rsidR="00C6659E" w:rsidRDefault="00C6659E" w:rsidP="00C21FBA">
      <w:pPr>
        <w:shd w:val="clear" w:color="auto" w:fill="FFFFFF"/>
        <w:spacing w:after="240" w:line="360" w:lineRule="auto"/>
        <w:contextualSpacing/>
        <w:jc w:val="both"/>
        <w:rPr>
          <w:sz w:val="22"/>
        </w:rPr>
      </w:pPr>
    </w:p>
    <w:p w14:paraId="2C9840C5" w14:textId="08688946" w:rsidR="0006140D" w:rsidRDefault="00A90B8A" w:rsidP="00C21FBA">
      <w:pPr>
        <w:shd w:val="clear" w:color="auto" w:fill="FFFFFF"/>
        <w:spacing w:after="240" w:line="360" w:lineRule="auto"/>
        <w:contextualSpacing/>
        <w:jc w:val="both"/>
        <w:rPr>
          <w:sz w:val="22"/>
        </w:rPr>
      </w:pPr>
      <w:r>
        <w:rPr>
          <w:sz w:val="22"/>
        </w:rPr>
        <w:t xml:space="preserve">Od pierwszego lutego, </w:t>
      </w:r>
      <w:r w:rsidR="00453667">
        <w:rPr>
          <w:sz w:val="22"/>
        </w:rPr>
        <w:t>zgodnie</w:t>
      </w:r>
      <w:r w:rsidR="00456F09">
        <w:rPr>
          <w:sz w:val="22"/>
        </w:rPr>
        <w:t xml:space="preserve"> z przygotowaną przez Premiera Mateusza Morawieckiego  </w:t>
      </w:r>
      <w:r w:rsidR="00B0021E">
        <w:rPr>
          <w:sz w:val="22"/>
        </w:rPr>
        <w:t xml:space="preserve">Rządową </w:t>
      </w:r>
      <w:r w:rsidR="00456F09">
        <w:rPr>
          <w:sz w:val="22"/>
        </w:rPr>
        <w:t>Tarczą Antyinflacyjną</w:t>
      </w:r>
      <w:r>
        <w:rPr>
          <w:sz w:val="22"/>
        </w:rPr>
        <w:t>,</w:t>
      </w:r>
      <w:r w:rsidR="00456F09">
        <w:rPr>
          <w:sz w:val="22"/>
        </w:rPr>
        <w:t xml:space="preserve"> obniżk</w:t>
      </w:r>
      <w:r w:rsidR="00D30E15">
        <w:rPr>
          <w:sz w:val="22"/>
        </w:rPr>
        <w:t xml:space="preserve">ami </w:t>
      </w:r>
      <w:r w:rsidR="00456F09">
        <w:rPr>
          <w:sz w:val="22"/>
        </w:rPr>
        <w:t xml:space="preserve">stawek VAT do </w:t>
      </w:r>
      <w:r w:rsidR="004D2DC7">
        <w:rPr>
          <w:sz w:val="22"/>
        </w:rPr>
        <w:t>0 proc.</w:t>
      </w:r>
      <w:r w:rsidR="00456F09">
        <w:rPr>
          <w:sz w:val="22"/>
        </w:rPr>
        <w:t xml:space="preserve"> objęte są </w:t>
      </w:r>
      <w:r w:rsidR="00456F09" w:rsidRPr="00456F09">
        <w:rPr>
          <w:sz w:val="22"/>
        </w:rPr>
        <w:t>produkty spożywcze opodatkowane</w:t>
      </w:r>
      <w:r w:rsidR="00D30E15">
        <w:rPr>
          <w:sz w:val="22"/>
        </w:rPr>
        <w:t xml:space="preserve"> obecnie</w:t>
      </w:r>
      <w:r w:rsidR="00456F09" w:rsidRPr="00456F09">
        <w:rPr>
          <w:sz w:val="22"/>
        </w:rPr>
        <w:t xml:space="preserve"> stawką 5 proc.</w:t>
      </w:r>
      <w:r w:rsidR="00D30E15">
        <w:rPr>
          <w:sz w:val="22"/>
        </w:rPr>
        <w:t xml:space="preserve"> Są to</w:t>
      </w:r>
      <w:r w:rsidR="00456F09">
        <w:rPr>
          <w:sz w:val="22"/>
        </w:rPr>
        <w:t xml:space="preserve"> m.in. </w:t>
      </w:r>
      <w:r w:rsidR="00456F09" w:rsidRPr="00456F09">
        <w:rPr>
          <w:sz w:val="22"/>
        </w:rPr>
        <w:t>mięso i ryby oraz przetwory z nich, produkty mleczarskie, warzywa i owoce, przetwory ze zbóż i wyroby piekarnicze, niektóre napoje</w:t>
      </w:r>
      <w:r w:rsidR="004D2DC7">
        <w:rPr>
          <w:sz w:val="22"/>
        </w:rPr>
        <w:t xml:space="preserve"> czy choćby  p</w:t>
      </w:r>
      <w:r w:rsidR="0006140D">
        <w:rPr>
          <w:sz w:val="22"/>
        </w:rPr>
        <w:t xml:space="preserve">rodukty do żywienia niemowląt oraz dzieci, np. kaszki. </w:t>
      </w:r>
    </w:p>
    <w:p w14:paraId="0F3DAEC1" w14:textId="77777777" w:rsidR="0006140D" w:rsidRDefault="0006140D" w:rsidP="00C21FBA">
      <w:pPr>
        <w:shd w:val="clear" w:color="auto" w:fill="FFFFFF"/>
        <w:spacing w:after="240" w:line="360" w:lineRule="auto"/>
        <w:contextualSpacing/>
        <w:jc w:val="both"/>
        <w:rPr>
          <w:sz w:val="22"/>
        </w:rPr>
      </w:pPr>
    </w:p>
    <w:p w14:paraId="2D3361BF" w14:textId="0F15E4E8" w:rsidR="00A90B8A" w:rsidRDefault="00575200" w:rsidP="00C21FBA">
      <w:pPr>
        <w:shd w:val="clear" w:color="auto" w:fill="FFFFFF"/>
        <w:spacing w:after="240" w:line="360" w:lineRule="auto"/>
        <w:contextualSpacing/>
        <w:jc w:val="both"/>
        <w:rPr>
          <w:sz w:val="22"/>
        </w:rPr>
      </w:pPr>
      <w:r>
        <w:rPr>
          <w:sz w:val="22"/>
        </w:rPr>
        <w:t xml:space="preserve">Dziś </w:t>
      </w:r>
      <w:r w:rsidR="00A90B8A">
        <w:rPr>
          <w:sz w:val="22"/>
        </w:rPr>
        <w:t xml:space="preserve">Prezes Tomasz Chróstny zaprosił na spotkanie </w:t>
      </w:r>
      <w:r w:rsidRPr="00575200">
        <w:rPr>
          <w:sz w:val="22"/>
        </w:rPr>
        <w:t xml:space="preserve">Polską </w:t>
      </w:r>
      <w:r w:rsidR="00867D8B" w:rsidRPr="00575200">
        <w:rPr>
          <w:sz w:val="22"/>
        </w:rPr>
        <w:t>Organizacj</w:t>
      </w:r>
      <w:r w:rsidRPr="00575200">
        <w:rPr>
          <w:sz w:val="22"/>
        </w:rPr>
        <w:t>ę</w:t>
      </w:r>
      <w:r w:rsidR="00867D8B" w:rsidRPr="00575200">
        <w:rPr>
          <w:sz w:val="22"/>
        </w:rPr>
        <w:t xml:space="preserve"> Handlu i Dystrybucji</w:t>
      </w:r>
      <w:r w:rsidRPr="00575200">
        <w:rPr>
          <w:sz w:val="22"/>
        </w:rPr>
        <w:t xml:space="preserve"> oraz </w:t>
      </w:r>
      <w:r w:rsidR="00867D8B" w:rsidRPr="00575200">
        <w:rPr>
          <w:sz w:val="22"/>
        </w:rPr>
        <w:t>Polsk</w:t>
      </w:r>
      <w:r w:rsidRPr="00575200">
        <w:rPr>
          <w:sz w:val="22"/>
        </w:rPr>
        <w:t>ą</w:t>
      </w:r>
      <w:r w:rsidR="00867D8B" w:rsidRPr="00575200">
        <w:rPr>
          <w:sz w:val="22"/>
        </w:rPr>
        <w:t xml:space="preserve"> Izb</w:t>
      </w:r>
      <w:r w:rsidRPr="00575200">
        <w:rPr>
          <w:sz w:val="22"/>
        </w:rPr>
        <w:t xml:space="preserve">ę </w:t>
      </w:r>
      <w:r w:rsidR="00867D8B" w:rsidRPr="00575200">
        <w:rPr>
          <w:sz w:val="22"/>
        </w:rPr>
        <w:t>Handlu</w:t>
      </w:r>
      <w:r w:rsidRPr="00575200">
        <w:rPr>
          <w:sz w:val="22"/>
        </w:rPr>
        <w:t xml:space="preserve">, a także </w:t>
      </w:r>
      <w:r w:rsidR="007D2112">
        <w:rPr>
          <w:sz w:val="22"/>
        </w:rPr>
        <w:t>kilkanaście s</w:t>
      </w:r>
      <w:r w:rsidR="00A90B8A">
        <w:rPr>
          <w:sz w:val="22"/>
        </w:rPr>
        <w:t>ieci handlow</w:t>
      </w:r>
      <w:r>
        <w:rPr>
          <w:sz w:val="22"/>
        </w:rPr>
        <w:t>ych</w:t>
      </w:r>
      <w:r w:rsidR="00F12C15">
        <w:rPr>
          <w:sz w:val="22"/>
        </w:rPr>
        <w:t>,</w:t>
      </w:r>
      <w:r>
        <w:rPr>
          <w:sz w:val="22"/>
        </w:rPr>
        <w:t xml:space="preserve"> </w:t>
      </w:r>
      <w:r w:rsidR="00A90B8A">
        <w:rPr>
          <w:sz w:val="22"/>
        </w:rPr>
        <w:t xml:space="preserve">by zaapelować o pozytywne </w:t>
      </w:r>
      <w:r w:rsidR="00B0021E">
        <w:rPr>
          <w:sz w:val="22"/>
        </w:rPr>
        <w:t>praktyki</w:t>
      </w:r>
      <w:r w:rsidR="00A90B8A">
        <w:rPr>
          <w:sz w:val="22"/>
        </w:rPr>
        <w:t xml:space="preserve"> w stosunku do konsumentów. Jed</w:t>
      </w:r>
      <w:r w:rsidR="009626D0">
        <w:rPr>
          <w:sz w:val="22"/>
        </w:rPr>
        <w:t>n</w:t>
      </w:r>
      <w:bookmarkStart w:id="2" w:name="_GoBack"/>
      <w:bookmarkEnd w:id="2"/>
      <w:r w:rsidR="00A90B8A">
        <w:rPr>
          <w:sz w:val="22"/>
        </w:rPr>
        <w:t>ocześnie zapowiedział działania</w:t>
      </w:r>
      <w:r w:rsidR="00B0021E">
        <w:rPr>
          <w:sz w:val="22"/>
        </w:rPr>
        <w:t>,</w:t>
      </w:r>
      <w:r w:rsidR="00A90B8A">
        <w:rPr>
          <w:sz w:val="22"/>
        </w:rPr>
        <w:t xml:space="preserve"> jakie Urząd p</w:t>
      </w:r>
      <w:r w:rsidR="00F12C15">
        <w:rPr>
          <w:sz w:val="22"/>
        </w:rPr>
        <w:t>odejmie</w:t>
      </w:r>
      <w:r w:rsidR="00A90B8A">
        <w:rPr>
          <w:sz w:val="22"/>
        </w:rPr>
        <w:t xml:space="preserve"> w najbliższym czasie. </w:t>
      </w:r>
    </w:p>
    <w:p w14:paraId="532BDD54" w14:textId="77777777" w:rsidR="00F12C15" w:rsidRPr="00575200" w:rsidRDefault="00F12C15" w:rsidP="00C21FBA">
      <w:pPr>
        <w:shd w:val="clear" w:color="auto" w:fill="FFFFFF"/>
        <w:spacing w:after="240" w:line="360" w:lineRule="auto"/>
        <w:contextualSpacing/>
        <w:jc w:val="both"/>
        <w:rPr>
          <w:b/>
          <w:sz w:val="22"/>
        </w:rPr>
      </w:pPr>
    </w:p>
    <w:p w14:paraId="42587A7E" w14:textId="0223C800" w:rsidR="00A90B8A" w:rsidRDefault="00A90B8A" w:rsidP="00C21FBA">
      <w:pPr>
        <w:shd w:val="clear" w:color="auto" w:fill="FFFFFF"/>
        <w:spacing w:after="240" w:line="360" w:lineRule="auto"/>
        <w:contextualSpacing/>
        <w:jc w:val="both"/>
        <w:rPr>
          <w:sz w:val="22"/>
        </w:rPr>
      </w:pPr>
      <w:r>
        <w:rPr>
          <w:i/>
          <w:sz w:val="22"/>
        </w:rPr>
        <w:t xml:space="preserve">- </w:t>
      </w:r>
      <w:r w:rsidR="00F12C15">
        <w:rPr>
          <w:i/>
          <w:sz w:val="22"/>
        </w:rPr>
        <w:t>Od</w:t>
      </w:r>
      <w:r>
        <w:rPr>
          <w:i/>
          <w:sz w:val="22"/>
        </w:rPr>
        <w:t xml:space="preserve"> przyszłego tygodnia zaczynamy stały monitoring cen produktów spożywczych. Do sprawdzanego przez nas cyklicznie koszyka włożymy m.in. takie produkty jak pieczywo, nabiał, warzywa </w:t>
      </w:r>
      <w:r w:rsidR="00F12C15">
        <w:rPr>
          <w:i/>
          <w:sz w:val="22"/>
        </w:rPr>
        <w:t>czy</w:t>
      </w:r>
      <w:r>
        <w:rPr>
          <w:i/>
          <w:sz w:val="22"/>
        </w:rPr>
        <w:t xml:space="preserve"> owoce. Wartość koszyka dóbr podstawowych będziemy monitorować w </w:t>
      </w:r>
      <w:r>
        <w:rPr>
          <w:i/>
          <w:sz w:val="22"/>
        </w:rPr>
        <w:lastRenderedPageBreak/>
        <w:t xml:space="preserve">największych sieci handlowych w Polsce. Chcemy </w:t>
      </w:r>
      <w:r w:rsidR="00F12C15">
        <w:rPr>
          <w:i/>
          <w:sz w:val="22"/>
        </w:rPr>
        <w:t xml:space="preserve">zweryfikować reakcję </w:t>
      </w:r>
      <w:r>
        <w:rPr>
          <w:i/>
          <w:sz w:val="22"/>
        </w:rPr>
        <w:t>sprzedawc</w:t>
      </w:r>
      <w:r w:rsidR="00F12C15">
        <w:rPr>
          <w:i/>
          <w:sz w:val="22"/>
        </w:rPr>
        <w:t>ów</w:t>
      </w:r>
      <w:r>
        <w:rPr>
          <w:i/>
          <w:sz w:val="22"/>
        </w:rPr>
        <w:t xml:space="preserve"> na ustawowe obniżki</w:t>
      </w:r>
      <w:r w:rsidR="001856B4">
        <w:rPr>
          <w:i/>
          <w:sz w:val="22"/>
        </w:rPr>
        <w:t>. Zachęcamy również mniejszych przedsiębiorców do odpowiedzialności i niewykorzystywania sytuacji do podnoszenia cen i marż kosztem konsumentów</w:t>
      </w:r>
      <w:r>
        <w:rPr>
          <w:sz w:val="22"/>
        </w:rPr>
        <w:t xml:space="preserve"> - wyjaśnia Prezes UOKiK Tomasz Chróstny.</w:t>
      </w:r>
    </w:p>
    <w:p w14:paraId="72AAC3AC" w14:textId="77777777" w:rsidR="009F6D7A" w:rsidRDefault="009F6D7A" w:rsidP="00C21FBA">
      <w:pPr>
        <w:shd w:val="clear" w:color="auto" w:fill="FFFFFF"/>
        <w:spacing w:after="240" w:line="360" w:lineRule="auto"/>
        <w:contextualSpacing/>
        <w:jc w:val="both"/>
        <w:rPr>
          <w:sz w:val="22"/>
        </w:rPr>
      </w:pPr>
    </w:p>
    <w:p w14:paraId="46254479" w14:textId="3B1C9942" w:rsidR="00297982" w:rsidRDefault="00C21FBA" w:rsidP="00456F09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W związku z wprowadzeniem zerowego podatku VAT na artykuły żywnościowe </w:t>
      </w:r>
      <w:r w:rsidR="002C5C9E">
        <w:rPr>
          <w:sz w:val="22"/>
        </w:rPr>
        <w:t>p</w:t>
      </w:r>
      <w:r w:rsidRPr="001E6A17">
        <w:rPr>
          <w:sz w:val="22"/>
        </w:rPr>
        <w:t>racownicy I</w:t>
      </w:r>
      <w:r w:rsidR="004D2DC7">
        <w:rPr>
          <w:sz w:val="22"/>
        </w:rPr>
        <w:t xml:space="preserve">nspekcji </w:t>
      </w:r>
      <w:r w:rsidRPr="001E6A17">
        <w:rPr>
          <w:sz w:val="22"/>
        </w:rPr>
        <w:t>H</w:t>
      </w:r>
      <w:r w:rsidR="004D2DC7">
        <w:rPr>
          <w:sz w:val="22"/>
        </w:rPr>
        <w:t>andlowej</w:t>
      </w:r>
      <w:r w:rsidRPr="001E6A17">
        <w:rPr>
          <w:sz w:val="22"/>
        </w:rPr>
        <w:t xml:space="preserve"> </w:t>
      </w:r>
      <w:r w:rsidRPr="009D130E">
        <w:rPr>
          <w:sz w:val="22"/>
        </w:rPr>
        <w:t>w ostatnim tygodniu stycznia rozpocz</w:t>
      </w:r>
      <w:r w:rsidR="00D30E15">
        <w:rPr>
          <w:sz w:val="22"/>
        </w:rPr>
        <w:t>ną</w:t>
      </w:r>
      <w:r w:rsidRPr="001E6A17">
        <w:rPr>
          <w:sz w:val="22"/>
        </w:rPr>
        <w:t xml:space="preserve"> działania w </w:t>
      </w:r>
      <w:r w:rsidRPr="009D130E">
        <w:rPr>
          <w:sz w:val="22"/>
        </w:rPr>
        <w:t xml:space="preserve">wybranych </w:t>
      </w:r>
      <w:r w:rsidR="001856B4">
        <w:rPr>
          <w:sz w:val="22"/>
        </w:rPr>
        <w:t>placówkach handlowych</w:t>
      </w:r>
      <w:r w:rsidR="00575200">
        <w:rPr>
          <w:sz w:val="22"/>
        </w:rPr>
        <w:t xml:space="preserve">. </w:t>
      </w:r>
    </w:p>
    <w:p w14:paraId="0AE6C48A" w14:textId="77777777" w:rsidR="00575200" w:rsidRPr="002710BF" w:rsidRDefault="00575200" w:rsidP="00456F09">
      <w:pPr>
        <w:spacing w:line="360" w:lineRule="auto"/>
        <w:jc w:val="both"/>
      </w:pPr>
    </w:p>
    <w:p w14:paraId="1C10C5A6" w14:textId="1EDD55D3" w:rsidR="00B0021E" w:rsidRDefault="00C21FBA" w:rsidP="002C5C9E">
      <w:pPr>
        <w:shd w:val="clear" w:color="auto" w:fill="FFFFFF"/>
        <w:spacing w:after="240" w:line="360" w:lineRule="auto"/>
        <w:contextualSpacing/>
        <w:jc w:val="both"/>
        <w:rPr>
          <w:sz w:val="22"/>
        </w:rPr>
      </w:pPr>
      <w:r w:rsidRPr="009D130E">
        <w:rPr>
          <w:sz w:val="22"/>
        </w:rPr>
        <w:t xml:space="preserve">Swoją analizą Prezes UOKiK objął koszyk </w:t>
      </w:r>
      <w:r w:rsidR="001856B4">
        <w:rPr>
          <w:sz w:val="22"/>
        </w:rPr>
        <w:t>kilkunastu produktów</w:t>
      </w:r>
      <w:r w:rsidRPr="009D130E">
        <w:rPr>
          <w:sz w:val="22"/>
        </w:rPr>
        <w:t xml:space="preserve"> podstawowyc</w:t>
      </w:r>
      <w:r w:rsidRPr="001856B4">
        <w:rPr>
          <w:sz w:val="22"/>
        </w:rPr>
        <w:t>h</w:t>
      </w:r>
      <w:r w:rsidR="001856B4" w:rsidRPr="001856B4">
        <w:rPr>
          <w:sz w:val="22"/>
        </w:rPr>
        <w:t>,</w:t>
      </w:r>
      <w:r w:rsidR="001856B4">
        <w:rPr>
          <w:sz w:val="22"/>
        </w:rPr>
        <w:t xml:space="preserve"> w tym</w:t>
      </w:r>
      <w:r w:rsidRPr="001856B4">
        <w:rPr>
          <w:sz w:val="22"/>
        </w:rPr>
        <w:t xml:space="preserve"> </w:t>
      </w:r>
      <w:r w:rsidR="002C5C9E" w:rsidRPr="001856B4">
        <w:rPr>
          <w:sz w:val="22"/>
        </w:rPr>
        <w:t>masło, mleko, chleb, olej, cukier, mąk</w:t>
      </w:r>
      <w:r w:rsidR="001856B4" w:rsidRPr="001856B4">
        <w:rPr>
          <w:sz w:val="22"/>
        </w:rPr>
        <w:t>ę</w:t>
      </w:r>
      <w:r w:rsidR="002C5C9E" w:rsidRPr="001856B4">
        <w:rPr>
          <w:sz w:val="22"/>
        </w:rPr>
        <w:t xml:space="preserve">, </w:t>
      </w:r>
      <w:r w:rsidR="001856B4">
        <w:rPr>
          <w:sz w:val="22"/>
        </w:rPr>
        <w:t xml:space="preserve">jajka, </w:t>
      </w:r>
      <w:r w:rsidR="001856B4" w:rsidRPr="001856B4">
        <w:rPr>
          <w:sz w:val="22"/>
        </w:rPr>
        <w:t>nabiał</w:t>
      </w:r>
      <w:r w:rsidR="002C5C9E" w:rsidRPr="001856B4">
        <w:rPr>
          <w:sz w:val="22"/>
        </w:rPr>
        <w:t>, mięso</w:t>
      </w:r>
      <w:r w:rsidR="001856B4" w:rsidRPr="001856B4">
        <w:rPr>
          <w:sz w:val="22"/>
        </w:rPr>
        <w:t xml:space="preserve"> czy</w:t>
      </w:r>
      <w:r w:rsidR="00693C0E" w:rsidRPr="001856B4">
        <w:rPr>
          <w:sz w:val="22"/>
        </w:rPr>
        <w:t xml:space="preserve"> warzywa i owoce</w:t>
      </w:r>
      <w:r w:rsidR="009F6D7A" w:rsidRPr="001856B4">
        <w:rPr>
          <w:sz w:val="22"/>
        </w:rPr>
        <w:t xml:space="preserve">. </w:t>
      </w:r>
      <w:r w:rsidR="002C5C9E" w:rsidRPr="001856B4">
        <w:rPr>
          <w:sz w:val="22"/>
        </w:rPr>
        <w:t>D</w:t>
      </w:r>
      <w:r w:rsidRPr="001856B4">
        <w:rPr>
          <w:sz w:val="22"/>
        </w:rPr>
        <w:t>odatkowo</w:t>
      </w:r>
      <w:r w:rsidRPr="002C5C9E">
        <w:rPr>
          <w:sz w:val="22"/>
        </w:rPr>
        <w:t>, w trakcie rozeznania</w:t>
      </w:r>
      <w:r w:rsidR="001856B4">
        <w:rPr>
          <w:sz w:val="22"/>
        </w:rPr>
        <w:t>,</w:t>
      </w:r>
      <w:r w:rsidRPr="002C5C9E">
        <w:rPr>
          <w:sz w:val="22"/>
        </w:rPr>
        <w:t xml:space="preserve"> inspektorzy sprawdzą, czy sprzedawca umieścił przy kasie informację o obowiązującej</w:t>
      </w:r>
      <w:r w:rsidR="002C5C9E">
        <w:rPr>
          <w:sz w:val="22"/>
        </w:rPr>
        <w:t xml:space="preserve"> od  lutego do końca lipca obniżce do zera </w:t>
      </w:r>
      <w:r w:rsidRPr="002C5C9E">
        <w:rPr>
          <w:sz w:val="22"/>
        </w:rPr>
        <w:t>staw</w:t>
      </w:r>
      <w:r w:rsidR="002C5C9E">
        <w:rPr>
          <w:sz w:val="22"/>
        </w:rPr>
        <w:t xml:space="preserve">ki </w:t>
      </w:r>
      <w:r w:rsidRPr="002C5C9E">
        <w:rPr>
          <w:sz w:val="22"/>
        </w:rPr>
        <w:t xml:space="preserve">VAT </w:t>
      </w:r>
      <w:r w:rsidR="00B0021E">
        <w:rPr>
          <w:sz w:val="22"/>
        </w:rPr>
        <w:t>na</w:t>
      </w:r>
      <w:r w:rsidRPr="002C5C9E">
        <w:rPr>
          <w:sz w:val="22"/>
        </w:rPr>
        <w:t xml:space="preserve"> towar</w:t>
      </w:r>
      <w:r w:rsidR="00B0021E">
        <w:rPr>
          <w:sz w:val="22"/>
        </w:rPr>
        <w:t xml:space="preserve">y </w:t>
      </w:r>
      <w:r w:rsidRPr="002C5C9E">
        <w:rPr>
          <w:sz w:val="22"/>
        </w:rPr>
        <w:t>spożywc</w:t>
      </w:r>
      <w:r w:rsidR="00B0021E">
        <w:rPr>
          <w:sz w:val="22"/>
        </w:rPr>
        <w:t>ze</w:t>
      </w:r>
      <w:r w:rsidR="002C5C9E">
        <w:rPr>
          <w:sz w:val="22"/>
        </w:rPr>
        <w:t xml:space="preserve">. </w:t>
      </w:r>
    </w:p>
    <w:p w14:paraId="788C2F58" w14:textId="77777777" w:rsidR="009F6D7A" w:rsidRDefault="009F6D7A" w:rsidP="009F6D7A">
      <w:pPr>
        <w:shd w:val="clear" w:color="auto" w:fill="FFFFFF"/>
        <w:spacing w:after="240" w:line="360" w:lineRule="auto"/>
        <w:contextualSpacing/>
        <w:jc w:val="both"/>
        <w:rPr>
          <w:sz w:val="22"/>
        </w:rPr>
      </w:pPr>
    </w:p>
    <w:p w14:paraId="40B01CFE" w14:textId="21F51E93" w:rsidR="00B0021E" w:rsidRPr="002C5C9E" w:rsidRDefault="0060132E" w:rsidP="009F6D7A">
      <w:pPr>
        <w:shd w:val="clear" w:color="auto" w:fill="FFFFFF"/>
        <w:spacing w:after="240" w:line="360" w:lineRule="auto"/>
        <w:contextualSpacing/>
        <w:jc w:val="both"/>
        <w:rPr>
          <w:sz w:val="22"/>
        </w:rPr>
      </w:pPr>
      <w:r w:rsidRPr="00E77623">
        <w:rPr>
          <w:sz w:val="22"/>
        </w:rPr>
        <w:t>Kolejnym krokiem mo</w:t>
      </w:r>
      <w:r w:rsidR="00E77623">
        <w:rPr>
          <w:sz w:val="22"/>
        </w:rPr>
        <w:t xml:space="preserve">gą być postępowania </w:t>
      </w:r>
      <w:r w:rsidRPr="00E77623">
        <w:rPr>
          <w:sz w:val="22"/>
        </w:rPr>
        <w:t>w sprawie naruszenia zbiorowych interesów konsumentów</w:t>
      </w:r>
      <w:r w:rsidR="00E77623" w:rsidRPr="00E77623">
        <w:rPr>
          <w:sz w:val="22"/>
        </w:rPr>
        <w:t xml:space="preserve">, za które </w:t>
      </w:r>
      <w:r w:rsidR="00B0021E">
        <w:rPr>
          <w:sz w:val="22"/>
        </w:rPr>
        <w:t xml:space="preserve">grozi kara do 10 proc. </w:t>
      </w:r>
      <w:r w:rsidR="00453667">
        <w:rPr>
          <w:sz w:val="22"/>
        </w:rPr>
        <w:t>obrotu</w:t>
      </w:r>
      <w:r w:rsidR="00B0021E">
        <w:rPr>
          <w:sz w:val="22"/>
        </w:rPr>
        <w:t xml:space="preserve">. </w:t>
      </w:r>
      <w:r w:rsidR="009F6D7A" w:rsidRPr="00B0021E">
        <w:rPr>
          <w:sz w:val="22"/>
        </w:rPr>
        <w:t>Prezes UOKiK nie wyklucza działań</w:t>
      </w:r>
      <w:r w:rsidR="009F6D7A">
        <w:rPr>
          <w:sz w:val="22"/>
        </w:rPr>
        <w:t xml:space="preserve"> również</w:t>
      </w:r>
      <w:r w:rsidR="009F6D7A" w:rsidRPr="00B0021E">
        <w:rPr>
          <w:sz w:val="22"/>
        </w:rPr>
        <w:t xml:space="preserve"> wobec innych podmiotów.</w:t>
      </w:r>
    </w:p>
    <w:p w14:paraId="1FBD82E7" w14:textId="77777777" w:rsidR="00C21FBA" w:rsidRDefault="00C21FBA" w:rsidP="00C21FBA">
      <w:pPr>
        <w:shd w:val="clear" w:color="auto" w:fill="FFFFFF"/>
        <w:spacing w:after="240" w:line="360" w:lineRule="auto"/>
        <w:contextualSpacing/>
        <w:jc w:val="both"/>
        <w:rPr>
          <w:sz w:val="22"/>
        </w:rPr>
      </w:pPr>
    </w:p>
    <w:p w14:paraId="2D1D4B6A" w14:textId="53A8D70D" w:rsidR="00341394" w:rsidRDefault="009D130E" w:rsidP="00341394">
      <w:pPr>
        <w:shd w:val="clear" w:color="auto" w:fill="FFFFFF"/>
        <w:spacing w:after="240" w:line="360" w:lineRule="auto"/>
        <w:contextualSpacing/>
        <w:jc w:val="both"/>
        <w:rPr>
          <w:sz w:val="22"/>
        </w:rPr>
      </w:pPr>
      <w:r w:rsidRPr="0006140D">
        <w:rPr>
          <w:sz w:val="22"/>
        </w:rPr>
        <w:t>Konsumencie</w:t>
      </w:r>
      <w:r w:rsidR="00F03064" w:rsidRPr="0006140D">
        <w:rPr>
          <w:sz w:val="22"/>
        </w:rPr>
        <w:t>,</w:t>
      </w:r>
      <w:r w:rsidRPr="0006140D">
        <w:rPr>
          <w:sz w:val="22"/>
        </w:rPr>
        <w:t xml:space="preserve"> jeżeli zauważyłeś nieprawidłowości związane z ceną towarów po obniżkach VAT – zawiadom UOKiK. Uruchomiliśmy specjalny </w:t>
      </w:r>
      <w:r w:rsidR="00297982" w:rsidRPr="0006140D">
        <w:rPr>
          <w:sz w:val="22"/>
        </w:rPr>
        <w:t>adres</w:t>
      </w:r>
      <w:r w:rsidR="0006140D">
        <w:rPr>
          <w:sz w:val="22"/>
        </w:rPr>
        <w:t xml:space="preserve"> email</w:t>
      </w:r>
      <w:r w:rsidRPr="0006140D">
        <w:rPr>
          <w:sz w:val="22"/>
        </w:rPr>
        <w:t>, który ułatwi ci zgłoszenie nieprawidłowości</w:t>
      </w:r>
      <w:r w:rsidR="00387CD6">
        <w:rPr>
          <w:sz w:val="22"/>
        </w:rPr>
        <w:t>: zgloszenia.ceny@uokik.gov.pl.</w:t>
      </w:r>
    </w:p>
    <w:bookmarkEnd w:id="0"/>
    <w:p w14:paraId="15D4FA06" w14:textId="77777777" w:rsidR="00341394" w:rsidRDefault="00341394" w:rsidP="00341394">
      <w:pPr>
        <w:shd w:val="clear" w:color="auto" w:fill="FFFFFF"/>
        <w:spacing w:after="240" w:line="360" w:lineRule="auto"/>
        <w:contextualSpacing/>
        <w:jc w:val="both"/>
        <w:rPr>
          <w:sz w:val="22"/>
        </w:rPr>
      </w:pPr>
    </w:p>
    <w:p w14:paraId="27E7C758" w14:textId="77777777" w:rsidR="00FF77E1" w:rsidRPr="005A6B17" w:rsidRDefault="00FF77E1" w:rsidP="00187409">
      <w:pPr>
        <w:spacing w:before="240" w:after="120" w:line="360" w:lineRule="auto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01D75137" w14:textId="77777777" w:rsidR="00FF77E1" w:rsidRPr="00180718" w:rsidRDefault="00FF77E1" w:rsidP="00187409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t>Tel. 801 440 220 lub 22 290 89 16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9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10" w:history="1">
        <w:r w:rsidRPr="00D14EB6">
          <w:rPr>
            <w:rStyle w:val="Hipercze"/>
            <w:szCs w:val="18"/>
          </w:rPr>
          <w:t>Rzecznicy konsumentów</w:t>
        </w:r>
      </w:hyperlink>
      <w:r w:rsidRPr="005A6B17">
        <w:rPr>
          <w:szCs w:val="18"/>
        </w:rPr>
        <w:t xml:space="preserve"> – w Twoim mieście lub powiecie</w:t>
      </w:r>
      <w:r>
        <w:rPr>
          <w:szCs w:val="18"/>
        </w:rPr>
        <w:br/>
      </w:r>
      <w:r>
        <w:rPr>
          <w:rStyle w:val="Hipercze"/>
          <w:szCs w:val="18"/>
        </w:rPr>
        <w:t>Inspekcja Handlowa</w:t>
      </w:r>
      <w:r>
        <w:rPr>
          <w:szCs w:val="18"/>
        </w:rPr>
        <w:t xml:space="preserve"> – w Twoim województwie</w:t>
      </w:r>
    </w:p>
    <w:p w14:paraId="3C536114" w14:textId="77777777" w:rsidR="00FF77E1" w:rsidRPr="00EB6267" w:rsidRDefault="00FF77E1" w:rsidP="00187409">
      <w:pPr>
        <w:spacing w:before="240" w:line="360" w:lineRule="auto"/>
        <w:rPr>
          <w:b/>
        </w:rPr>
      </w:pPr>
      <w:r w:rsidRPr="00E60C95">
        <w:rPr>
          <w:b/>
        </w:rPr>
        <w:t xml:space="preserve">Dodatkowe informacje dla mediów: </w:t>
      </w:r>
    </w:p>
    <w:p w14:paraId="72E9EB47" w14:textId="065CC3E4" w:rsidR="00FF77E1" w:rsidRPr="00F868DC" w:rsidRDefault="00FF77E1" w:rsidP="00387CD6">
      <w:pPr>
        <w:spacing w:before="240" w:line="360" w:lineRule="auto"/>
        <w:rPr>
          <w:rStyle w:val="Hipercze"/>
          <w:color w:val="auto"/>
          <w:u w:val="none"/>
        </w:rPr>
      </w:pPr>
      <w:r>
        <w:t xml:space="preserve">Biuro Prasowe  UOKiK  </w:t>
      </w:r>
      <w:r w:rsidR="00387CD6">
        <w:br/>
      </w:r>
      <w:r>
        <w:t xml:space="preserve">Pl. Powstańców Warszawy 1, 00-950 Warszawa </w:t>
      </w:r>
      <w:r w:rsidR="00387CD6">
        <w:br/>
      </w:r>
      <w:r>
        <w:t xml:space="preserve">Tel. 695 902 088, </w:t>
      </w:r>
      <w:r w:rsidRPr="00C5680C">
        <w:rPr>
          <w:rFonts w:cs="Segoe UI"/>
          <w:color w:val="222222"/>
          <w:szCs w:val="18"/>
          <w:shd w:val="clear" w:color="auto" w:fill="FFFFFF"/>
        </w:rPr>
        <w:t>22 55 60</w:t>
      </w:r>
      <w:r>
        <w:rPr>
          <w:rFonts w:cs="Segoe UI"/>
          <w:color w:val="222222"/>
          <w:szCs w:val="18"/>
          <w:shd w:val="clear" w:color="auto" w:fill="FFFFFF"/>
        </w:rPr>
        <w:t> </w:t>
      </w:r>
      <w:r w:rsidRPr="00C5680C">
        <w:rPr>
          <w:rFonts w:cs="Segoe UI"/>
          <w:color w:val="222222"/>
          <w:szCs w:val="18"/>
          <w:shd w:val="clear" w:color="auto" w:fill="FFFFFF"/>
        </w:rPr>
        <w:t>246</w:t>
      </w:r>
    </w:p>
    <w:p w14:paraId="2225C41A" w14:textId="77777777" w:rsidR="00FF77E1" w:rsidRPr="00A8205C" w:rsidRDefault="00FF77E1" w:rsidP="00870102">
      <w:pPr>
        <w:spacing w:before="240" w:line="360" w:lineRule="auto"/>
        <w:jc w:val="both"/>
        <w:rPr>
          <w:sz w:val="22"/>
        </w:rPr>
      </w:pPr>
    </w:p>
    <w:sectPr w:rsidR="00FF77E1" w:rsidRPr="00A8205C" w:rsidSect="00F12C15">
      <w:headerReference w:type="default" r:id="rId11"/>
      <w:footerReference w:type="default" r:id="rId12"/>
      <w:pgSz w:w="11906" w:h="16838"/>
      <w:pgMar w:top="1843" w:right="1417" w:bottom="1560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BF28F" w14:textId="77777777" w:rsidR="007367D0" w:rsidRDefault="007367D0">
      <w:r>
        <w:separator/>
      </w:r>
    </w:p>
  </w:endnote>
  <w:endnote w:type="continuationSeparator" w:id="0">
    <w:p w14:paraId="118F6DF1" w14:textId="77777777" w:rsidR="007367D0" w:rsidRDefault="0073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AD7FE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5CA67B" wp14:editId="086B63E0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388CEBCA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B05CA" w14:textId="77777777" w:rsidR="007367D0" w:rsidRDefault="007367D0">
      <w:r>
        <w:separator/>
      </w:r>
    </w:p>
  </w:footnote>
  <w:footnote w:type="continuationSeparator" w:id="0">
    <w:p w14:paraId="7994A669" w14:textId="77777777" w:rsidR="007367D0" w:rsidRDefault="00736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B09AA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en-GB" w:eastAsia="en-GB"/>
      </w:rPr>
      <w:drawing>
        <wp:inline distT="0" distB="0" distL="0" distR="0" wp14:anchorId="551218A1" wp14:editId="3247CBA7">
          <wp:extent cx="1400175" cy="542764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8568F"/>
    <w:multiLevelType w:val="hybridMultilevel"/>
    <w:tmpl w:val="A768D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73D1B"/>
    <w:multiLevelType w:val="hybridMultilevel"/>
    <w:tmpl w:val="D3805698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419A7"/>
    <w:multiLevelType w:val="hybridMultilevel"/>
    <w:tmpl w:val="C2223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629BD"/>
    <w:multiLevelType w:val="hybridMultilevel"/>
    <w:tmpl w:val="ED628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F56FD8"/>
    <w:multiLevelType w:val="multilevel"/>
    <w:tmpl w:val="00FA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567B7"/>
    <w:multiLevelType w:val="hybridMultilevel"/>
    <w:tmpl w:val="2D7C5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1"/>
  </w:num>
  <w:num w:numId="5">
    <w:abstractNumId w:val="2"/>
  </w:num>
  <w:num w:numId="6">
    <w:abstractNumId w:val="9"/>
  </w:num>
  <w:num w:numId="7">
    <w:abstractNumId w:val="10"/>
  </w:num>
  <w:num w:numId="8">
    <w:abstractNumId w:val="3"/>
  </w:num>
  <w:num w:numId="9">
    <w:abstractNumId w:val="0"/>
  </w:num>
  <w:num w:numId="10">
    <w:abstractNumId w:val="6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3619"/>
    <w:rsid w:val="0000713A"/>
    <w:rsid w:val="00007E00"/>
    <w:rsid w:val="00011AF2"/>
    <w:rsid w:val="0002108F"/>
    <w:rsid w:val="00023634"/>
    <w:rsid w:val="0002523D"/>
    <w:rsid w:val="00042F96"/>
    <w:rsid w:val="0006140D"/>
    <w:rsid w:val="000651E9"/>
    <w:rsid w:val="00072811"/>
    <w:rsid w:val="00073AA7"/>
    <w:rsid w:val="000750F7"/>
    <w:rsid w:val="00087D0A"/>
    <w:rsid w:val="00092D6A"/>
    <w:rsid w:val="000A6ACA"/>
    <w:rsid w:val="000A74FA"/>
    <w:rsid w:val="000B149D"/>
    <w:rsid w:val="000B1AC5"/>
    <w:rsid w:val="000B7247"/>
    <w:rsid w:val="000C2801"/>
    <w:rsid w:val="000C6285"/>
    <w:rsid w:val="000D7BBE"/>
    <w:rsid w:val="0010559C"/>
    <w:rsid w:val="00107844"/>
    <w:rsid w:val="00120FBD"/>
    <w:rsid w:val="0012424D"/>
    <w:rsid w:val="001254CD"/>
    <w:rsid w:val="0013159A"/>
    <w:rsid w:val="00132230"/>
    <w:rsid w:val="00135455"/>
    <w:rsid w:val="00143310"/>
    <w:rsid w:val="00144E9C"/>
    <w:rsid w:val="00157374"/>
    <w:rsid w:val="00161094"/>
    <w:rsid w:val="00163DF9"/>
    <w:rsid w:val="00164F64"/>
    <w:rsid w:val="001666D6"/>
    <w:rsid w:val="00166B5D"/>
    <w:rsid w:val="001675EF"/>
    <w:rsid w:val="0017028A"/>
    <w:rsid w:val="00180816"/>
    <w:rsid w:val="001812B5"/>
    <w:rsid w:val="0018348A"/>
    <w:rsid w:val="001856B4"/>
    <w:rsid w:val="00187409"/>
    <w:rsid w:val="00190D5A"/>
    <w:rsid w:val="001979B5"/>
    <w:rsid w:val="001A5F7C"/>
    <w:rsid w:val="001A6E5B"/>
    <w:rsid w:val="001A7451"/>
    <w:rsid w:val="001B7BE6"/>
    <w:rsid w:val="001C1FAD"/>
    <w:rsid w:val="001D32AE"/>
    <w:rsid w:val="001E188E"/>
    <w:rsid w:val="001E35D3"/>
    <w:rsid w:val="001E4F92"/>
    <w:rsid w:val="001F4A73"/>
    <w:rsid w:val="00205580"/>
    <w:rsid w:val="00213DC6"/>
    <w:rsid w:val="002157BB"/>
    <w:rsid w:val="0022431F"/>
    <w:rsid w:val="002262B5"/>
    <w:rsid w:val="00227137"/>
    <w:rsid w:val="0023138D"/>
    <w:rsid w:val="00240013"/>
    <w:rsid w:val="0024118E"/>
    <w:rsid w:val="00241BAC"/>
    <w:rsid w:val="0024329B"/>
    <w:rsid w:val="00253849"/>
    <w:rsid w:val="00260382"/>
    <w:rsid w:val="002643C1"/>
    <w:rsid w:val="00266CB4"/>
    <w:rsid w:val="00267DD1"/>
    <w:rsid w:val="002801AA"/>
    <w:rsid w:val="0028393F"/>
    <w:rsid w:val="002903C7"/>
    <w:rsid w:val="00295B34"/>
    <w:rsid w:val="00297982"/>
    <w:rsid w:val="002A5D69"/>
    <w:rsid w:val="002B1A1B"/>
    <w:rsid w:val="002B1DBF"/>
    <w:rsid w:val="002C0A37"/>
    <w:rsid w:val="002C0D5D"/>
    <w:rsid w:val="002C5C9E"/>
    <w:rsid w:val="002C692D"/>
    <w:rsid w:val="002C6ABE"/>
    <w:rsid w:val="002D7B89"/>
    <w:rsid w:val="002E388C"/>
    <w:rsid w:val="002F1BF3"/>
    <w:rsid w:val="002F4D43"/>
    <w:rsid w:val="003056C6"/>
    <w:rsid w:val="00311B14"/>
    <w:rsid w:val="00317238"/>
    <w:rsid w:val="00324306"/>
    <w:rsid w:val="00326C9B"/>
    <w:rsid w:val="003278D6"/>
    <w:rsid w:val="003303F0"/>
    <w:rsid w:val="0034059B"/>
    <w:rsid w:val="00341394"/>
    <w:rsid w:val="003460F1"/>
    <w:rsid w:val="0035019C"/>
    <w:rsid w:val="00354779"/>
    <w:rsid w:val="00360248"/>
    <w:rsid w:val="00366A46"/>
    <w:rsid w:val="0037425A"/>
    <w:rsid w:val="00377A0D"/>
    <w:rsid w:val="0038677D"/>
    <w:rsid w:val="00387CD6"/>
    <w:rsid w:val="00390B93"/>
    <w:rsid w:val="0039454F"/>
    <w:rsid w:val="003C1EE7"/>
    <w:rsid w:val="003C4C68"/>
    <w:rsid w:val="003D3FF4"/>
    <w:rsid w:val="003D7161"/>
    <w:rsid w:val="003E3F9D"/>
    <w:rsid w:val="003E69E5"/>
    <w:rsid w:val="0040009D"/>
    <w:rsid w:val="0040748E"/>
    <w:rsid w:val="00412206"/>
    <w:rsid w:val="004204E7"/>
    <w:rsid w:val="00427B02"/>
    <w:rsid w:val="00427E08"/>
    <w:rsid w:val="004349BA"/>
    <w:rsid w:val="0043575C"/>
    <w:rsid w:val="004365C7"/>
    <w:rsid w:val="004425B7"/>
    <w:rsid w:val="00444A85"/>
    <w:rsid w:val="00445051"/>
    <w:rsid w:val="004463A8"/>
    <w:rsid w:val="004534CC"/>
    <w:rsid w:val="00453667"/>
    <w:rsid w:val="00456F09"/>
    <w:rsid w:val="00462CFA"/>
    <w:rsid w:val="00476CB0"/>
    <w:rsid w:val="00486DB1"/>
    <w:rsid w:val="004875EA"/>
    <w:rsid w:val="00493E10"/>
    <w:rsid w:val="004972E8"/>
    <w:rsid w:val="004A1D19"/>
    <w:rsid w:val="004C0F9E"/>
    <w:rsid w:val="004C1243"/>
    <w:rsid w:val="004C5C26"/>
    <w:rsid w:val="004D17F4"/>
    <w:rsid w:val="004D2DC7"/>
    <w:rsid w:val="004F7E99"/>
    <w:rsid w:val="005003F9"/>
    <w:rsid w:val="0050417B"/>
    <w:rsid w:val="005133CE"/>
    <w:rsid w:val="005166C5"/>
    <w:rsid w:val="00521BA3"/>
    <w:rsid w:val="00523E0D"/>
    <w:rsid w:val="00525588"/>
    <w:rsid w:val="005262E9"/>
    <w:rsid w:val="0052710E"/>
    <w:rsid w:val="00540AE6"/>
    <w:rsid w:val="00540DB7"/>
    <w:rsid w:val="005442FC"/>
    <w:rsid w:val="0055631D"/>
    <w:rsid w:val="00575200"/>
    <w:rsid w:val="005902F9"/>
    <w:rsid w:val="00592117"/>
    <w:rsid w:val="00593935"/>
    <w:rsid w:val="005973FD"/>
    <w:rsid w:val="00597C68"/>
    <w:rsid w:val="005A382B"/>
    <w:rsid w:val="005A4047"/>
    <w:rsid w:val="005C0D39"/>
    <w:rsid w:val="005C6232"/>
    <w:rsid w:val="005D6F7A"/>
    <w:rsid w:val="005E5B88"/>
    <w:rsid w:val="005E78EE"/>
    <w:rsid w:val="005F139F"/>
    <w:rsid w:val="005F1EBD"/>
    <w:rsid w:val="006002BB"/>
    <w:rsid w:val="0060132E"/>
    <w:rsid w:val="00602F84"/>
    <w:rsid w:val="006063D0"/>
    <w:rsid w:val="00613C45"/>
    <w:rsid w:val="00633D4E"/>
    <w:rsid w:val="0063526F"/>
    <w:rsid w:val="00637E86"/>
    <w:rsid w:val="006422DE"/>
    <w:rsid w:val="006439FA"/>
    <w:rsid w:val="006560FA"/>
    <w:rsid w:val="0067485D"/>
    <w:rsid w:val="00693C0E"/>
    <w:rsid w:val="006A2065"/>
    <w:rsid w:val="006A3D88"/>
    <w:rsid w:val="006A4A7A"/>
    <w:rsid w:val="006A5F21"/>
    <w:rsid w:val="006B0848"/>
    <w:rsid w:val="006B733D"/>
    <w:rsid w:val="006C34AE"/>
    <w:rsid w:val="006C67AF"/>
    <w:rsid w:val="006D0FFF"/>
    <w:rsid w:val="006D2AB2"/>
    <w:rsid w:val="006D3DC5"/>
    <w:rsid w:val="006F143B"/>
    <w:rsid w:val="007039EC"/>
    <w:rsid w:val="0071572D"/>
    <w:rsid w:val="007157BA"/>
    <w:rsid w:val="007169F9"/>
    <w:rsid w:val="007174A6"/>
    <w:rsid w:val="007224B3"/>
    <w:rsid w:val="00731303"/>
    <w:rsid w:val="00732A95"/>
    <w:rsid w:val="007367D0"/>
    <w:rsid w:val="007402E0"/>
    <w:rsid w:val="0074489D"/>
    <w:rsid w:val="00746549"/>
    <w:rsid w:val="007514AD"/>
    <w:rsid w:val="00752077"/>
    <w:rsid w:val="00753941"/>
    <w:rsid w:val="0075524D"/>
    <w:rsid w:val="007560B0"/>
    <w:rsid w:val="007627D7"/>
    <w:rsid w:val="00767122"/>
    <w:rsid w:val="00776C4F"/>
    <w:rsid w:val="00780154"/>
    <w:rsid w:val="007838E4"/>
    <w:rsid w:val="007846DC"/>
    <w:rsid w:val="00796277"/>
    <w:rsid w:val="007A19D8"/>
    <w:rsid w:val="007D1D42"/>
    <w:rsid w:val="007D2112"/>
    <w:rsid w:val="007E022C"/>
    <w:rsid w:val="007E36E4"/>
    <w:rsid w:val="007F0ACE"/>
    <w:rsid w:val="00800F0E"/>
    <w:rsid w:val="00804024"/>
    <w:rsid w:val="0080573A"/>
    <w:rsid w:val="0081753E"/>
    <w:rsid w:val="008320D4"/>
    <w:rsid w:val="0085010E"/>
    <w:rsid w:val="0085254C"/>
    <w:rsid w:val="0085454F"/>
    <w:rsid w:val="008612EB"/>
    <w:rsid w:val="00862635"/>
    <w:rsid w:val="00867D8B"/>
    <w:rsid w:val="00870102"/>
    <w:rsid w:val="0087354F"/>
    <w:rsid w:val="00896985"/>
    <w:rsid w:val="008C53D0"/>
    <w:rsid w:val="008D43E1"/>
    <w:rsid w:val="008D527A"/>
    <w:rsid w:val="008D56DA"/>
    <w:rsid w:val="008D5771"/>
    <w:rsid w:val="008F472E"/>
    <w:rsid w:val="00902556"/>
    <w:rsid w:val="0090338C"/>
    <w:rsid w:val="00910415"/>
    <w:rsid w:val="0091048E"/>
    <w:rsid w:val="00916E68"/>
    <w:rsid w:val="00924ABC"/>
    <w:rsid w:val="009266A0"/>
    <w:rsid w:val="00940E8F"/>
    <w:rsid w:val="00942655"/>
    <w:rsid w:val="00945844"/>
    <w:rsid w:val="0095309C"/>
    <w:rsid w:val="009626D0"/>
    <w:rsid w:val="009652F2"/>
    <w:rsid w:val="0097038D"/>
    <w:rsid w:val="009719ED"/>
    <w:rsid w:val="00986C37"/>
    <w:rsid w:val="00997528"/>
    <w:rsid w:val="0099796A"/>
    <w:rsid w:val="009B1BE6"/>
    <w:rsid w:val="009B4090"/>
    <w:rsid w:val="009C1346"/>
    <w:rsid w:val="009D05C8"/>
    <w:rsid w:val="009D130E"/>
    <w:rsid w:val="009E3C0B"/>
    <w:rsid w:val="009F6D7A"/>
    <w:rsid w:val="00A00614"/>
    <w:rsid w:val="00A129C6"/>
    <w:rsid w:val="00A13244"/>
    <w:rsid w:val="00A239AA"/>
    <w:rsid w:val="00A25BB4"/>
    <w:rsid w:val="00A439E8"/>
    <w:rsid w:val="00A45753"/>
    <w:rsid w:val="00A53194"/>
    <w:rsid w:val="00A53423"/>
    <w:rsid w:val="00A62659"/>
    <w:rsid w:val="00A65082"/>
    <w:rsid w:val="00A65F20"/>
    <w:rsid w:val="00A76293"/>
    <w:rsid w:val="00A77DA2"/>
    <w:rsid w:val="00A8205C"/>
    <w:rsid w:val="00A85D9D"/>
    <w:rsid w:val="00A90584"/>
    <w:rsid w:val="00A90B8A"/>
    <w:rsid w:val="00A92C4C"/>
    <w:rsid w:val="00AA602D"/>
    <w:rsid w:val="00AB1EF9"/>
    <w:rsid w:val="00AB3266"/>
    <w:rsid w:val="00AB572D"/>
    <w:rsid w:val="00AC26C2"/>
    <w:rsid w:val="00AE2923"/>
    <w:rsid w:val="00AE6895"/>
    <w:rsid w:val="00AE7F9D"/>
    <w:rsid w:val="00AF1794"/>
    <w:rsid w:val="00B0021E"/>
    <w:rsid w:val="00B021AD"/>
    <w:rsid w:val="00B028F7"/>
    <w:rsid w:val="00B1079A"/>
    <w:rsid w:val="00B17E41"/>
    <w:rsid w:val="00B21275"/>
    <w:rsid w:val="00B22863"/>
    <w:rsid w:val="00B40D3C"/>
    <w:rsid w:val="00B41502"/>
    <w:rsid w:val="00B51024"/>
    <w:rsid w:val="00B512B5"/>
    <w:rsid w:val="00B572AD"/>
    <w:rsid w:val="00B576C1"/>
    <w:rsid w:val="00B60CD8"/>
    <w:rsid w:val="00B60F9C"/>
    <w:rsid w:val="00B6769E"/>
    <w:rsid w:val="00B7033D"/>
    <w:rsid w:val="00B70F69"/>
    <w:rsid w:val="00B7172A"/>
    <w:rsid w:val="00B73F22"/>
    <w:rsid w:val="00B76F9A"/>
    <w:rsid w:val="00B810B2"/>
    <w:rsid w:val="00B825A7"/>
    <w:rsid w:val="00B839E2"/>
    <w:rsid w:val="00B93844"/>
    <w:rsid w:val="00BA26F7"/>
    <w:rsid w:val="00BA4F8E"/>
    <w:rsid w:val="00BA79F0"/>
    <w:rsid w:val="00BB5068"/>
    <w:rsid w:val="00BB7AE8"/>
    <w:rsid w:val="00BD0481"/>
    <w:rsid w:val="00BD4447"/>
    <w:rsid w:val="00BE2623"/>
    <w:rsid w:val="00BE3923"/>
    <w:rsid w:val="00BE4BF0"/>
    <w:rsid w:val="00BE552E"/>
    <w:rsid w:val="00BE5EE5"/>
    <w:rsid w:val="00BE68EE"/>
    <w:rsid w:val="00BE7F63"/>
    <w:rsid w:val="00BF45FB"/>
    <w:rsid w:val="00BF5D02"/>
    <w:rsid w:val="00C03754"/>
    <w:rsid w:val="00C11360"/>
    <w:rsid w:val="00C123B1"/>
    <w:rsid w:val="00C21071"/>
    <w:rsid w:val="00C21FBA"/>
    <w:rsid w:val="00C2398C"/>
    <w:rsid w:val="00C25569"/>
    <w:rsid w:val="00C27366"/>
    <w:rsid w:val="00C621D9"/>
    <w:rsid w:val="00C63AA8"/>
    <w:rsid w:val="00C64D02"/>
    <w:rsid w:val="00C6659E"/>
    <w:rsid w:val="00C66BAD"/>
    <w:rsid w:val="00C66E81"/>
    <w:rsid w:val="00C7783C"/>
    <w:rsid w:val="00C81210"/>
    <w:rsid w:val="00C878FC"/>
    <w:rsid w:val="00C97403"/>
    <w:rsid w:val="00CA6B58"/>
    <w:rsid w:val="00CB1AE6"/>
    <w:rsid w:val="00CB3ED4"/>
    <w:rsid w:val="00CB3F86"/>
    <w:rsid w:val="00CD34F0"/>
    <w:rsid w:val="00CE0954"/>
    <w:rsid w:val="00CF11F7"/>
    <w:rsid w:val="00D01921"/>
    <w:rsid w:val="00D019E2"/>
    <w:rsid w:val="00D0746A"/>
    <w:rsid w:val="00D1323F"/>
    <w:rsid w:val="00D202BA"/>
    <w:rsid w:val="00D251AC"/>
    <w:rsid w:val="00D30E15"/>
    <w:rsid w:val="00D414B3"/>
    <w:rsid w:val="00D43766"/>
    <w:rsid w:val="00D47CCF"/>
    <w:rsid w:val="00D6457B"/>
    <w:rsid w:val="00D66DEC"/>
    <w:rsid w:val="00D71A41"/>
    <w:rsid w:val="00D75EF5"/>
    <w:rsid w:val="00D768A4"/>
    <w:rsid w:val="00D862E1"/>
    <w:rsid w:val="00D92F52"/>
    <w:rsid w:val="00DA5623"/>
    <w:rsid w:val="00DA6550"/>
    <w:rsid w:val="00DA74E1"/>
    <w:rsid w:val="00DA753F"/>
    <w:rsid w:val="00DB4429"/>
    <w:rsid w:val="00DC182C"/>
    <w:rsid w:val="00DC5754"/>
    <w:rsid w:val="00DD314E"/>
    <w:rsid w:val="00DD34A3"/>
    <w:rsid w:val="00DD4EC8"/>
    <w:rsid w:val="00DD6056"/>
    <w:rsid w:val="00DE7C6A"/>
    <w:rsid w:val="00DF2857"/>
    <w:rsid w:val="00DF782B"/>
    <w:rsid w:val="00E03AEF"/>
    <w:rsid w:val="00E04611"/>
    <w:rsid w:val="00E102DE"/>
    <w:rsid w:val="00E10360"/>
    <w:rsid w:val="00E24825"/>
    <w:rsid w:val="00E42093"/>
    <w:rsid w:val="00E44D9F"/>
    <w:rsid w:val="00E46683"/>
    <w:rsid w:val="00E522AD"/>
    <w:rsid w:val="00E62B9F"/>
    <w:rsid w:val="00E64103"/>
    <w:rsid w:val="00E656E1"/>
    <w:rsid w:val="00E75420"/>
    <w:rsid w:val="00E75CBB"/>
    <w:rsid w:val="00E76CD1"/>
    <w:rsid w:val="00E77623"/>
    <w:rsid w:val="00EB6BC9"/>
    <w:rsid w:val="00EC6AFA"/>
    <w:rsid w:val="00ED1370"/>
    <w:rsid w:val="00EE4AD8"/>
    <w:rsid w:val="00F03064"/>
    <w:rsid w:val="00F1127A"/>
    <w:rsid w:val="00F12C15"/>
    <w:rsid w:val="00F139AC"/>
    <w:rsid w:val="00F21EAC"/>
    <w:rsid w:val="00F23F7D"/>
    <w:rsid w:val="00F3243D"/>
    <w:rsid w:val="00F46D0D"/>
    <w:rsid w:val="00F65D2D"/>
    <w:rsid w:val="00F75564"/>
    <w:rsid w:val="00F92B59"/>
    <w:rsid w:val="00F948BC"/>
    <w:rsid w:val="00F960CF"/>
    <w:rsid w:val="00FA10A3"/>
    <w:rsid w:val="00FA1226"/>
    <w:rsid w:val="00FB67DF"/>
    <w:rsid w:val="00FD09D8"/>
    <w:rsid w:val="00FF2318"/>
    <w:rsid w:val="00FF541F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43311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D43E1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76C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08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0816"/>
    <w:rPr>
      <w:rFonts w:ascii="Trebuchet MS" w:eastAsia="Times New Roman" w:hAnsi="Trebuchet MS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0816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180816"/>
    <w:rPr>
      <w:color w:val="954F72" w:themeColor="followedHyperlink"/>
      <w:u w:val="single"/>
    </w:rPr>
  </w:style>
  <w:style w:type="paragraph" w:customStyle="1" w:styleId="Znak">
    <w:name w:val="Znak"/>
    <w:basedOn w:val="Normalny"/>
    <w:rsid w:val="00870102"/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0D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3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8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129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3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356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8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561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41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04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10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318745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100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255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3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473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720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91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0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271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924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679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602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784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359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74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39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1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515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430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578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131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09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210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6944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242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94576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3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52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22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66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952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7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uokik.gov.pl/pomoc.php" TargetMode="External"/><Relationship Id="rId4" Type="http://schemas.openxmlformats.org/officeDocument/2006/relationships/styles" Target="styles.xml"/><Relationship Id="rId9" Type="http://schemas.openxmlformats.org/officeDocument/2006/relationships/hyperlink" Target="mailto:porady@dlakonsumentow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11B4B-4866-48BE-90F8-2F14494395E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A3F5D34-9430-4620-AFD5-59EBE02D9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Kowalska</dc:creator>
  <cp:keywords/>
  <dc:description/>
  <cp:lastModifiedBy>Tomasz Kwiatkowski</cp:lastModifiedBy>
  <cp:revision>5</cp:revision>
  <cp:lastPrinted>2021-11-30T09:11:00Z</cp:lastPrinted>
  <dcterms:created xsi:type="dcterms:W3CDTF">2022-01-20T00:27:00Z</dcterms:created>
  <dcterms:modified xsi:type="dcterms:W3CDTF">2022-01-20T14:27:00Z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2a91603b-132a-48e9-a78a-aea71b442336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