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26FF9" w14:textId="77777777" w:rsidR="005A7D03" w:rsidRDefault="005A7D03" w:rsidP="00F1152C">
      <w:pPr>
        <w:tabs>
          <w:tab w:val="right" w:pos="9072"/>
        </w:tabs>
      </w:pPr>
    </w:p>
    <w:p w14:paraId="1CF00CCB" w14:textId="77777777" w:rsidR="00096ADC" w:rsidRDefault="00096ADC" w:rsidP="00F1152C">
      <w:pPr>
        <w:tabs>
          <w:tab w:val="right" w:pos="9072"/>
        </w:tabs>
      </w:pPr>
    </w:p>
    <w:p w14:paraId="3AEE8D2E" w14:textId="1CA7924F" w:rsidR="005A7D03" w:rsidRDefault="00692C80" w:rsidP="00F1152C">
      <w:pPr>
        <w:tabs>
          <w:tab w:val="right" w:pos="9072"/>
        </w:tabs>
      </w:pPr>
      <w:r>
        <w:t xml:space="preserve">         </w:t>
      </w:r>
      <w:r w:rsidRPr="009441D3">
        <w:t>Rzeszów,</w:t>
      </w:r>
      <w:r>
        <w:t xml:space="preserve"> dnia </w:t>
      </w:r>
      <w:r w:rsidR="00777355" w:rsidRPr="00777355">
        <w:t>20</w:t>
      </w:r>
      <w:r>
        <w:t xml:space="preserve"> lipca</w:t>
      </w:r>
      <w:r w:rsidRPr="009436BC">
        <w:t xml:space="preserve"> </w:t>
      </w:r>
      <w:r w:rsidRPr="009441D3">
        <w:t>202</w:t>
      </w:r>
      <w:r>
        <w:t>2</w:t>
      </w:r>
      <w:r w:rsidRPr="009441D3">
        <w:t xml:space="preserve"> r.</w:t>
      </w:r>
      <w:r w:rsidR="00096ADC" w:rsidRPr="00096ADC">
        <w:rPr>
          <w:rFonts w:eastAsia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5B69943E" wp14:editId="0D0A1FC2">
                <wp:simplePos x="0" y="0"/>
                <wp:positionH relativeFrom="column">
                  <wp:posOffset>-109855</wp:posOffset>
                </wp:positionH>
                <wp:positionV relativeFrom="page">
                  <wp:posOffset>361950</wp:posOffset>
                </wp:positionV>
                <wp:extent cx="3476625" cy="1238885"/>
                <wp:effectExtent l="0" t="0" r="9525" b="0"/>
                <wp:wrapSquare wrapText="bothSides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238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DBBB7" w14:textId="55444784" w:rsidR="00096ADC" w:rsidRPr="004900F4" w:rsidRDefault="005D4A29" w:rsidP="00692C80">
                            <w:r>
                              <w:t xml:space="preserve">     </w:t>
                            </w:r>
                            <w:r w:rsidR="00096ADC" w:rsidRPr="004900F4">
                              <w:t>PODKA</w:t>
                            </w:r>
                            <w:r w:rsidR="00F120D7">
                              <w:t>R</w:t>
                            </w:r>
                            <w:r w:rsidR="00096ADC" w:rsidRPr="004900F4">
                              <w:t>PACKI WOJEWÓDZKI INSPEKTOR</w:t>
                            </w:r>
                          </w:p>
                          <w:p w14:paraId="6A17505E" w14:textId="763E5DE1" w:rsidR="00096ADC" w:rsidRPr="004900F4" w:rsidRDefault="005D4A29" w:rsidP="005D4A29">
                            <w:r>
                              <w:t xml:space="preserve">                    </w:t>
                            </w:r>
                            <w:r w:rsidR="00096ADC" w:rsidRPr="004900F4">
                              <w:t>INSPEKCJI HANDLOWEJ</w:t>
                            </w:r>
                          </w:p>
                          <w:p w14:paraId="1B730DC7" w14:textId="77777777" w:rsidR="00096ADC" w:rsidRPr="004900F4" w:rsidRDefault="00096ADC" w:rsidP="00096AD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00F4">
                              <w:rPr>
                                <w:sz w:val="20"/>
                                <w:szCs w:val="20"/>
                              </w:rPr>
                              <w:t>35-959 Rzeszów, ul. 8 Marca 5</w:t>
                            </w:r>
                          </w:p>
                          <w:p w14:paraId="27E446CA" w14:textId="77777777" w:rsidR="00096ADC" w:rsidRPr="004900F4" w:rsidRDefault="00096ADC" w:rsidP="00096AD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00F4">
                              <w:rPr>
                                <w:sz w:val="20"/>
                                <w:szCs w:val="20"/>
                              </w:rPr>
                              <w:t>skrytka pocztowa 325</w:t>
                            </w:r>
                          </w:p>
                          <w:p w14:paraId="7B7C6F66" w14:textId="77777777" w:rsidR="00096ADC" w:rsidRPr="004900F4" w:rsidRDefault="00096ADC" w:rsidP="00096AD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00F4">
                              <w:rPr>
                                <w:sz w:val="20"/>
                                <w:szCs w:val="20"/>
                              </w:rPr>
                              <w:t>EPUAP /</w:t>
                            </w:r>
                            <w:proofErr w:type="spellStart"/>
                            <w:r w:rsidRPr="004900F4">
                              <w:rPr>
                                <w:sz w:val="20"/>
                                <w:szCs w:val="20"/>
                              </w:rPr>
                              <w:t>WIIHRzeszow</w:t>
                            </w:r>
                            <w:proofErr w:type="spellEnd"/>
                            <w:r w:rsidRPr="004900F4">
                              <w:rPr>
                                <w:sz w:val="20"/>
                                <w:szCs w:val="20"/>
                              </w:rPr>
                              <w:t>/s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Pr="004900F4">
                              <w:rPr>
                                <w:sz w:val="20"/>
                                <w:szCs w:val="20"/>
                              </w:rPr>
                              <w:t>rytka</w:t>
                            </w:r>
                          </w:p>
                          <w:p w14:paraId="6FCA88D9" w14:textId="77777777" w:rsidR="00096ADC" w:rsidRPr="004900F4" w:rsidRDefault="00096ADC" w:rsidP="00096AD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0F4">
                              <w:rPr>
                                <w:sz w:val="20"/>
                                <w:szCs w:val="20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9943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margin-left:-8.65pt;margin-top:28.5pt;width:273.75pt;height:97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" stroked="f">
                <v:textbox>
                  <w:txbxContent>
                    <w:p w14:paraId="5DFDBBB7" w14:textId="55444784" w:rsidR="00096ADC" w:rsidRPr="004900F4" w:rsidRDefault="005D4A29" w:rsidP="00692C80">
                      <w:r>
                        <w:t xml:space="preserve">     </w:t>
                      </w:r>
                      <w:r w:rsidR="00096ADC" w:rsidRPr="004900F4">
                        <w:t>PODKA</w:t>
                      </w:r>
                      <w:r w:rsidR="00F120D7">
                        <w:t>R</w:t>
                      </w:r>
                      <w:r w:rsidR="00096ADC" w:rsidRPr="004900F4">
                        <w:t>PACKI WOJEWÓDZKI INSPEKTOR</w:t>
                      </w:r>
                    </w:p>
                    <w:p w14:paraId="6A17505E" w14:textId="763E5DE1" w:rsidR="00096ADC" w:rsidRPr="004900F4" w:rsidRDefault="005D4A29" w:rsidP="005D4A29">
                      <w:r>
                        <w:t xml:space="preserve">                    </w:t>
                      </w:r>
                      <w:r w:rsidR="00096ADC" w:rsidRPr="004900F4">
                        <w:t>INSPEKCJI HANDLOWEJ</w:t>
                      </w:r>
                    </w:p>
                    <w:p w14:paraId="1B730DC7" w14:textId="77777777" w:rsidR="00096ADC" w:rsidRPr="004900F4" w:rsidRDefault="00096ADC" w:rsidP="00096AD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900F4">
                        <w:rPr>
                          <w:sz w:val="20"/>
                          <w:szCs w:val="20"/>
                        </w:rPr>
                        <w:t>35-959 Rzeszów, ul. 8 Marca 5</w:t>
                      </w:r>
                    </w:p>
                    <w:p w14:paraId="27E446CA" w14:textId="77777777" w:rsidR="00096ADC" w:rsidRPr="004900F4" w:rsidRDefault="00096ADC" w:rsidP="00096AD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900F4">
                        <w:rPr>
                          <w:sz w:val="20"/>
                          <w:szCs w:val="20"/>
                        </w:rPr>
                        <w:t>skrytka pocztowa 325</w:t>
                      </w:r>
                    </w:p>
                    <w:p w14:paraId="7B7C6F66" w14:textId="77777777" w:rsidR="00096ADC" w:rsidRPr="004900F4" w:rsidRDefault="00096ADC" w:rsidP="00096AD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900F4">
                        <w:rPr>
                          <w:sz w:val="20"/>
                          <w:szCs w:val="20"/>
                        </w:rPr>
                        <w:t>EPUAP /</w:t>
                      </w:r>
                      <w:proofErr w:type="spellStart"/>
                      <w:r w:rsidRPr="004900F4">
                        <w:rPr>
                          <w:sz w:val="20"/>
                          <w:szCs w:val="20"/>
                        </w:rPr>
                        <w:t>WIIHRzeszow</w:t>
                      </w:r>
                      <w:proofErr w:type="spellEnd"/>
                      <w:r w:rsidRPr="004900F4">
                        <w:rPr>
                          <w:sz w:val="20"/>
                          <w:szCs w:val="20"/>
                        </w:rPr>
                        <w:t>/s</w:t>
                      </w:r>
                      <w:r>
                        <w:rPr>
                          <w:sz w:val="20"/>
                          <w:szCs w:val="20"/>
                        </w:rPr>
                        <w:t>k</w:t>
                      </w:r>
                      <w:r w:rsidRPr="004900F4">
                        <w:rPr>
                          <w:sz w:val="20"/>
                          <w:szCs w:val="20"/>
                        </w:rPr>
                        <w:t>rytka</w:t>
                      </w:r>
                    </w:p>
                    <w:p w14:paraId="6FCA88D9" w14:textId="77777777" w:rsidR="00096ADC" w:rsidRPr="004900F4" w:rsidRDefault="00096ADC" w:rsidP="00096AD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0F4">
                        <w:rPr>
                          <w:sz w:val="20"/>
                          <w:szCs w:val="20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6CAB02DD" w14:textId="77777777" w:rsidR="005A7D03" w:rsidRDefault="005A7D03" w:rsidP="00F1152C">
      <w:pPr>
        <w:tabs>
          <w:tab w:val="right" w:pos="9072"/>
        </w:tabs>
      </w:pPr>
    </w:p>
    <w:p w14:paraId="61677548" w14:textId="77777777" w:rsidR="00096ADC" w:rsidRDefault="00096ADC" w:rsidP="00035DFA">
      <w:pPr>
        <w:tabs>
          <w:tab w:val="right" w:pos="9072"/>
        </w:tabs>
      </w:pPr>
    </w:p>
    <w:p w14:paraId="63892960" w14:textId="77777777" w:rsidR="0092409D" w:rsidRDefault="0092409D" w:rsidP="00035DFA">
      <w:pPr>
        <w:tabs>
          <w:tab w:val="right" w:pos="9072"/>
        </w:tabs>
      </w:pPr>
    </w:p>
    <w:p w14:paraId="590B2DFC" w14:textId="77777777" w:rsidR="00096ADC" w:rsidRDefault="00096ADC" w:rsidP="00035DFA">
      <w:pPr>
        <w:tabs>
          <w:tab w:val="right" w:pos="9072"/>
        </w:tabs>
      </w:pPr>
    </w:p>
    <w:p w14:paraId="26957F96" w14:textId="2B748258" w:rsidR="000C49F5" w:rsidRPr="00777355" w:rsidRDefault="00F1152C" w:rsidP="00777355">
      <w:pPr>
        <w:tabs>
          <w:tab w:val="right" w:pos="9072"/>
        </w:tabs>
        <w:rPr>
          <w:b/>
          <w:bCs/>
          <w:spacing w:val="60"/>
        </w:rPr>
      </w:pPr>
      <w:r w:rsidRPr="009441D3">
        <w:t>KH.8361.</w:t>
      </w:r>
      <w:r w:rsidR="00924F8E">
        <w:t>34</w:t>
      </w:r>
      <w:r w:rsidR="001A64B8">
        <w:t>.</w:t>
      </w:r>
      <w:r w:rsidRPr="009441D3">
        <w:t>202</w:t>
      </w:r>
      <w:r w:rsidR="00692C80">
        <w:t xml:space="preserve">2    </w:t>
      </w:r>
      <w:r w:rsidR="000C49F5">
        <w:rPr>
          <w:b/>
          <w:sz w:val="28"/>
          <w:szCs w:val="28"/>
        </w:rPr>
        <w:t xml:space="preserve">                                                         </w:t>
      </w:r>
    </w:p>
    <w:p w14:paraId="0E3FBC7A" w14:textId="504C5BE8" w:rsidR="000C49F5" w:rsidRDefault="000C49F5" w:rsidP="000C49F5">
      <w:pPr>
        <w:tabs>
          <w:tab w:val="right" w:pos="878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INES </w:t>
      </w:r>
    </w:p>
    <w:p w14:paraId="3E2E422D" w14:textId="77777777" w:rsidR="000C49F5" w:rsidRDefault="000C49F5" w:rsidP="000C49F5">
      <w:pPr>
        <w:tabs>
          <w:tab w:val="right" w:pos="878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Spółka z ograniczoną odpowiedzialnością </w:t>
      </w:r>
    </w:p>
    <w:p w14:paraId="01AA90BB" w14:textId="3AFFB3E8" w:rsidR="00F120D7" w:rsidRPr="00F120D7" w:rsidRDefault="00F120D7" w:rsidP="00F120D7">
      <w:p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111"/>
        <w:rPr>
          <w:rFonts w:eastAsia="Arial Unicode MS"/>
          <w:b/>
          <w:bCs/>
          <w:color w:val="000000"/>
          <w:sz w:val="28"/>
          <w:szCs w:val="28"/>
          <w:lang w:eastAsia="pl-PL"/>
        </w:rPr>
      </w:pPr>
      <w:r w:rsidRPr="00F120D7">
        <w:rPr>
          <w:rFonts w:eastAsia="Arial Unicode MS"/>
          <w:b/>
          <w:bCs/>
          <w:sz w:val="28"/>
          <w:szCs w:val="28"/>
        </w:rPr>
        <w:t>(dane zanonimizowane)</w:t>
      </w:r>
    </w:p>
    <w:p w14:paraId="11BF8240" w14:textId="7EA5A079" w:rsidR="000C49F5" w:rsidRPr="000200AC" w:rsidRDefault="000C49F5" w:rsidP="000C49F5">
      <w:pPr>
        <w:tabs>
          <w:tab w:val="right" w:pos="8789"/>
        </w:tabs>
        <w:rPr>
          <w:b/>
          <w:sz w:val="28"/>
          <w:szCs w:val="28"/>
          <w:u w:val="single"/>
        </w:rPr>
      </w:pPr>
      <w:r w:rsidRPr="005C1785">
        <w:rPr>
          <w:b/>
          <w:sz w:val="28"/>
          <w:szCs w:val="28"/>
        </w:rPr>
        <w:t xml:space="preserve">                                                           </w:t>
      </w:r>
      <w:r w:rsidRPr="000200AC">
        <w:rPr>
          <w:b/>
          <w:sz w:val="28"/>
          <w:szCs w:val="28"/>
          <w:u w:val="single"/>
        </w:rPr>
        <w:t xml:space="preserve">Sędziszów Małopolski  </w:t>
      </w:r>
    </w:p>
    <w:p w14:paraId="2D44825D" w14:textId="01043740" w:rsidR="00F82189" w:rsidRPr="00777355" w:rsidRDefault="00F82189" w:rsidP="00777355">
      <w:pPr>
        <w:tabs>
          <w:tab w:val="right" w:pos="8789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</w:t>
      </w:r>
      <w:r w:rsidR="00D46CC5">
        <w:rPr>
          <w:b/>
          <w:sz w:val="28"/>
          <w:szCs w:val="28"/>
        </w:rPr>
        <w:t xml:space="preserve">            </w:t>
      </w:r>
    </w:p>
    <w:p w14:paraId="5F57606C" w14:textId="77777777" w:rsidR="00F1152C" w:rsidRPr="00F42F79" w:rsidRDefault="00F1152C" w:rsidP="00F1152C">
      <w:pPr>
        <w:jc w:val="center"/>
        <w:rPr>
          <w:b/>
          <w:color w:val="000000"/>
          <w:spacing w:val="20"/>
          <w:sz w:val="28"/>
          <w:szCs w:val="28"/>
        </w:rPr>
      </w:pPr>
      <w:r w:rsidRPr="00F42F79">
        <w:rPr>
          <w:b/>
          <w:color w:val="000000"/>
          <w:spacing w:val="20"/>
          <w:sz w:val="28"/>
          <w:szCs w:val="28"/>
        </w:rPr>
        <w:t>DECYZJA</w:t>
      </w:r>
    </w:p>
    <w:p w14:paraId="361AEAA6" w14:textId="77777777" w:rsidR="00F1152C" w:rsidRPr="00E81094" w:rsidRDefault="00F1152C" w:rsidP="00F1152C">
      <w:pPr>
        <w:jc w:val="center"/>
        <w:rPr>
          <w:b/>
          <w:color w:val="000000"/>
          <w:spacing w:val="20"/>
          <w:sz w:val="28"/>
          <w:szCs w:val="28"/>
        </w:rPr>
      </w:pPr>
      <w:r w:rsidRPr="00E81094">
        <w:rPr>
          <w:b/>
          <w:color w:val="000000"/>
          <w:spacing w:val="20"/>
          <w:sz w:val="28"/>
          <w:szCs w:val="28"/>
        </w:rPr>
        <w:t>o wymierzeniu kary pieniężnej</w:t>
      </w:r>
    </w:p>
    <w:p w14:paraId="41A8ACDC" w14:textId="77777777" w:rsidR="00F1152C" w:rsidRPr="003679DD" w:rsidRDefault="00F1152C" w:rsidP="001F41EF">
      <w:pPr>
        <w:tabs>
          <w:tab w:val="left" w:pos="0"/>
        </w:tabs>
        <w:rPr>
          <w:color w:val="000000"/>
        </w:rPr>
      </w:pPr>
    </w:p>
    <w:p w14:paraId="6FA5B23C" w14:textId="43D81A03" w:rsidR="004573F9" w:rsidRPr="00D46CC5" w:rsidRDefault="00F1152C" w:rsidP="004573F9">
      <w:pPr>
        <w:jc w:val="both"/>
        <w:rPr>
          <w:b/>
        </w:rPr>
      </w:pPr>
      <w:r w:rsidRPr="00F429A6">
        <w:rPr>
          <w:color w:val="000000"/>
        </w:rPr>
        <w:t xml:space="preserve">Na podstawie art. 6 ust. 1 ustawy z dnia 9 maja 2014 r. o informowaniu o cenach towarów </w:t>
      </w:r>
      <w:r w:rsidRPr="00F429A6">
        <w:rPr>
          <w:color w:val="000000"/>
        </w:rPr>
        <w:br/>
        <w:t xml:space="preserve">i usług (tekst jednolity: Dz. U z 2019 r., poz. 178) zwanej dalej: </w:t>
      </w:r>
      <w:r w:rsidRPr="00F429A6">
        <w:rPr>
          <w:i/>
          <w:iCs/>
          <w:color w:val="000000"/>
        </w:rPr>
        <w:t>„ustawą”</w:t>
      </w:r>
      <w:r w:rsidRPr="00F429A6">
        <w:rPr>
          <w:color w:val="000000"/>
        </w:rPr>
        <w:t xml:space="preserve"> oraz art. 104 § 1 ustawy z dnia 14 czerwca 1960 r. – Kodeks postępowania administracyjnego (tekst jednolity: Dz. U. z 2021 r., poz. 735</w:t>
      </w:r>
      <w:r>
        <w:rPr>
          <w:color w:val="000000"/>
        </w:rPr>
        <w:t xml:space="preserve"> ze zm.</w:t>
      </w:r>
      <w:r w:rsidRPr="00F429A6">
        <w:rPr>
          <w:color w:val="000000"/>
        </w:rPr>
        <w:t>) zwane</w:t>
      </w:r>
      <w:r>
        <w:rPr>
          <w:color w:val="000000"/>
        </w:rPr>
        <w:t>j</w:t>
      </w:r>
      <w:r w:rsidRPr="00F429A6">
        <w:rPr>
          <w:color w:val="000000"/>
        </w:rPr>
        <w:t xml:space="preserve"> dalej: </w:t>
      </w:r>
      <w:r>
        <w:rPr>
          <w:i/>
          <w:iCs/>
          <w:color w:val="000000"/>
        </w:rPr>
        <w:t>„</w:t>
      </w:r>
      <w:r w:rsidRPr="00F429A6">
        <w:rPr>
          <w:i/>
          <w:iCs/>
          <w:color w:val="000000"/>
        </w:rPr>
        <w:t>kpa”</w:t>
      </w:r>
      <w:r w:rsidRPr="00F429A6">
        <w:rPr>
          <w:color w:val="000000"/>
        </w:rPr>
        <w:t>, po przeprowadzeniu postępowania administracyjnego wszczętego z urzędu, Podkarpacki Wojewódzki Inspektor Inspekcji Handlowej wymierza przedsiębiorcy</w:t>
      </w:r>
      <w:r w:rsidRPr="00F429A6">
        <w:rPr>
          <w:bCs/>
        </w:rPr>
        <w:t xml:space="preserve"> –</w:t>
      </w:r>
      <w:r w:rsidR="006600EC" w:rsidRPr="006600EC">
        <w:rPr>
          <w:b/>
        </w:rPr>
        <w:t xml:space="preserve"> </w:t>
      </w:r>
      <w:r w:rsidR="005028F2" w:rsidRPr="002F11A7">
        <w:rPr>
          <w:b/>
        </w:rPr>
        <w:t>INES Spółka z ograniczoną odpowiedzialnością</w:t>
      </w:r>
      <w:r w:rsidR="00FB1CC3">
        <w:rPr>
          <w:b/>
        </w:rPr>
        <w:br/>
      </w:r>
      <w:r w:rsidR="005028F2" w:rsidRPr="002F11A7">
        <w:rPr>
          <w:b/>
        </w:rPr>
        <w:t xml:space="preserve">ul. </w:t>
      </w:r>
      <w:r w:rsidR="00F120D7" w:rsidRPr="004F2758">
        <w:rPr>
          <w:b/>
          <w:bCs/>
          <w:color w:val="FF0000"/>
        </w:rPr>
        <w:t>(dane zanonimizowane)</w:t>
      </w:r>
      <w:r w:rsidR="005028F2">
        <w:rPr>
          <w:b/>
        </w:rPr>
        <w:t xml:space="preserve"> </w:t>
      </w:r>
      <w:r w:rsidR="005028F2" w:rsidRPr="00EC1EA1">
        <w:rPr>
          <w:b/>
        </w:rPr>
        <w:t xml:space="preserve">Sędziszów </w:t>
      </w:r>
      <w:r w:rsidR="00FB1CC3" w:rsidRPr="00EC1EA1">
        <w:rPr>
          <w:b/>
        </w:rPr>
        <w:t>Małopolski</w:t>
      </w:r>
      <w:r w:rsidR="00FB1CC3">
        <w:rPr>
          <w:b/>
        </w:rPr>
        <w:t xml:space="preserve"> - karę</w:t>
      </w:r>
      <w:r w:rsidRPr="00F429A6">
        <w:rPr>
          <w:bCs/>
        </w:rPr>
        <w:t xml:space="preserve"> pieniężną</w:t>
      </w:r>
      <w:r w:rsidR="003123A3">
        <w:rPr>
          <w:bCs/>
        </w:rPr>
        <w:t xml:space="preserve"> </w:t>
      </w:r>
      <w:r w:rsidRPr="00F429A6">
        <w:rPr>
          <w:bCs/>
        </w:rPr>
        <w:t xml:space="preserve">w wysokości </w:t>
      </w:r>
      <w:r w:rsidR="006600EC">
        <w:rPr>
          <w:b/>
          <w:bCs/>
        </w:rPr>
        <w:t>15</w:t>
      </w:r>
      <w:r w:rsidR="00281504" w:rsidRPr="008A7633">
        <w:rPr>
          <w:b/>
        </w:rPr>
        <w:t>0</w:t>
      </w:r>
      <w:r w:rsidRPr="008A7633">
        <w:rPr>
          <w:b/>
        </w:rPr>
        <w:t xml:space="preserve">0 </w:t>
      </w:r>
      <w:r w:rsidRPr="00F429A6">
        <w:rPr>
          <w:b/>
        </w:rPr>
        <w:t>zł</w:t>
      </w:r>
      <w:r>
        <w:rPr>
          <w:b/>
        </w:rPr>
        <w:t xml:space="preserve"> </w:t>
      </w:r>
      <w:r w:rsidRPr="00F429A6">
        <w:rPr>
          <w:bCs/>
        </w:rPr>
        <w:t xml:space="preserve">(słownie: </w:t>
      </w:r>
      <w:r w:rsidR="008A7633" w:rsidRPr="008A7633">
        <w:rPr>
          <w:b/>
          <w:bCs/>
        </w:rPr>
        <w:t>tysiąc</w:t>
      </w:r>
      <w:r w:rsidR="006600EC">
        <w:rPr>
          <w:b/>
          <w:bCs/>
        </w:rPr>
        <w:t xml:space="preserve"> pięćset</w:t>
      </w:r>
      <w:r w:rsidRPr="008A7633">
        <w:rPr>
          <w:b/>
          <w:bCs/>
        </w:rPr>
        <w:t xml:space="preserve"> </w:t>
      </w:r>
      <w:r w:rsidRPr="008A7633">
        <w:rPr>
          <w:b/>
        </w:rPr>
        <w:t>złotych</w:t>
      </w:r>
      <w:r w:rsidRPr="00F429A6">
        <w:rPr>
          <w:bCs/>
        </w:rPr>
        <w:t>) za niewykonanie w miejscu</w:t>
      </w:r>
      <w:r w:rsidR="006600EC">
        <w:rPr>
          <w:bCs/>
        </w:rPr>
        <w:t xml:space="preserve"> </w:t>
      </w:r>
      <w:r w:rsidR="00765000">
        <w:rPr>
          <w:bCs/>
        </w:rPr>
        <w:t xml:space="preserve">sprzedaży </w:t>
      </w:r>
      <w:r w:rsidR="004573F9">
        <w:rPr>
          <w:bCs/>
        </w:rPr>
        <w:t xml:space="preserve">detalicznej </w:t>
      </w:r>
      <w:r w:rsidR="00777355">
        <w:rPr>
          <w:bCs/>
        </w:rPr>
        <w:t xml:space="preserve">                                     </w:t>
      </w:r>
      <w:r w:rsidR="00765000">
        <w:rPr>
          <w:bCs/>
        </w:rPr>
        <w:t>i świadczenia usług gastronomicznych</w:t>
      </w:r>
      <w:r w:rsidR="004136EC">
        <w:rPr>
          <w:bCs/>
        </w:rPr>
        <w:t>,</w:t>
      </w:r>
      <w:r w:rsidR="00765000">
        <w:rPr>
          <w:bCs/>
        </w:rPr>
        <w:t xml:space="preserve"> </w:t>
      </w:r>
      <w:r w:rsidR="004573F9">
        <w:rPr>
          <w:bCs/>
        </w:rPr>
        <w:t>tj. w należącej</w:t>
      </w:r>
      <w:r>
        <w:rPr>
          <w:bCs/>
        </w:rPr>
        <w:t xml:space="preserve"> </w:t>
      </w:r>
      <w:r w:rsidRPr="00F429A6">
        <w:rPr>
          <w:bCs/>
        </w:rPr>
        <w:t>do ww.</w:t>
      </w:r>
      <w:r w:rsidR="00765000">
        <w:rPr>
          <w:bCs/>
        </w:rPr>
        <w:t xml:space="preserve"> spół</w:t>
      </w:r>
      <w:r w:rsidR="004573F9">
        <w:rPr>
          <w:bCs/>
        </w:rPr>
        <w:t>ki</w:t>
      </w:r>
      <w:r w:rsidR="00765000">
        <w:rPr>
          <w:bCs/>
        </w:rPr>
        <w:t xml:space="preserve"> restauracji</w:t>
      </w:r>
      <w:r w:rsidR="00D46CC5">
        <w:rPr>
          <w:bCs/>
        </w:rPr>
        <w:t xml:space="preserve"> </w:t>
      </w:r>
      <w:r w:rsidR="00F120D7" w:rsidRPr="004F2758">
        <w:rPr>
          <w:b/>
          <w:bCs/>
          <w:color w:val="FF0000"/>
        </w:rPr>
        <w:t>(dane zanonimizowane)</w:t>
      </w:r>
      <w:r w:rsidR="00F120D7">
        <w:rPr>
          <w:b/>
          <w:bCs/>
          <w:color w:val="FF0000"/>
        </w:rPr>
        <w:t xml:space="preserve"> </w:t>
      </w:r>
      <w:r w:rsidR="00D46CC5">
        <w:rPr>
          <w:bCs/>
        </w:rPr>
        <w:t>w</w:t>
      </w:r>
      <w:r w:rsidR="00777355">
        <w:rPr>
          <w:bCs/>
        </w:rPr>
        <w:t xml:space="preserve"> </w:t>
      </w:r>
      <w:r w:rsidR="00D46CC5">
        <w:rPr>
          <w:bCs/>
        </w:rPr>
        <w:t>Sędziszowie Małopolskim</w:t>
      </w:r>
      <w:r w:rsidR="00765000">
        <w:rPr>
          <w:bCs/>
        </w:rPr>
        <w:t xml:space="preserve">, </w:t>
      </w:r>
      <w:r w:rsidR="004573F9">
        <w:t xml:space="preserve">wynikającego z art. 4 ust. 1 ustawy obowiązku </w:t>
      </w:r>
      <w:r w:rsidR="005957BE">
        <w:t>uwidocznienia</w:t>
      </w:r>
      <w:r w:rsidR="004573F9">
        <w:t xml:space="preserve"> w ogólnodostępnym uwidocznionym dla klienta cenniku/menu określenia ilośc</w:t>
      </w:r>
      <w:r w:rsidR="00D46CC5">
        <w:t>i potrawy/wyrobu/napoju przy 41</w:t>
      </w:r>
      <w:r w:rsidR="004573F9">
        <w:t xml:space="preserve"> potrawach/wyrobach/na</w:t>
      </w:r>
      <w:r w:rsidR="00BF6445">
        <w:t xml:space="preserve">pojach oferowanych konsumentom. </w:t>
      </w:r>
    </w:p>
    <w:p w14:paraId="5D318AB0" w14:textId="77777777" w:rsidR="004573F9" w:rsidRPr="00C457CE" w:rsidRDefault="004573F9" w:rsidP="004573F9">
      <w:pPr>
        <w:tabs>
          <w:tab w:val="left" w:pos="0"/>
        </w:tabs>
        <w:jc w:val="both"/>
        <w:rPr>
          <w:color w:val="000000"/>
        </w:rPr>
      </w:pPr>
    </w:p>
    <w:p w14:paraId="13AC683D" w14:textId="77777777" w:rsidR="00F1152C" w:rsidRPr="00C457CE" w:rsidRDefault="00F1152C" w:rsidP="00F1152C">
      <w:pPr>
        <w:spacing w:before="120" w:after="120"/>
        <w:jc w:val="center"/>
        <w:rPr>
          <w:b/>
          <w:color w:val="000000"/>
          <w:spacing w:val="20"/>
        </w:rPr>
      </w:pPr>
      <w:r w:rsidRPr="00C457CE">
        <w:rPr>
          <w:b/>
          <w:color w:val="000000"/>
          <w:spacing w:val="20"/>
        </w:rPr>
        <w:t>UZASADNIENIE</w:t>
      </w:r>
    </w:p>
    <w:p w14:paraId="5827A88D" w14:textId="4AAE1554" w:rsidR="00F1152C" w:rsidRPr="00204557" w:rsidRDefault="00F1152C" w:rsidP="00F1152C">
      <w:pPr>
        <w:spacing w:after="120"/>
        <w:jc w:val="both"/>
        <w:rPr>
          <w:color w:val="000000"/>
        </w:rPr>
      </w:pPr>
      <w:r w:rsidRPr="003679DD">
        <w:rPr>
          <w:color w:val="000000"/>
        </w:rPr>
        <w:t>Na podstawie art. 3 ust. 1 pkt 1</w:t>
      </w:r>
      <w:r>
        <w:rPr>
          <w:color w:val="000000"/>
        </w:rPr>
        <w:t xml:space="preserve"> i 6</w:t>
      </w:r>
      <w:r w:rsidRPr="003679DD">
        <w:rPr>
          <w:color w:val="000000"/>
        </w:rPr>
        <w:t xml:space="preserve"> ustawy z dnia 15 grudnia 2000 r. o Inspekcji Handlowej </w:t>
      </w:r>
      <w:r w:rsidRPr="003679DD">
        <w:rPr>
          <w:color w:val="000000"/>
        </w:rPr>
        <w:br/>
        <w:t>(tekst jedn</w:t>
      </w:r>
      <w:r>
        <w:rPr>
          <w:color w:val="000000"/>
        </w:rPr>
        <w:t>olity</w:t>
      </w:r>
      <w:r w:rsidRPr="003679DD">
        <w:rPr>
          <w:color w:val="000000"/>
        </w:rPr>
        <w:t>: Dz. U. z 20</w:t>
      </w:r>
      <w:r>
        <w:rPr>
          <w:color w:val="000000"/>
        </w:rPr>
        <w:t>20</w:t>
      </w:r>
      <w:r w:rsidRPr="003679DD">
        <w:rPr>
          <w:color w:val="000000"/>
        </w:rPr>
        <w:t xml:space="preserve"> r., poz. </w:t>
      </w:r>
      <w:r>
        <w:rPr>
          <w:color w:val="000000"/>
        </w:rPr>
        <w:t>1706</w:t>
      </w:r>
      <w:r w:rsidRPr="003679DD">
        <w:rPr>
          <w:color w:val="000000"/>
        </w:rPr>
        <w:t>)</w:t>
      </w:r>
      <w:r>
        <w:rPr>
          <w:color w:val="000000"/>
        </w:rPr>
        <w:t>,</w:t>
      </w:r>
      <w:r>
        <w:rPr>
          <w:sz w:val="18"/>
          <w:szCs w:val="18"/>
        </w:rPr>
        <w:t xml:space="preserve"> </w:t>
      </w:r>
      <w:r w:rsidRPr="003679DD">
        <w:rPr>
          <w:color w:val="000000"/>
        </w:rPr>
        <w:t>inspektorzy z Wojewódzkiego Inspektoratu Inspekcji Handlowej w Rzeszowie przeprowadzili w dni</w:t>
      </w:r>
      <w:r>
        <w:rPr>
          <w:color w:val="000000"/>
        </w:rPr>
        <w:t xml:space="preserve">ach </w:t>
      </w:r>
      <w:r w:rsidR="00BF6445">
        <w:rPr>
          <w:color w:val="000000"/>
        </w:rPr>
        <w:t>25</w:t>
      </w:r>
      <w:r w:rsidR="00777355">
        <w:rPr>
          <w:color w:val="000000"/>
        </w:rPr>
        <w:t xml:space="preserve"> maja </w:t>
      </w:r>
      <w:r w:rsidR="00BF6445">
        <w:rPr>
          <w:color w:val="000000"/>
        </w:rPr>
        <w:t>i 1</w:t>
      </w:r>
      <w:r w:rsidR="00777355">
        <w:rPr>
          <w:color w:val="000000"/>
        </w:rPr>
        <w:t xml:space="preserve"> czerwca </w:t>
      </w:r>
      <w:r>
        <w:rPr>
          <w:color w:val="000000"/>
        </w:rPr>
        <w:t xml:space="preserve">2022 r. </w:t>
      </w:r>
      <w:r w:rsidRPr="003679DD">
        <w:rPr>
          <w:color w:val="000000"/>
        </w:rPr>
        <w:t>kontrolę</w:t>
      </w:r>
      <w:r w:rsidR="00777355">
        <w:rPr>
          <w:color w:val="000000"/>
        </w:rPr>
        <w:t xml:space="preserve"> </w:t>
      </w:r>
      <w:r w:rsidR="00204557">
        <w:rPr>
          <w:color w:val="000000"/>
        </w:rPr>
        <w:t xml:space="preserve">w </w:t>
      </w:r>
      <w:r w:rsidR="002161E3">
        <w:rPr>
          <w:bCs/>
        </w:rPr>
        <w:t>restauracji</w:t>
      </w:r>
      <w:r w:rsidR="00777355">
        <w:rPr>
          <w:bCs/>
        </w:rPr>
        <w:t xml:space="preserve"> </w:t>
      </w:r>
      <w:r w:rsidR="00F120D7" w:rsidRPr="004F2758">
        <w:rPr>
          <w:b/>
          <w:bCs/>
          <w:color w:val="FF0000"/>
        </w:rPr>
        <w:t>(dane zanonimizowane)</w:t>
      </w:r>
      <w:r w:rsidR="00F120D7">
        <w:rPr>
          <w:b/>
          <w:bCs/>
          <w:color w:val="FF0000"/>
        </w:rPr>
        <w:t xml:space="preserve"> </w:t>
      </w:r>
      <w:r w:rsidR="00BF6445">
        <w:rPr>
          <w:bCs/>
        </w:rPr>
        <w:t>w Sędziszowie M</w:t>
      </w:r>
      <w:r w:rsidR="004136EC">
        <w:rPr>
          <w:bCs/>
        </w:rPr>
        <w:t>ałopolskim</w:t>
      </w:r>
      <w:r w:rsidR="002161E3">
        <w:rPr>
          <w:color w:val="000000"/>
        </w:rPr>
        <w:t>, należącej</w:t>
      </w:r>
      <w:r>
        <w:rPr>
          <w:color w:val="000000"/>
        </w:rPr>
        <w:t xml:space="preserve"> do</w:t>
      </w:r>
      <w:r w:rsidR="00777355">
        <w:rPr>
          <w:color w:val="000000"/>
        </w:rPr>
        <w:t xml:space="preserve"> </w:t>
      </w:r>
      <w:r w:rsidR="00BF6445" w:rsidRPr="00BF6445">
        <w:rPr>
          <w:b/>
          <w:color w:val="000000"/>
        </w:rPr>
        <w:t>INES Sp</w:t>
      </w:r>
      <w:r w:rsidR="004136EC">
        <w:rPr>
          <w:b/>
          <w:color w:val="000000"/>
        </w:rPr>
        <w:t>ółka</w:t>
      </w:r>
      <w:r w:rsidR="00BF6445" w:rsidRPr="00BF6445">
        <w:rPr>
          <w:b/>
          <w:color w:val="000000"/>
        </w:rPr>
        <w:t xml:space="preserve"> z o</w:t>
      </w:r>
      <w:r w:rsidR="004136EC">
        <w:rPr>
          <w:b/>
          <w:color w:val="000000"/>
        </w:rPr>
        <w:t xml:space="preserve">graniczoną </w:t>
      </w:r>
      <w:r w:rsidR="00BF6445" w:rsidRPr="00BF6445">
        <w:rPr>
          <w:b/>
          <w:color w:val="000000"/>
        </w:rPr>
        <w:t>o</w:t>
      </w:r>
      <w:r w:rsidR="004136EC">
        <w:rPr>
          <w:b/>
          <w:color w:val="000000"/>
        </w:rPr>
        <w:t>dpowiedzialnością</w:t>
      </w:r>
      <w:r w:rsidR="00BF6445" w:rsidRPr="00BF6445">
        <w:rPr>
          <w:b/>
          <w:color w:val="000000"/>
        </w:rPr>
        <w:t xml:space="preserve"> </w:t>
      </w:r>
      <w:r w:rsidR="00F120D7" w:rsidRPr="004F2758">
        <w:rPr>
          <w:b/>
          <w:bCs/>
          <w:color w:val="FF0000"/>
        </w:rPr>
        <w:t>(dane zanonimizowane)</w:t>
      </w:r>
      <w:r w:rsidR="00F120D7">
        <w:rPr>
          <w:b/>
          <w:bCs/>
          <w:color w:val="FF0000"/>
        </w:rPr>
        <w:t xml:space="preserve"> </w:t>
      </w:r>
      <w:r w:rsidR="00BF6445" w:rsidRPr="00BF6445">
        <w:rPr>
          <w:b/>
          <w:color w:val="000000"/>
        </w:rPr>
        <w:t>Sędziszów M</w:t>
      </w:r>
      <w:r w:rsidR="004136EC">
        <w:rPr>
          <w:b/>
          <w:color w:val="000000"/>
        </w:rPr>
        <w:t>ałopolski</w:t>
      </w:r>
      <w:r w:rsidR="004136EC">
        <w:rPr>
          <w:color w:val="000000"/>
        </w:rPr>
        <w:t xml:space="preserve"> </w:t>
      </w:r>
      <w:r w:rsidRPr="003679DD">
        <w:rPr>
          <w:color w:val="000000"/>
        </w:rPr>
        <w:t>– zwa</w:t>
      </w:r>
      <w:r w:rsidR="00C9787B">
        <w:rPr>
          <w:color w:val="000000"/>
        </w:rPr>
        <w:t>nej</w:t>
      </w:r>
      <w:r w:rsidRPr="003679DD">
        <w:rPr>
          <w:color w:val="000000"/>
        </w:rPr>
        <w:t xml:space="preserve"> </w:t>
      </w:r>
      <w:r>
        <w:rPr>
          <w:color w:val="000000"/>
        </w:rPr>
        <w:t>dalej także</w:t>
      </w:r>
      <w:r w:rsidRPr="003679DD">
        <w:rPr>
          <w:color w:val="000000"/>
        </w:rPr>
        <w:t xml:space="preserve"> </w:t>
      </w:r>
      <w:r>
        <w:rPr>
          <w:color w:val="000000"/>
        </w:rPr>
        <w:t>„</w:t>
      </w:r>
      <w:r w:rsidRPr="003679DD">
        <w:rPr>
          <w:i/>
          <w:color w:val="000000"/>
        </w:rPr>
        <w:t>przedsiębiorcą</w:t>
      </w:r>
      <w:r>
        <w:rPr>
          <w:i/>
          <w:color w:val="000000"/>
        </w:rPr>
        <w:t>”, „kontrolowanym”</w:t>
      </w:r>
      <w:r w:rsidRPr="00323272">
        <w:rPr>
          <w:i/>
          <w:color w:val="000000"/>
        </w:rPr>
        <w:t xml:space="preserve"> </w:t>
      </w:r>
      <w:r w:rsidRPr="00CC6A93">
        <w:rPr>
          <w:iCs/>
          <w:color w:val="000000"/>
        </w:rPr>
        <w:t>lub</w:t>
      </w:r>
      <w:r w:rsidRPr="003679DD">
        <w:rPr>
          <w:i/>
          <w:color w:val="000000"/>
        </w:rPr>
        <w:t xml:space="preserve"> </w:t>
      </w:r>
      <w:r>
        <w:rPr>
          <w:i/>
          <w:color w:val="000000"/>
        </w:rPr>
        <w:t>„</w:t>
      </w:r>
      <w:r w:rsidRPr="003679DD">
        <w:rPr>
          <w:i/>
          <w:color w:val="000000"/>
        </w:rPr>
        <w:t>stroną</w:t>
      </w:r>
      <w:r>
        <w:rPr>
          <w:i/>
          <w:color w:val="000000"/>
        </w:rPr>
        <w:t>”.</w:t>
      </w:r>
    </w:p>
    <w:p w14:paraId="276119A1" w14:textId="7AA37655" w:rsidR="00C700EB" w:rsidRDefault="00F1152C" w:rsidP="00F1152C">
      <w:pPr>
        <w:spacing w:after="120"/>
        <w:jc w:val="both"/>
        <w:rPr>
          <w:color w:val="000000"/>
        </w:rPr>
      </w:pPr>
      <w:r w:rsidRPr="003679DD">
        <w:rPr>
          <w:color w:val="000000"/>
        </w:rPr>
        <w:t xml:space="preserve">W trakcie </w:t>
      </w:r>
      <w:r>
        <w:rPr>
          <w:color w:val="000000"/>
        </w:rPr>
        <w:t xml:space="preserve">kontroli </w:t>
      </w:r>
      <w:r w:rsidRPr="003679DD">
        <w:rPr>
          <w:color w:val="000000"/>
        </w:rPr>
        <w:t xml:space="preserve">sprawdzano m.in. przestrzeganie przez przedsiębiorcę obowiązku uwidaczniania cen </w:t>
      </w:r>
      <w:r w:rsidR="00861E69">
        <w:rPr>
          <w:color w:val="000000"/>
        </w:rPr>
        <w:t>oferowanych potraw/wyrobów/ napojów i prawidłowość identyfikacji ceny</w:t>
      </w:r>
      <w:r w:rsidR="00861E69">
        <w:rPr>
          <w:color w:val="000000"/>
        </w:rPr>
        <w:br/>
        <w:t xml:space="preserve">z potrawą lub wyrobem, w szczególności poprzez nazwę, pod którą jest oferowany </w:t>
      </w:r>
      <w:r w:rsidR="00777355">
        <w:rPr>
          <w:color w:val="000000"/>
        </w:rPr>
        <w:t xml:space="preserve">                             </w:t>
      </w:r>
      <w:r w:rsidR="00861E69">
        <w:rPr>
          <w:color w:val="000000"/>
        </w:rPr>
        <w:t>oraz określenie ilości potrawy lu</w:t>
      </w:r>
      <w:r w:rsidR="00BF6445">
        <w:rPr>
          <w:color w:val="000000"/>
        </w:rPr>
        <w:t>b wyrobu, do których się odnosi</w:t>
      </w:r>
      <w:r w:rsidR="00C700EB">
        <w:rPr>
          <w:color w:val="000000"/>
        </w:rPr>
        <w:t>.</w:t>
      </w:r>
    </w:p>
    <w:p w14:paraId="047A1280" w14:textId="77F869AE" w:rsidR="00F1152C" w:rsidRPr="003679DD" w:rsidRDefault="00C700EB" w:rsidP="00F1152C">
      <w:pPr>
        <w:spacing w:after="120"/>
        <w:jc w:val="both"/>
        <w:rPr>
          <w:color w:val="000000"/>
        </w:rPr>
      </w:pPr>
      <w:r>
        <w:rPr>
          <w:color w:val="000000"/>
        </w:rPr>
        <w:t>P</w:t>
      </w:r>
      <w:r w:rsidR="00E567BA">
        <w:rPr>
          <w:color w:val="000000"/>
        </w:rPr>
        <w:t>rzedsiębiorcę zawiadomiono o zamiarze wszczęcia kontroli,</w:t>
      </w:r>
      <w:r w:rsidR="00DF1362">
        <w:rPr>
          <w:color w:val="000000"/>
        </w:rPr>
        <w:t xml:space="preserve"> k</w:t>
      </w:r>
      <w:r w:rsidR="00D42434">
        <w:rPr>
          <w:color w:val="000000"/>
        </w:rPr>
        <w:t>tóre doręczono w dniu 10</w:t>
      </w:r>
      <w:r w:rsidR="00BF6445">
        <w:rPr>
          <w:color w:val="000000"/>
        </w:rPr>
        <w:t xml:space="preserve"> maja</w:t>
      </w:r>
      <w:r w:rsidR="00E567BA">
        <w:rPr>
          <w:color w:val="000000"/>
        </w:rPr>
        <w:t xml:space="preserve"> 2022</w:t>
      </w:r>
      <w:r>
        <w:rPr>
          <w:color w:val="000000"/>
        </w:rPr>
        <w:t xml:space="preserve"> </w:t>
      </w:r>
      <w:r w:rsidR="00E567BA">
        <w:rPr>
          <w:color w:val="000000"/>
        </w:rPr>
        <w:t>r.</w:t>
      </w:r>
    </w:p>
    <w:p w14:paraId="4B937528" w14:textId="5DB6E580" w:rsidR="00BF6445" w:rsidRPr="003B45DC" w:rsidRDefault="00F1152C" w:rsidP="003B45DC">
      <w:pPr>
        <w:spacing w:after="120"/>
        <w:jc w:val="both"/>
        <w:rPr>
          <w:color w:val="000000"/>
        </w:rPr>
      </w:pPr>
      <w:r w:rsidRPr="003679DD">
        <w:rPr>
          <w:color w:val="000000"/>
        </w:rPr>
        <w:t xml:space="preserve">W dniu </w:t>
      </w:r>
      <w:r w:rsidR="00BF6445">
        <w:rPr>
          <w:color w:val="000000"/>
        </w:rPr>
        <w:t>25</w:t>
      </w:r>
      <w:r w:rsidR="00872AF3">
        <w:rPr>
          <w:color w:val="000000"/>
        </w:rPr>
        <w:t xml:space="preserve"> maja </w:t>
      </w:r>
      <w:r>
        <w:rPr>
          <w:color w:val="000000"/>
        </w:rPr>
        <w:t xml:space="preserve">2022 r. </w:t>
      </w:r>
      <w:r w:rsidRPr="003679DD">
        <w:rPr>
          <w:color w:val="000000"/>
        </w:rPr>
        <w:t xml:space="preserve">inspektorzy sprawdzili prawidłowość uwidaczniania informacji </w:t>
      </w:r>
      <w:r>
        <w:rPr>
          <w:color w:val="000000"/>
        </w:rPr>
        <w:br/>
      </w:r>
      <w:r w:rsidRPr="003679DD">
        <w:rPr>
          <w:color w:val="000000"/>
        </w:rPr>
        <w:t>w powyższym zakresie dla</w:t>
      </w:r>
      <w:r>
        <w:rPr>
          <w:color w:val="000000"/>
        </w:rPr>
        <w:t xml:space="preserve"> </w:t>
      </w:r>
      <w:r w:rsidR="00BF6445">
        <w:rPr>
          <w:color w:val="000000"/>
        </w:rPr>
        <w:t>1</w:t>
      </w:r>
      <w:r w:rsidR="009F2BE9">
        <w:rPr>
          <w:color w:val="000000"/>
        </w:rPr>
        <w:t>20</w:t>
      </w:r>
      <w:r w:rsidR="00985022">
        <w:rPr>
          <w:color w:val="000000"/>
        </w:rPr>
        <w:t xml:space="preserve"> </w:t>
      </w:r>
      <w:r>
        <w:rPr>
          <w:color w:val="000000"/>
        </w:rPr>
        <w:t>p</w:t>
      </w:r>
      <w:r w:rsidRPr="003679DD">
        <w:rPr>
          <w:color w:val="000000"/>
        </w:rPr>
        <w:t>rzypadkowo wybranych</w:t>
      </w:r>
      <w:r w:rsidR="00985022">
        <w:rPr>
          <w:color w:val="000000"/>
        </w:rPr>
        <w:t xml:space="preserve"> </w:t>
      </w:r>
      <w:r w:rsidR="00FB1CC3">
        <w:rPr>
          <w:color w:val="000000"/>
        </w:rPr>
        <w:t>potraw/wyrobów/napojów</w:t>
      </w:r>
      <w:r w:rsidRPr="003679DD">
        <w:rPr>
          <w:color w:val="000000"/>
        </w:rPr>
        <w:t xml:space="preserve"> </w:t>
      </w:r>
      <w:r w:rsidR="00FB1CC3">
        <w:rPr>
          <w:color w:val="000000"/>
        </w:rPr>
        <w:t>s</w:t>
      </w:r>
      <w:r w:rsidRPr="003679DD">
        <w:rPr>
          <w:color w:val="000000"/>
        </w:rPr>
        <w:t xml:space="preserve">twierdzając </w:t>
      </w:r>
      <w:r w:rsidR="00985022">
        <w:rPr>
          <w:color w:val="000000"/>
        </w:rPr>
        <w:t xml:space="preserve">brak określenia ilości </w:t>
      </w:r>
      <w:r w:rsidR="00FB1CC3">
        <w:rPr>
          <w:color w:val="000000"/>
        </w:rPr>
        <w:t xml:space="preserve">potrawy/wyrobu\napoju </w:t>
      </w:r>
      <w:bookmarkStart w:id="0" w:name="_Hlk8382262"/>
      <w:r w:rsidR="00FB1CC3">
        <w:rPr>
          <w:color w:val="000000"/>
        </w:rPr>
        <w:t>dla</w:t>
      </w:r>
      <w:r>
        <w:rPr>
          <w:color w:val="000000"/>
        </w:rPr>
        <w:t xml:space="preserve"> </w:t>
      </w:r>
      <w:r w:rsidR="00BF6445">
        <w:rPr>
          <w:color w:val="000000"/>
        </w:rPr>
        <w:t>41</w:t>
      </w:r>
      <w:r w:rsidR="00DF1362">
        <w:rPr>
          <w:color w:val="000000"/>
        </w:rPr>
        <w:t xml:space="preserve"> </w:t>
      </w:r>
      <w:r>
        <w:rPr>
          <w:color w:val="000000"/>
        </w:rPr>
        <w:t xml:space="preserve">z nich </w:t>
      </w:r>
      <w:r w:rsidR="00534CE1">
        <w:rPr>
          <w:color w:val="000000"/>
        </w:rPr>
        <w:t>oferowanych konsumentom</w:t>
      </w:r>
      <w:r w:rsidR="00C3415D">
        <w:rPr>
          <w:color w:val="000000"/>
        </w:rPr>
        <w:t>,</w:t>
      </w:r>
      <w:r w:rsidR="00534CE1">
        <w:rPr>
          <w:color w:val="000000"/>
        </w:rPr>
        <w:t xml:space="preserve"> mianowicie:</w:t>
      </w:r>
      <w:bookmarkEnd w:id="0"/>
    </w:p>
    <w:p w14:paraId="12D4FC42" w14:textId="77777777" w:rsidR="00B04454" w:rsidRPr="00653C5B" w:rsidRDefault="00B04454" w:rsidP="00B04454">
      <w:pPr>
        <w:suppressAutoHyphens w:val="0"/>
        <w:jc w:val="both"/>
        <w:rPr>
          <w:b/>
          <w:bCs/>
          <w:szCs w:val="20"/>
          <w:lang w:eastAsia="pl-PL"/>
        </w:rPr>
      </w:pPr>
      <w:r w:rsidRPr="00653C5B">
        <w:rPr>
          <w:b/>
          <w:bCs/>
          <w:szCs w:val="20"/>
          <w:lang w:eastAsia="pl-PL"/>
        </w:rPr>
        <w:t xml:space="preserve">PRZYSTAWKI </w:t>
      </w:r>
    </w:p>
    <w:p w14:paraId="59DA559A" w14:textId="2750223A" w:rsidR="00B04454" w:rsidRPr="00653C5B" w:rsidRDefault="00B04454" w:rsidP="003B45DC">
      <w:pPr>
        <w:suppressAutoHyphens w:val="0"/>
        <w:ind w:left="142" w:hanging="142"/>
        <w:jc w:val="both"/>
        <w:rPr>
          <w:szCs w:val="20"/>
          <w:lang w:eastAsia="pl-PL"/>
        </w:rPr>
      </w:pPr>
      <w:r>
        <w:rPr>
          <w:szCs w:val="20"/>
          <w:lang w:eastAsia="pl-PL"/>
        </w:rPr>
        <w:t xml:space="preserve">1. </w:t>
      </w:r>
      <w:r w:rsidRPr="00653C5B">
        <w:rPr>
          <w:szCs w:val="20"/>
          <w:lang w:eastAsia="pl-PL"/>
        </w:rPr>
        <w:t>Chrupiący Camembert 18 zł</w:t>
      </w:r>
      <w:r w:rsidR="00777355">
        <w:rPr>
          <w:szCs w:val="20"/>
          <w:lang w:eastAsia="pl-PL"/>
        </w:rPr>
        <w:t xml:space="preserve"> </w:t>
      </w:r>
      <w:r w:rsidR="003B45DC">
        <w:rPr>
          <w:szCs w:val="20"/>
          <w:lang w:eastAsia="pl-PL"/>
        </w:rPr>
        <w:t xml:space="preserve">6 </w:t>
      </w:r>
      <w:r>
        <w:rPr>
          <w:szCs w:val="20"/>
          <w:lang w:eastAsia="pl-PL"/>
        </w:rPr>
        <w:t xml:space="preserve">szt. </w:t>
      </w:r>
      <w:r w:rsidRPr="00653C5B">
        <w:rPr>
          <w:szCs w:val="20"/>
          <w:lang w:eastAsia="pl-PL"/>
        </w:rPr>
        <w:t>mini serków camembert w panierce z żurawiną</w:t>
      </w:r>
      <w:r>
        <w:rPr>
          <w:szCs w:val="20"/>
          <w:lang w:eastAsia="pl-PL"/>
        </w:rPr>
        <w:t>,</w:t>
      </w:r>
    </w:p>
    <w:p w14:paraId="76B5EE1E" w14:textId="1B2ED4B9" w:rsidR="00B04454" w:rsidRPr="00653C5B" w:rsidRDefault="00B04454" w:rsidP="003B45DC">
      <w:pPr>
        <w:suppressAutoHyphens w:val="0"/>
        <w:jc w:val="both"/>
        <w:rPr>
          <w:szCs w:val="20"/>
          <w:lang w:eastAsia="pl-PL"/>
        </w:rPr>
      </w:pPr>
      <w:r>
        <w:rPr>
          <w:szCs w:val="20"/>
          <w:lang w:eastAsia="pl-PL"/>
        </w:rPr>
        <w:t xml:space="preserve">2. </w:t>
      </w:r>
      <w:r w:rsidRPr="00653C5B">
        <w:rPr>
          <w:szCs w:val="20"/>
          <w:lang w:eastAsia="pl-PL"/>
        </w:rPr>
        <w:t>Wariacja łososiowa 24 zł</w:t>
      </w:r>
      <w:r w:rsidR="003B45DC">
        <w:rPr>
          <w:szCs w:val="20"/>
          <w:lang w:eastAsia="pl-PL"/>
        </w:rPr>
        <w:t xml:space="preserve"> </w:t>
      </w:r>
      <w:r w:rsidRPr="00653C5B">
        <w:rPr>
          <w:szCs w:val="20"/>
          <w:lang w:eastAsia="pl-PL"/>
        </w:rPr>
        <w:t>placuszki ziemniaczane z łososiem wędzonym i śmietaną</w:t>
      </w:r>
      <w:r>
        <w:rPr>
          <w:szCs w:val="20"/>
          <w:lang w:eastAsia="pl-PL"/>
        </w:rPr>
        <w:t>,</w:t>
      </w:r>
      <w:r w:rsidRPr="00653C5B">
        <w:rPr>
          <w:szCs w:val="20"/>
          <w:lang w:eastAsia="pl-PL"/>
        </w:rPr>
        <w:t xml:space="preserve"> </w:t>
      </w:r>
    </w:p>
    <w:p w14:paraId="1E66D421" w14:textId="6EA38ECD" w:rsidR="00B04454" w:rsidRPr="00653C5B" w:rsidRDefault="00B04454" w:rsidP="003B45DC">
      <w:pPr>
        <w:suppressAutoHyphens w:val="0"/>
        <w:jc w:val="both"/>
        <w:rPr>
          <w:szCs w:val="20"/>
          <w:lang w:eastAsia="pl-PL"/>
        </w:rPr>
      </w:pPr>
      <w:r>
        <w:rPr>
          <w:szCs w:val="20"/>
          <w:lang w:eastAsia="pl-PL"/>
        </w:rPr>
        <w:t xml:space="preserve">3. </w:t>
      </w:r>
      <w:r w:rsidRPr="00653C5B">
        <w:rPr>
          <w:szCs w:val="20"/>
          <w:lang w:eastAsia="pl-PL"/>
        </w:rPr>
        <w:t>Tatar z łososia 24 zł łosoś wędzony, hiszpańskie kapary, czarny kawior</w:t>
      </w:r>
      <w:r>
        <w:rPr>
          <w:szCs w:val="20"/>
          <w:lang w:eastAsia="pl-PL"/>
        </w:rPr>
        <w:t>,</w:t>
      </w:r>
      <w:r w:rsidRPr="00653C5B">
        <w:rPr>
          <w:szCs w:val="20"/>
          <w:lang w:eastAsia="pl-PL"/>
        </w:rPr>
        <w:t xml:space="preserve"> </w:t>
      </w:r>
    </w:p>
    <w:p w14:paraId="69E4B7C6" w14:textId="77777777" w:rsidR="00B04454" w:rsidRPr="00653C5B" w:rsidRDefault="00B04454" w:rsidP="00B04454">
      <w:pPr>
        <w:suppressAutoHyphens w:val="0"/>
        <w:jc w:val="both"/>
        <w:rPr>
          <w:b/>
          <w:bCs/>
          <w:szCs w:val="20"/>
          <w:lang w:eastAsia="pl-PL"/>
        </w:rPr>
      </w:pPr>
      <w:r w:rsidRPr="00653C5B">
        <w:rPr>
          <w:b/>
          <w:bCs/>
          <w:szCs w:val="20"/>
          <w:lang w:eastAsia="pl-PL"/>
        </w:rPr>
        <w:lastRenderedPageBreak/>
        <w:t xml:space="preserve">SAŁATKI </w:t>
      </w:r>
    </w:p>
    <w:p w14:paraId="07F2DB7C" w14:textId="042E2DC0" w:rsidR="003B45DC" w:rsidRDefault="00B04454" w:rsidP="00B04454">
      <w:pPr>
        <w:suppressAutoHyphens w:val="0"/>
        <w:jc w:val="both"/>
        <w:rPr>
          <w:szCs w:val="20"/>
          <w:lang w:eastAsia="pl-PL"/>
        </w:rPr>
      </w:pPr>
      <w:r>
        <w:rPr>
          <w:szCs w:val="20"/>
          <w:lang w:eastAsia="pl-PL"/>
        </w:rPr>
        <w:t xml:space="preserve">4. </w:t>
      </w:r>
      <w:r w:rsidRPr="00653C5B">
        <w:rPr>
          <w:szCs w:val="20"/>
          <w:lang w:eastAsia="pl-PL"/>
        </w:rPr>
        <w:t>Sałatka Cezar 28 zł Mix sałat, grillowany kurczak, chrupiący boczek, grzanki ziołowe,</w:t>
      </w:r>
      <w:r w:rsidR="00777355">
        <w:rPr>
          <w:szCs w:val="20"/>
          <w:lang w:eastAsia="pl-PL"/>
        </w:rPr>
        <w:t xml:space="preserve"> </w:t>
      </w:r>
    </w:p>
    <w:p w14:paraId="54CC776C" w14:textId="635E513F" w:rsidR="00B04454" w:rsidRPr="00653C5B" w:rsidRDefault="00777355" w:rsidP="00B04454">
      <w:pPr>
        <w:suppressAutoHyphens w:val="0"/>
        <w:jc w:val="both"/>
        <w:rPr>
          <w:szCs w:val="20"/>
          <w:lang w:eastAsia="pl-PL"/>
        </w:rPr>
      </w:pPr>
      <w:r>
        <w:rPr>
          <w:szCs w:val="20"/>
          <w:lang w:eastAsia="pl-PL"/>
        </w:rPr>
        <w:t xml:space="preserve">  </w:t>
      </w:r>
      <w:r w:rsidR="00B04454" w:rsidRPr="00653C5B">
        <w:rPr>
          <w:szCs w:val="20"/>
          <w:lang w:eastAsia="pl-PL"/>
        </w:rPr>
        <w:t>pomidorki koktajlowe,</w:t>
      </w:r>
      <w:r>
        <w:rPr>
          <w:szCs w:val="20"/>
          <w:lang w:eastAsia="pl-PL"/>
        </w:rPr>
        <w:t xml:space="preserve"> </w:t>
      </w:r>
      <w:r w:rsidR="00B04454" w:rsidRPr="00653C5B">
        <w:rPr>
          <w:szCs w:val="20"/>
          <w:lang w:eastAsia="pl-PL"/>
        </w:rPr>
        <w:t>sos anchois</w:t>
      </w:r>
      <w:r w:rsidR="00B04454">
        <w:rPr>
          <w:szCs w:val="20"/>
          <w:lang w:eastAsia="pl-PL"/>
        </w:rPr>
        <w:t>,</w:t>
      </w:r>
      <w:r w:rsidR="00B04454" w:rsidRPr="00653C5B">
        <w:rPr>
          <w:szCs w:val="20"/>
          <w:lang w:eastAsia="pl-PL"/>
        </w:rPr>
        <w:t xml:space="preserve"> </w:t>
      </w:r>
    </w:p>
    <w:p w14:paraId="2B7C0CC4" w14:textId="59964F88" w:rsidR="003B45DC" w:rsidRDefault="00B04454" w:rsidP="00B04454">
      <w:pPr>
        <w:suppressAutoHyphens w:val="0"/>
        <w:jc w:val="both"/>
        <w:rPr>
          <w:szCs w:val="20"/>
          <w:lang w:eastAsia="pl-PL"/>
        </w:rPr>
      </w:pPr>
      <w:r>
        <w:rPr>
          <w:szCs w:val="20"/>
          <w:lang w:eastAsia="pl-PL"/>
        </w:rPr>
        <w:t xml:space="preserve">5. </w:t>
      </w:r>
      <w:r w:rsidRPr="00653C5B">
        <w:rPr>
          <w:szCs w:val="20"/>
          <w:lang w:eastAsia="pl-PL"/>
        </w:rPr>
        <w:t>Sałatka z kurczakiem i warzywami 28 zł Mix sałat, kurczak, warzywa grillowane, sos</w:t>
      </w:r>
      <w:r w:rsidR="00777355">
        <w:rPr>
          <w:szCs w:val="20"/>
          <w:lang w:eastAsia="pl-PL"/>
        </w:rPr>
        <w:t xml:space="preserve"> </w:t>
      </w:r>
    </w:p>
    <w:p w14:paraId="18923955" w14:textId="0805692D" w:rsidR="00B04454" w:rsidRPr="00653C5B" w:rsidRDefault="00777355" w:rsidP="00B04454">
      <w:pPr>
        <w:suppressAutoHyphens w:val="0"/>
        <w:jc w:val="both"/>
        <w:rPr>
          <w:szCs w:val="20"/>
          <w:lang w:eastAsia="pl-PL"/>
        </w:rPr>
      </w:pPr>
      <w:r>
        <w:rPr>
          <w:szCs w:val="20"/>
          <w:lang w:eastAsia="pl-PL"/>
        </w:rPr>
        <w:t xml:space="preserve">  </w:t>
      </w:r>
      <w:r w:rsidR="00B04454" w:rsidRPr="00653C5B">
        <w:rPr>
          <w:szCs w:val="20"/>
          <w:lang w:eastAsia="pl-PL"/>
        </w:rPr>
        <w:t>winegret</w:t>
      </w:r>
      <w:r w:rsidR="00B04454">
        <w:rPr>
          <w:szCs w:val="20"/>
          <w:lang w:eastAsia="pl-PL"/>
        </w:rPr>
        <w:t>,</w:t>
      </w:r>
    </w:p>
    <w:p w14:paraId="6E21DA3A" w14:textId="77777777" w:rsidR="003B45DC" w:rsidRDefault="00B04454" w:rsidP="00B04454">
      <w:pPr>
        <w:suppressAutoHyphens w:val="0"/>
        <w:jc w:val="both"/>
        <w:rPr>
          <w:szCs w:val="20"/>
          <w:lang w:eastAsia="pl-PL"/>
        </w:rPr>
      </w:pPr>
      <w:r>
        <w:rPr>
          <w:szCs w:val="20"/>
          <w:lang w:eastAsia="pl-PL"/>
        </w:rPr>
        <w:t xml:space="preserve">6. </w:t>
      </w:r>
      <w:r w:rsidRPr="00653C5B">
        <w:rPr>
          <w:szCs w:val="20"/>
          <w:lang w:eastAsia="pl-PL"/>
        </w:rPr>
        <w:t xml:space="preserve">Sałatka z polędwiczką </w:t>
      </w:r>
      <w:proofErr w:type="spellStart"/>
      <w:r w:rsidRPr="00653C5B">
        <w:rPr>
          <w:szCs w:val="20"/>
          <w:lang w:eastAsia="pl-PL"/>
        </w:rPr>
        <w:t>sous</w:t>
      </w:r>
      <w:proofErr w:type="spellEnd"/>
      <w:r w:rsidRPr="00653C5B">
        <w:rPr>
          <w:szCs w:val="20"/>
          <w:lang w:eastAsia="pl-PL"/>
        </w:rPr>
        <w:t xml:space="preserve"> vide i </w:t>
      </w:r>
      <w:proofErr w:type="spellStart"/>
      <w:r w:rsidRPr="00653C5B">
        <w:rPr>
          <w:szCs w:val="20"/>
          <w:lang w:eastAsia="pl-PL"/>
        </w:rPr>
        <w:t>dipem</w:t>
      </w:r>
      <w:proofErr w:type="spellEnd"/>
      <w:r w:rsidRPr="00653C5B">
        <w:rPr>
          <w:szCs w:val="20"/>
          <w:lang w:eastAsia="pl-PL"/>
        </w:rPr>
        <w:t xml:space="preserve"> z mango 29 zł Mix sałat, polędwiczka wieprzowa, </w:t>
      </w:r>
    </w:p>
    <w:p w14:paraId="0026A25F" w14:textId="59D751EC" w:rsidR="00B04454" w:rsidRPr="00653C5B" w:rsidRDefault="00777355" w:rsidP="00B04454">
      <w:pPr>
        <w:suppressAutoHyphens w:val="0"/>
        <w:jc w:val="both"/>
        <w:rPr>
          <w:szCs w:val="20"/>
          <w:lang w:eastAsia="pl-PL"/>
        </w:rPr>
      </w:pPr>
      <w:r>
        <w:rPr>
          <w:szCs w:val="20"/>
          <w:lang w:eastAsia="pl-PL"/>
        </w:rPr>
        <w:t xml:space="preserve">  </w:t>
      </w:r>
      <w:r w:rsidR="00B04454" w:rsidRPr="00653C5B">
        <w:rPr>
          <w:szCs w:val="20"/>
          <w:lang w:eastAsia="pl-PL"/>
        </w:rPr>
        <w:t>mango, pomarańcza, sezam, pomidorki koktajlowe</w:t>
      </w:r>
      <w:r w:rsidR="00B04454">
        <w:rPr>
          <w:szCs w:val="20"/>
          <w:lang w:eastAsia="pl-PL"/>
        </w:rPr>
        <w:t>,</w:t>
      </w:r>
    </w:p>
    <w:p w14:paraId="29B3912D" w14:textId="77777777" w:rsidR="00F4625B" w:rsidRDefault="00B04454" w:rsidP="00B04454">
      <w:pPr>
        <w:suppressAutoHyphens w:val="0"/>
        <w:jc w:val="both"/>
        <w:rPr>
          <w:szCs w:val="20"/>
          <w:lang w:eastAsia="pl-PL"/>
        </w:rPr>
      </w:pPr>
      <w:r>
        <w:rPr>
          <w:szCs w:val="20"/>
          <w:lang w:eastAsia="pl-PL"/>
        </w:rPr>
        <w:t>7.</w:t>
      </w:r>
      <w:r w:rsidRPr="00653C5B">
        <w:rPr>
          <w:szCs w:val="20"/>
          <w:lang w:eastAsia="pl-PL"/>
        </w:rPr>
        <w:t xml:space="preserve"> Sałatka </w:t>
      </w:r>
      <w:proofErr w:type="spellStart"/>
      <w:r w:rsidRPr="00653C5B">
        <w:rPr>
          <w:szCs w:val="20"/>
          <w:lang w:eastAsia="pl-PL"/>
        </w:rPr>
        <w:t>Salmon</w:t>
      </w:r>
      <w:proofErr w:type="spellEnd"/>
      <w:r w:rsidRPr="00653C5B">
        <w:rPr>
          <w:szCs w:val="20"/>
          <w:lang w:eastAsia="pl-PL"/>
        </w:rPr>
        <w:t xml:space="preserve"> 29 zł</w:t>
      </w:r>
      <w:r w:rsidR="003B45DC">
        <w:rPr>
          <w:szCs w:val="20"/>
          <w:lang w:eastAsia="pl-PL"/>
        </w:rPr>
        <w:t xml:space="preserve"> </w:t>
      </w:r>
      <w:r w:rsidRPr="00653C5B">
        <w:rPr>
          <w:szCs w:val="20"/>
          <w:lang w:eastAsia="pl-PL"/>
        </w:rPr>
        <w:t>Mix sałat, grillowany łosoś, pomidor, liście szpinaku, kiełki</w:t>
      </w:r>
      <w:r w:rsidR="003B45DC">
        <w:rPr>
          <w:szCs w:val="20"/>
          <w:lang w:eastAsia="pl-PL"/>
        </w:rPr>
        <w:t xml:space="preserve"> </w:t>
      </w:r>
    </w:p>
    <w:p w14:paraId="0B4100B3" w14:textId="6BFF8413" w:rsidR="00F4625B" w:rsidRDefault="00777355" w:rsidP="00B04454">
      <w:pPr>
        <w:suppressAutoHyphens w:val="0"/>
        <w:jc w:val="both"/>
        <w:rPr>
          <w:szCs w:val="20"/>
          <w:lang w:eastAsia="pl-PL"/>
        </w:rPr>
      </w:pPr>
      <w:r>
        <w:rPr>
          <w:szCs w:val="20"/>
          <w:lang w:eastAsia="pl-PL"/>
        </w:rPr>
        <w:t xml:space="preserve">  </w:t>
      </w:r>
      <w:r w:rsidR="00B04454" w:rsidRPr="00653C5B">
        <w:rPr>
          <w:szCs w:val="20"/>
          <w:lang w:eastAsia="pl-PL"/>
        </w:rPr>
        <w:t>rzodkiewki, papryka, oliwki,</w:t>
      </w:r>
      <w:r>
        <w:rPr>
          <w:szCs w:val="20"/>
          <w:lang w:eastAsia="pl-PL"/>
        </w:rPr>
        <w:t xml:space="preserve"> </w:t>
      </w:r>
      <w:r w:rsidR="00B04454" w:rsidRPr="00653C5B">
        <w:rPr>
          <w:szCs w:val="20"/>
          <w:lang w:eastAsia="pl-PL"/>
        </w:rPr>
        <w:t>ser feta,</w:t>
      </w:r>
      <w:r w:rsidR="003B45DC">
        <w:rPr>
          <w:szCs w:val="20"/>
          <w:lang w:eastAsia="pl-PL"/>
        </w:rPr>
        <w:t xml:space="preserve"> </w:t>
      </w:r>
      <w:r w:rsidR="00B04454" w:rsidRPr="00653C5B">
        <w:rPr>
          <w:szCs w:val="20"/>
          <w:lang w:eastAsia="pl-PL"/>
        </w:rPr>
        <w:t>sos-miodowo-musztardowy</w:t>
      </w:r>
      <w:r w:rsidR="00B04454">
        <w:rPr>
          <w:szCs w:val="20"/>
          <w:lang w:eastAsia="pl-PL"/>
        </w:rPr>
        <w:t>,</w:t>
      </w:r>
      <w:r w:rsidR="00B04454" w:rsidRPr="00653C5B">
        <w:rPr>
          <w:szCs w:val="20"/>
          <w:lang w:eastAsia="pl-PL"/>
        </w:rPr>
        <w:t xml:space="preserve"> </w:t>
      </w:r>
    </w:p>
    <w:p w14:paraId="48BE58F9" w14:textId="76E35BAD" w:rsidR="00B04454" w:rsidRPr="00647EE5" w:rsidRDefault="00B04454" w:rsidP="00B04454">
      <w:pPr>
        <w:suppressAutoHyphens w:val="0"/>
        <w:jc w:val="both"/>
        <w:rPr>
          <w:b/>
          <w:bCs/>
          <w:szCs w:val="20"/>
          <w:lang w:eastAsia="pl-PL"/>
        </w:rPr>
      </w:pPr>
      <w:r w:rsidRPr="00647EE5">
        <w:rPr>
          <w:b/>
          <w:bCs/>
          <w:szCs w:val="20"/>
          <w:lang w:eastAsia="pl-PL"/>
        </w:rPr>
        <w:t>MAKARONY I PIEROGI</w:t>
      </w:r>
    </w:p>
    <w:p w14:paraId="2CD4C7EB" w14:textId="77777777" w:rsidR="00F4625B" w:rsidRDefault="00B04454" w:rsidP="00B04454">
      <w:pPr>
        <w:suppressAutoHyphens w:val="0"/>
        <w:jc w:val="both"/>
        <w:rPr>
          <w:szCs w:val="20"/>
          <w:lang w:eastAsia="pl-PL"/>
        </w:rPr>
      </w:pPr>
      <w:r>
        <w:rPr>
          <w:szCs w:val="20"/>
          <w:lang w:eastAsia="pl-PL"/>
        </w:rPr>
        <w:t xml:space="preserve">8. </w:t>
      </w:r>
      <w:r w:rsidRPr="00647EE5">
        <w:rPr>
          <w:szCs w:val="20"/>
          <w:lang w:eastAsia="pl-PL"/>
        </w:rPr>
        <w:t>Penne ze szpinakiem i łososiem 29 zł</w:t>
      </w:r>
      <w:r w:rsidR="00F4625B">
        <w:rPr>
          <w:szCs w:val="20"/>
          <w:lang w:eastAsia="pl-PL"/>
        </w:rPr>
        <w:t xml:space="preserve"> </w:t>
      </w:r>
      <w:r w:rsidRPr="00647EE5">
        <w:rPr>
          <w:szCs w:val="20"/>
          <w:lang w:eastAsia="pl-PL"/>
        </w:rPr>
        <w:t xml:space="preserve">Makaron penne w sosie śmietanowo – szpinakowym, </w:t>
      </w:r>
    </w:p>
    <w:p w14:paraId="38636D07" w14:textId="56BD71BF" w:rsidR="00B04454" w:rsidRPr="00647EE5" w:rsidRDefault="00777355" w:rsidP="00B04454">
      <w:pPr>
        <w:suppressAutoHyphens w:val="0"/>
        <w:jc w:val="both"/>
        <w:rPr>
          <w:szCs w:val="20"/>
          <w:lang w:eastAsia="pl-PL"/>
        </w:rPr>
      </w:pPr>
      <w:r>
        <w:rPr>
          <w:szCs w:val="20"/>
          <w:lang w:eastAsia="pl-PL"/>
        </w:rPr>
        <w:t xml:space="preserve">  </w:t>
      </w:r>
      <w:r w:rsidR="00B04454" w:rsidRPr="00647EE5">
        <w:rPr>
          <w:szCs w:val="20"/>
          <w:lang w:eastAsia="pl-PL"/>
        </w:rPr>
        <w:t>kawałki pieczonego łososia,</w:t>
      </w:r>
    </w:p>
    <w:p w14:paraId="3C225C45" w14:textId="77777777" w:rsidR="00F4625B" w:rsidRDefault="00B04454" w:rsidP="00B04454">
      <w:pPr>
        <w:suppressAutoHyphens w:val="0"/>
        <w:jc w:val="both"/>
        <w:rPr>
          <w:szCs w:val="20"/>
          <w:lang w:eastAsia="pl-PL"/>
        </w:rPr>
      </w:pPr>
      <w:r>
        <w:rPr>
          <w:szCs w:val="20"/>
          <w:lang w:eastAsia="pl-PL"/>
        </w:rPr>
        <w:t xml:space="preserve">9. </w:t>
      </w:r>
      <w:proofErr w:type="spellStart"/>
      <w:r w:rsidRPr="00647EE5">
        <w:rPr>
          <w:szCs w:val="20"/>
          <w:lang w:eastAsia="pl-PL"/>
        </w:rPr>
        <w:t>Tagliatelle</w:t>
      </w:r>
      <w:proofErr w:type="spellEnd"/>
      <w:r w:rsidRPr="00647EE5">
        <w:rPr>
          <w:szCs w:val="20"/>
          <w:lang w:eastAsia="pl-PL"/>
        </w:rPr>
        <w:t xml:space="preserve"> z kurczakiem w sosie curry 28 zł Makaron </w:t>
      </w:r>
      <w:proofErr w:type="spellStart"/>
      <w:r w:rsidRPr="00647EE5">
        <w:rPr>
          <w:szCs w:val="20"/>
          <w:lang w:eastAsia="pl-PL"/>
        </w:rPr>
        <w:t>tagliatelle</w:t>
      </w:r>
      <w:proofErr w:type="spellEnd"/>
      <w:r w:rsidRPr="00647EE5">
        <w:rPr>
          <w:szCs w:val="20"/>
          <w:lang w:eastAsia="pl-PL"/>
        </w:rPr>
        <w:t xml:space="preserve"> z kurczakiem, papryka i </w:t>
      </w:r>
    </w:p>
    <w:p w14:paraId="7E153872" w14:textId="18EE3A5A" w:rsidR="00B04454" w:rsidRPr="00647EE5" w:rsidRDefault="00777355" w:rsidP="00B04454">
      <w:pPr>
        <w:suppressAutoHyphens w:val="0"/>
        <w:jc w:val="both"/>
        <w:rPr>
          <w:szCs w:val="20"/>
          <w:lang w:eastAsia="pl-PL"/>
        </w:rPr>
      </w:pPr>
      <w:r>
        <w:rPr>
          <w:szCs w:val="20"/>
          <w:lang w:eastAsia="pl-PL"/>
        </w:rPr>
        <w:t xml:space="preserve">  </w:t>
      </w:r>
      <w:r w:rsidR="00B04454" w:rsidRPr="00647EE5">
        <w:rPr>
          <w:szCs w:val="20"/>
          <w:lang w:eastAsia="pl-PL"/>
        </w:rPr>
        <w:t xml:space="preserve">pieczarkami w śmietanowym sosie </w:t>
      </w:r>
      <w:proofErr w:type="spellStart"/>
      <w:r w:rsidR="00B04454" w:rsidRPr="00647EE5">
        <w:rPr>
          <w:szCs w:val="20"/>
          <w:lang w:eastAsia="pl-PL"/>
        </w:rPr>
        <w:t>carry</w:t>
      </w:r>
      <w:proofErr w:type="spellEnd"/>
      <w:r w:rsidR="00B04454" w:rsidRPr="00647EE5">
        <w:rPr>
          <w:szCs w:val="20"/>
          <w:lang w:eastAsia="pl-PL"/>
        </w:rPr>
        <w:t>,</w:t>
      </w:r>
    </w:p>
    <w:p w14:paraId="0F2363E1" w14:textId="77777777" w:rsidR="00B04454" w:rsidRPr="00647EE5" w:rsidRDefault="00B04454" w:rsidP="00B04454">
      <w:pPr>
        <w:suppressAutoHyphens w:val="0"/>
        <w:jc w:val="both"/>
        <w:rPr>
          <w:szCs w:val="20"/>
          <w:lang w:eastAsia="pl-PL"/>
        </w:rPr>
      </w:pPr>
      <w:r>
        <w:rPr>
          <w:szCs w:val="20"/>
          <w:lang w:eastAsia="pl-PL"/>
        </w:rPr>
        <w:t xml:space="preserve">10. </w:t>
      </w:r>
      <w:r w:rsidRPr="00647EE5">
        <w:rPr>
          <w:szCs w:val="20"/>
          <w:lang w:eastAsia="pl-PL"/>
        </w:rPr>
        <w:t>Pierogi ze szpinakiem i serem feta 12 szt.</w:t>
      </w:r>
      <w:r>
        <w:rPr>
          <w:szCs w:val="20"/>
          <w:lang w:eastAsia="pl-PL"/>
        </w:rPr>
        <w:t xml:space="preserve"> </w:t>
      </w:r>
      <w:r w:rsidRPr="00647EE5">
        <w:rPr>
          <w:szCs w:val="20"/>
          <w:lang w:eastAsia="pl-PL"/>
        </w:rPr>
        <w:t>16 zł</w:t>
      </w:r>
      <w:r>
        <w:rPr>
          <w:szCs w:val="20"/>
          <w:lang w:eastAsia="pl-PL"/>
        </w:rPr>
        <w:t>,</w:t>
      </w:r>
    </w:p>
    <w:p w14:paraId="5BBB68F5" w14:textId="77777777" w:rsidR="00B04454" w:rsidRPr="00647EE5" w:rsidRDefault="00B04454" w:rsidP="00B04454">
      <w:pPr>
        <w:suppressAutoHyphens w:val="0"/>
        <w:jc w:val="both"/>
        <w:rPr>
          <w:szCs w:val="20"/>
          <w:lang w:eastAsia="pl-PL"/>
        </w:rPr>
      </w:pPr>
      <w:r>
        <w:rPr>
          <w:szCs w:val="20"/>
          <w:lang w:eastAsia="pl-PL"/>
        </w:rPr>
        <w:t>11.</w:t>
      </w:r>
      <w:r w:rsidRPr="00647EE5">
        <w:rPr>
          <w:szCs w:val="20"/>
          <w:lang w:eastAsia="pl-PL"/>
        </w:rPr>
        <w:t xml:space="preserve"> Pierogi ruskie 12 szt.</w:t>
      </w:r>
      <w:r>
        <w:rPr>
          <w:szCs w:val="20"/>
          <w:lang w:eastAsia="pl-PL"/>
        </w:rPr>
        <w:t xml:space="preserve"> </w:t>
      </w:r>
      <w:r w:rsidRPr="00647EE5">
        <w:rPr>
          <w:szCs w:val="20"/>
          <w:lang w:eastAsia="pl-PL"/>
        </w:rPr>
        <w:t>16 zł,</w:t>
      </w:r>
    </w:p>
    <w:p w14:paraId="3FB65E03" w14:textId="77777777" w:rsidR="00B04454" w:rsidRPr="00647EE5" w:rsidRDefault="00B04454" w:rsidP="00B04454">
      <w:pPr>
        <w:suppressAutoHyphens w:val="0"/>
        <w:jc w:val="both"/>
        <w:rPr>
          <w:szCs w:val="20"/>
          <w:lang w:eastAsia="pl-PL"/>
        </w:rPr>
      </w:pPr>
      <w:r>
        <w:rPr>
          <w:szCs w:val="20"/>
          <w:lang w:eastAsia="pl-PL"/>
        </w:rPr>
        <w:t xml:space="preserve">12. </w:t>
      </w:r>
      <w:r w:rsidRPr="00647EE5">
        <w:rPr>
          <w:szCs w:val="20"/>
          <w:lang w:eastAsia="pl-PL"/>
        </w:rPr>
        <w:t>Pierogi z mięsem 12 szt.</w:t>
      </w:r>
      <w:r>
        <w:rPr>
          <w:szCs w:val="20"/>
          <w:lang w:eastAsia="pl-PL"/>
        </w:rPr>
        <w:t xml:space="preserve"> </w:t>
      </w:r>
      <w:r w:rsidRPr="00647EE5">
        <w:rPr>
          <w:szCs w:val="20"/>
          <w:lang w:eastAsia="pl-PL"/>
        </w:rPr>
        <w:t>16 zł,</w:t>
      </w:r>
    </w:p>
    <w:p w14:paraId="52417F37" w14:textId="77777777" w:rsidR="00B04454" w:rsidRPr="00647EE5" w:rsidRDefault="00B04454" w:rsidP="00B04454">
      <w:pPr>
        <w:suppressAutoHyphens w:val="0"/>
        <w:jc w:val="both"/>
        <w:rPr>
          <w:szCs w:val="20"/>
          <w:lang w:eastAsia="pl-PL"/>
        </w:rPr>
      </w:pPr>
      <w:r>
        <w:rPr>
          <w:szCs w:val="20"/>
          <w:lang w:eastAsia="pl-PL"/>
        </w:rPr>
        <w:t xml:space="preserve">13. </w:t>
      </w:r>
      <w:r w:rsidRPr="00647EE5">
        <w:rPr>
          <w:szCs w:val="20"/>
          <w:lang w:eastAsia="pl-PL"/>
        </w:rPr>
        <w:t>Pierogi z warzywami 12 szt. 16 zł</w:t>
      </w:r>
      <w:r>
        <w:rPr>
          <w:szCs w:val="20"/>
          <w:lang w:eastAsia="pl-PL"/>
        </w:rPr>
        <w:t>,</w:t>
      </w:r>
      <w:r w:rsidRPr="00647EE5">
        <w:rPr>
          <w:szCs w:val="20"/>
          <w:lang w:eastAsia="pl-PL"/>
        </w:rPr>
        <w:t xml:space="preserve"> </w:t>
      </w:r>
    </w:p>
    <w:p w14:paraId="5EF9103D" w14:textId="77777777" w:rsidR="00F4625B" w:rsidRDefault="00B04454" w:rsidP="00B04454">
      <w:pPr>
        <w:suppressAutoHyphens w:val="0"/>
        <w:jc w:val="both"/>
        <w:rPr>
          <w:szCs w:val="20"/>
          <w:lang w:eastAsia="pl-PL"/>
        </w:rPr>
      </w:pPr>
      <w:r>
        <w:rPr>
          <w:szCs w:val="20"/>
          <w:lang w:eastAsia="pl-PL"/>
        </w:rPr>
        <w:t xml:space="preserve">14. </w:t>
      </w:r>
      <w:r w:rsidRPr="00647EE5">
        <w:rPr>
          <w:szCs w:val="20"/>
          <w:lang w:eastAsia="pl-PL"/>
        </w:rPr>
        <w:t>Garniec pierogów z barszczem czerwonym 33 zł</w:t>
      </w:r>
      <w:r w:rsidR="00F4625B">
        <w:rPr>
          <w:szCs w:val="20"/>
          <w:lang w:eastAsia="pl-PL"/>
        </w:rPr>
        <w:t xml:space="preserve"> </w:t>
      </w:r>
      <w:r w:rsidRPr="00647EE5">
        <w:rPr>
          <w:szCs w:val="20"/>
          <w:lang w:eastAsia="pl-PL"/>
        </w:rPr>
        <w:t xml:space="preserve">Pierogi mix 24 szt. barszcz czerwony </w:t>
      </w:r>
    </w:p>
    <w:p w14:paraId="47BF55CF" w14:textId="6833D01B" w:rsidR="00B04454" w:rsidRPr="00647EE5" w:rsidRDefault="00777355" w:rsidP="00B04454">
      <w:pPr>
        <w:suppressAutoHyphens w:val="0"/>
        <w:jc w:val="both"/>
        <w:rPr>
          <w:szCs w:val="20"/>
          <w:lang w:eastAsia="pl-PL"/>
        </w:rPr>
      </w:pPr>
      <w:r>
        <w:rPr>
          <w:szCs w:val="20"/>
          <w:lang w:eastAsia="pl-PL"/>
        </w:rPr>
        <w:t xml:space="preserve">   </w:t>
      </w:r>
      <w:r w:rsidR="00B04454" w:rsidRPr="00647EE5">
        <w:rPr>
          <w:szCs w:val="20"/>
          <w:lang w:eastAsia="pl-PL"/>
        </w:rPr>
        <w:t>300ml</w:t>
      </w:r>
      <w:r w:rsidR="00B04454">
        <w:rPr>
          <w:szCs w:val="20"/>
          <w:lang w:eastAsia="pl-PL"/>
        </w:rPr>
        <w:t>,</w:t>
      </w:r>
      <w:r w:rsidR="00B04454" w:rsidRPr="00647EE5">
        <w:rPr>
          <w:szCs w:val="20"/>
          <w:lang w:eastAsia="pl-PL"/>
        </w:rPr>
        <w:t xml:space="preserve"> </w:t>
      </w:r>
    </w:p>
    <w:p w14:paraId="124BCB81" w14:textId="77777777" w:rsidR="00B04454" w:rsidRPr="00647EE5" w:rsidRDefault="00B04454" w:rsidP="00B04454">
      <w:pPr>
        <w:suppressAutoHyphens w:val="0"/>
        <w:jc w:val="both"/>
        <w:rPr>
          <w:b/>
          <w:lang w:eastAsia="pl-PL"/>
        </w:rPr>
      </w:pPr>
      <w:r w:rsidRPr="00647EE5">
        <w:rPr>
          <w:b/>
          <w:lang w:eastAsia="pl-PL"/>
        </w:rPr>
        <w:t>DANIA GŁÓWNE</w:t>
      </w:r>
    </w:p>
    <w:p w14:paraId="00CADD86" w14:textId="77777777" w:rsidR="00B04454" w:rsidRPr="00647EE5" w:rsidRDefault="00B04454" w:rsidP="00B04454">
      <w:pPr>
        <w:suppressAutoHyphens w:val="0"/>
        <w:jc w:val="both"/>
        <w:rPr>
          <w:lang w:eastAsia="pl-PL"/>
        </w:rPr>
      </w:pPr>
      <w:r w:rsidRPr="00647EE5">
        <w:rPr>
          <w:lang w:eastAsia="pl-PL"/>
        </w:rPr>
        <w:t>1</w:t>
      </w:r>
      <w:r>
        <w:rPr>
          <w:lang w:eastAsia="pl-PL"/>
        </w:rPr>
        <w:t xml:space="preserve">5. </w:t>
      </w:r>
      <w:r w:rsidRPr="00647EE5">
        <w:rPr>
          <w:lang w:eastAsia="pl-PL"/>
        </w:rPr>
        <w:t xml:space="preserve">Pierś z indyka w szynce parmeńskiej i bazylii </w:t>
      </w:r>
      <w:proofErr w:type="spellStart"/>
      <w:r w:rsidRPr="00647EE5">
        <w:rPr>
          <w:lang w:eastAsia="pl-PL"/>
        </w:rPr>
        <w:t>sous</w:t>
      </w:r>
      <w:proofErr w:type="spellEnd"/>
      <w:r w:rsidRPr="00647EE5">
        <w:rPr>
          <w:lang w:eastAsia="pl-PL"/>
        </w:rPr>
        <w:t xml:space="preserve"> vide 35 zł</w:t>
      </w:r>
      <w:r>
        <w:rPr>
          <w:lang w:eastAsia="pl-PL"/>
        </w:rPr>
        <w:t>,</w:t>
      </w:r>
    </w:p>
    <w:p w14:paraId="45653B01" w14:textId="77777777" w:rsidR="00F4625B" w:rsidRDefault="00B04454" w:rsidP="00B04454">
      <w:pPr>
        <w:suppressAutoHyphens w:val="0"/>
        <w:jc w:val="both"/>
        <w:rPr>
          <w:lang w:eastAsia="pl-PL"/>
        </w:rPr>
      </w:pPr>
      <w:r>
        <w:rPr>
          <w:lang w:eastAsia="pl-PL"/>
        </w:rPr>
        <w:t xml:space="preserve">16. </w:t>
      </w:r>
      <w:r w:rsidRPr="00647EE5">
        <w:rPr>
          <w:lang w:eastAsia="pl-PL"/>
        </w:rPr>
        <w:t>Chłopska patelnia 35 zł</w:t>
      </w:r>
      <w:r w:rsidR="00F4625B">
        <w:rPr>
          <w:lang w:eastAsia="pl-PL"/>
        </w:rPr>
        <w:t xml:space="preserve"> </w:t>
      </w:r>
      <w:r w:rsidRPr="00647EE5">
        <w:rPr>
          <w:lang w:eastAsia="pl-PL"/>
        </w:rPr>
        <w:t xml:space="preserve">Smażone kawałami polędwiczki wieprzowej z warzywami, boczek, </w:t>
      </w:r>
    </w:p>
    <w:p w14:paraId="1889BAD3" w14:textId="7685CC72" w:rsidR="00B04454" w:rsidRPr="00647EE5" w:rsidRDefault="00777355" w:rsidP="00B04454">
      <w:pPr>
        <w:suppressAutoHyphens w:val="0"/>
        <w:jc w:val="both"/>
        <w:rPr>
          <w:lang w:eastAsia="pl-PL"/>
        </w:rPr>
      </w:pPr>
      <w:r>
        <w:rPr>
          <w:lang w:eastAsia="pl-PL"/>
        </w:rPr>
        <w:t xml:space="preserve">   </w:t>
      </w:r>
      <w:r w:rsidR="00B04454" w:rsidRPr="00647EE5">
        <w:rPr>
          <w:lang w:eastAsia="pl-PL"/>
        </w:rPr>
        <w:t>ziemniaki w łupinie</w:t>
      </w:r>
      <w:r w:rsidR="00B04454">
        <w:rPr>
          <w:lang w:eastAsia="pl-PL"/>
        </w:rPr>
        <w:t>,</w:t>
      </w:r>
      <w:r w:rsidR="00B04454" w:rsidRPr="00647EE5">
        <w:rPr>
          <w:lang w:eastAsia="pl-PL"/>
        </w:rPr>
        <w:t xml:space="preserve"> </w:t>
      </w:r>
    </w:p>
    <w:p w14:paraId="147E3D63" w14:textId="77777777" w:rsidR="00F4625B" w:rsidRDefault="00B04454" w:rsidP="00B04454">
      <w:pPr>
        <w:suppressAutoHyphens w:val="0"/>
        <w:jc w:val="both"/>
        <w:rPr>
          <w:lang w:eastAsia="pl-PL"/>
        </w:rPr>
      </w:pPr>
      <w:r>
        <w:rPr>
          <w:lang w:eastAsia="pl-PL"/>
        </w:rPr>
        <w:t xml:space="preserve">17. </w:t>
      </w:r>
      <w:r w:rsidRPr="00647EE5">
        <w:rPr>
          <w:lang w:eastAsia="pl-PL"/>
        </w:rPr>
        <w:t xml:space="preserve">Schabowy po chłopsku 33 zł Kotlet schabowy w panierce, ziemniaki opiekane, kapusta </w:t>
      </w:r>
    </w:p>
    <w:p w14:paraId="46273818" w14:textId="192D5DC5" w:rsidR="00B04454" w:rsidRPr="00647EE5" w:rsidRDefault="00777355" w:rsidP="00B04454">
      <w:pPr>
        <w:suppressAutoHyphens w:val="0"/>
        <w:jc w:val="both"/>
        <w:rPr>
          <w:lang w:eastAsia="pl-PL"/>
        </w:rPr>
      </w:pPr>
      <w:r>
        <w:rPr>
          <w:lang w:eastAsia="pl-PL"/>
        </w:rPr>
        <w:t xml:space="preserve">   </w:t>
      </w:r>
      <w:r w:rsidR="00B04454" w:rsidRPr="00647EE5">
        <w:rPr>
          <w:lang w:eastAsia="pl-PL"/>
        </w:rPr>
        <w:t>zasmażana</w:t>
      </w:r>
      <w:r w:rsidR="00B04454">
        <w:rPr>
          <w:lang w:eastAsia="pl-PL"/>
        </w:rPr>
        <w:t>,</w:t>
      </w:r>
      <w:r w:rsidR="00B04454" w:rsidRPr="00647EE5">
        <w:rPr>
          <w:lang w:eastAsia="pl-PL"/>
        </w:rPr>
        <w:t xml:space="preserve"> </w:t>
      </w:r>
    </w:p>
    <w:p w14:paraId="31CDE455" w14:textId="77777777" w:rsidR="00F4625B" w:rsidRDefault="00B04454" w:rsidP="00B04454">
      <w:pPr>
        <w:suppressAutoHyphens w:val="0"/>
        <w:jc w:val="both"/>
        <w:rPr>
          <w:lang w:eastAsia="pl-PL"/>
        </w:rPr>
      </w:pPr>
      <w:r>
        <w:rPr>
          <w:lang w:eastAsia="pl-PL"/>
        </w:rPr>
        <w:t xml:space="preserve">18. </w:t>
      </w:r>
      <w:r w:rsidRPr="00647EE5">
        <w:rPr>
          <w:lang w:eastAsia="pl-PL"/>
        </w:rPr>
        <w:t xml:space="preserve">Placki po węgiersku z zestawem surówek 30 zł Placki z ziemniaków, mięso wieprzowe, </w:t>
      </w:r>
    </w:p>
    <w:p w14:paraId="319AE817" w14:textId="16AE0BE2" w:rsidR="00B04454" w:rsidRPr="00647EE5" w:rsidRDefault="00777355" w:rsidP="00B04454">
      <w:pPr>
        <w:suppressAutoHyphens w:val="0"/>
        <w:jc w:val="both"/>
        <w:rPr>
          <w:lang w:eastAsia="pl-PL"/>
        </w:rPr>
      </w:pPr>
      <w:r>
        <w:rPr>
          <w:lang w:eastAsia="pl-PL"/>
        </w:rPr>
        <w:t xml:space="preserve">   </w:t>
      </w:r>
      <w:r w:rsidR="00B04454" w:rsidRPr="00647EE5">
        <w:rPr>
          <w:lang w:eastAsia="pl-PL"/>
        </w:rPr>
        <w:t>śmietana, surówki</w:t>
      </w:r>
      <w:r w:rsidR="00B04454">
        <w:rPr>
          <w:lang w:eastAsia="pl-PL"/>
        </w:rPr>
        <w:t>,</w:t>
      </w:r>
      <w:r w:rsidR="00B04454" w:rsidRPr="00647EE5">
        <w:rPr>
          <w:lang w:eastAsia="pl-PL"/>
        </w:rPr>
        <w:t xml:space="preserve"> </w:t>
      </w:r>
    </w:p>
    <w:p w14:paraId="14E888AA" w14:textId="77777777" w:rsidR="00F4625B" w:rsidRDefault="00B04454" w:rsidP="00B04454">
      <w:pPr>
        <w:suppressAutoHyphens w:val="0"/>
        <w:jc w:val="both"/>
        <w:rPr>
          <w:lang w:eastAsia="pl-PL"/>
        </w:rPr>
      </w:pPr>
      <w:r>
        <w:rPr>
          <w:lang w:eastAsia="pl-PL"/>
        </w:rPr>
        <w:t xml:space="preserve">19. </w:t>
      </w:r>
      <w:r w:rsidRPr="00647EE5">
        <w:rPr>
          <w:lang w:eastAsia="pl-PL"/>
        </w:rPr>
        <w:t>Roladka drobiowa z Camembert i żurawiną 35 zł</w:t>
      </w:r>
      <w:r w:rsidR="00F4625B">
        <w:rPr>
          <w:lang w:eastAsia="pl-PL"/>
        </w:rPr>
        <w:t xml:space="preserve"> </w:t>
      </w:r>
      <w:r w:rsidRPr="00647EE5">
        <w:rPr>
          <w:lang w:eastAsia="pl-PL"/>
        </w:rPr>
        <w:t xml:space="preserve">Roladka drobiowa z Camembert, </w:t>
      </w:r>
    </w:p>
    <w:p w14:paraId="3F813E41" w14:textId="7B01E365" w:rsidR="00B04454" w:rsidRPr="00647EE5" w:rsidRDefault="00777355" w:rsidP="00B04454">
      <w:pPr>
        <w:suppressAutoHyphens w:val="0"/>
        <w:jc w:val="both"/>
        <w:rPr>
          <w:lang w:eastAsia="pl-PL"/>
        </w:rPr>
      </w:pPr>
      <w:r>
        <w:rPr>
          <w:lang w:eastAsia="pl-PL"/>
        </w:rPr>
        <w:t xml:space="preserve">   </w:t>
      </w:r>
      <w:r w:rsidR="00B04454" w:rsidRPr="00647EE5">
        <w:rPr>
          <w:lang w:eastAsia="pl-PL"/>
        </w:rPr>
        <w:t>żurawiną, talarki ziemniaczane, surówka</w:t>
      </w:r>
      <w:r w:rsidR="00B04454">
        <w:rPr>
          <w:lang w:eastAsia="pl-PL"/>
        </w:rPr>
        <w:t>,</w:t>
      </w:r>
      <w:r w:rsidR="00B04454" w:rsidRPr="00647EE5">
        <w:rPr>
          <w:lang w:eastAsia="pl-PL"/>
        </w:rPr>
        <w:t xml:space="preserve"> </w:t>
      </w:r>
    </w:p>
    <w:p w14:paraId="5C3E25FE" w14:textId="77777777" w:rsidR="00B04454" w:rsidRPr="00647EE5" w:rsidRDefault="00B04454" w:rsidP="00B04454">
      <w:pPr>
        <w:suppressAutoHyphens w:val="0"/>
        <w:jc w:val="both"/>
        <w:rPr>
          <w:lang w:eastAsia="pl-PL"/>
        </w:rPr>
      </w:pPr>
      <w:r>
        <w:rPr>
          <w:lang w:eastAsia="pl-PL"/>
        </w:rPr>
        <w:t xml:space="preserve">20. </w:t>
      </w:r>
      <w:r w:rsidRPr="00647EE5">
        <w:rPr>
          <w:lang w:eastAsia="pl-PL"/>
        </w:rPr>
        <w:t>Grillowana pierś z kurczaka z warzywami 25 zł</w:t>
      </w:r>
      <w:r>
        <w:rPr>
          <w:lang w:eastAsia="pl-PL"/>
        </w:rPr>
        <w:t>,</w:t>
      </w:r>
      <w:r w:rsidRPr="00647EE5">
        <w:rPr>
          <w:lang w:eastAsia="pl-PL"/>
        </w:rPr>
        <w:t xml:space="preserve"> </w:t>
      </w:r>
    </w:p>
    <w:p w14:paraId="183598A0" w14:textId="77777777" w:rsidR="00F4625B" w:rsidRDefault="00B04454" w:rsidP="00B04454">
      <w:pPr>
        <w:suppressAutoHyphens w:val="0"/>
        <w:jc w:val="both"/>
        <w:rPr>
          <w:lang w:eastAsia="pl-PL"/>
        </w:rPr>
      </w:pPr>
      <w:r>
        <w:rPr>
          <w:lang w:eastAsia="pl-PL"/>
        </w:rPr>
        <w:t xml:space="preserve">21. </w:t>
      </w:r>
      <w:proofErr w:type="spellStart"/>
      <w:r w:rsidRPr="00647EE5">
        <w:rPr>
          <w:lang w:eastAsia="pl-PL"/>
        </w:rPr>
        <w:t>Shoarma</w:t>
      </w:r>
      <w:proofErr w:type="spellEnd"/>
      <w:r w:rsidRPr="00647EE5">
        <w:rPr>
          <w:lang w:eastAsia="pl-PL"/>
        </w:rPr>
        <w:t xml:space="preserve"> 22 zł</w:t>
      </w:r>
      <w:r w:rsidR="00F4625B">
        <w:rPr>
          <w:lang w:eastAsia="pl-PL"/>
        </w:rPr>
        <w:t xml:space="preserve"> </w:t>
      </w:r>
      <w:r w:rsidRPr="00647EE5">
        <w:rPr>
          <w:lang w:eastAsia="pl-PL"/>
        </w:rPr>
        <w:t xml:space="preserve">Frytki, mięso drobiowe, ser, kukurydza, fasola czerwona, sos czosnkowy i </w:t>
      </w:r>
    </w:p>
    <w:p w14:paraId="773F787C" w14:textId="6F67D12A" w:rsidR="00B04454" w:rsidRPr="00647EE5" w:rsidRDefault="00777355" w:rsidP="00B04454">
      <w:pPr>
        <w:suppressAutoHyphens w:val="0"/>
        <w:jc w:val="both"/>
        <w:rPr>
          <w:lang w:eastAsia="pl-PL"/>
        </w:rPr>
      </w:pPr>
      <w:r>
        <w:rPr>
          <w:lang w:eastAsia="pl-PL"/>
        </w:rPr>
        <w:t xml:space="preserve">   </w:t>
      </w:r>
      <w:r w:rsidR="00B04454" w:rsidRPr="00647EE5">
        <w:rPr>
          <w:lang w:eastAsia="pl-PL"/>
        </w:rPr>
        <w:t>Tysiąca Wysp,</w:t>
      </w:r>
      <w:r>
        <w:rPr>
          <w:lang w:eastAsia="pl-PL"/>
        </w:rPr>
        <w:t xml:space="preserve"> </w:t>
      </w:r>
      <w:r w:rsidR="00B04454" w:rsidRPr="00647EE5">
        <w:rPr>
          <w:lang w:eastAsia="pl-PL"/>
        </w:rPr>
        <w:t>surówka</w:t>
      </w:r>
      <w:r w:rsidR="00B04454">
        <w:rPr>
          <w:lang w:eastAsia="pl-PL"/>
        </w:rPr>
        <w:t>,</w:t>
      </w:r>
      <w:r w:rsidR="00B04454" w:rsidRPr="00647EE5">
        <w:rPr>
          <w:lang w:eastAsia="pl-PL"/>
        </w:rPr>
        <w:t xml:space="preserve"> </w:t>
      </w:r>
    </w:p>
    <w:p w14:paraId="3FDCB952" w14:textId="77777777" w:rsidR="00F4625B" w:rsidRDefault="00B04454" w:rsidP="00B04454">
      <w:pPr>
        <w:suppressAutoHyphens w:val="0"/>
        <w:jc w:val="both"/>
        <w:rPr>
          <w:lang w:eastAsia="pl-PL"/>
        </w:rPr>
      </w:pPr>
      <w:r>
        <w:rPr>
          <w:lang w:eastAsia="pl-PL"/>
        </w:rPr>
        <w:t xml:space="preserve">22. </w:t>
      </w:r>
      <w:r w:rsidRPr="00647EE5">
        <w:rPr>
          <w:lang w:eastAsia="pl-PL"/>
        </w:rPr>
        <w:t xml:space="preserve">Polędwiczka </w:t>
      </w:r>
      <w:proofErr w:type="spellStart"/>
      <w:r w:rsidRPr="00647EE5">
        <w:rPr>
          <w:lang w:eastAsia="pl-PL"/>
        </w:rPr>
        <w:t>sous</w:t>
      </w:r>
      <w:proofErr w:type="spellEnd"/>
      <w:r w:rsidRPr="00647EE5">
        <w:rPr>
          <w:lang w:eastAsia="pl-PL"/>
        </w:rPr>
        <w:t xml:space="preserve"> vide w sosie kurkowym 35 zł</w:t>
      </w:r>
      <w:r w:rsidR="00F4625B">
        <w:rPr>
          <w:lang w:eastAsia="pl-PL"/>
        </w:rPr>
        <w:t xml:space="preserve"> </w:t>
      </w:r>
      <w:r w:rsidRPr="00647EE5">
        <w:rPr>
          <w:lang w:eastAsia="pl-PL"/>
        </w:rPr>
        <w:t xml:space="preserve">Kawałki polędwiczki wieprzowej w sosie </w:t>
      </w:r>
    </w:p>
    <w:p w14:paraId="2903EE9E" w14:textId="652A4159" w:rsidR="00B04454" w:rsidRPr="00647EE5" w:rsidRDefault="00777355" w:rsidP="00B04454">
      <w:pPr>
        <w:suppressAutoHyphens w:val="0"/>
        <w:jc w:val="both"/>
        <w:rPr>
          <w:lang w:eastAsia="pl-PL"/>
        </w:rPr>
      </w:pPr>
      <w:r>
        <w:rPr>
          <w:lang w:eastAsia="pl-PL"/>
        </w:rPr>
        <w:t xml:space="preserve">   </w:t>
      </w:r>
      <w:r w:rsidR="00B04454" w:rsidRPr="00647EE5">
        <w:rPr>
          <w:lang w:eastAsia="pl-PL"/>
        </w:rPr>
        <w:t xml:space="preserve">kurkowym, kluski </w:t>
      </w:r>
      <w:proofErr w:type="spellStart"/>
      <w:r w:rsidR="00B04454" w:rsidRPr="00647EE5">
        <w:rPr>
          <w:lang w:eastAsia="pl-PL"/>
        </w:rPr>
        <w:t>gnocchi</w:t>
      </w:r>
      <w:proofErr w:type="spellEnd"/>
      <w:r w:rsidR="00B04454" w:rsidRPr="00647EE5">
        <w:rPr>
          <w:lang w:eastAsia="pl-PL"/>
        </w:rPr>
        <w:t xml:space="preserve"> i marchewka</w:t>
      </w:r>
      <w:r w:rsidR="00B04454">
        <w:rPr>
          <w:lang w:eastAsia="pl-PL"/>
        </w:rPr>
        <w:t xml:space="preserve"> </w:t>
      </w:r>
      <w:r w:rsidR="00B04454" w:rsidRPr="00647EE5">
        <w:rPr>
          <w:lang w:eastAsia="pl-PL"/>
        </w:rPr>
        <w:t>glazurowana</w:t>
      </w:r>
      <w:r w:rsidR="00B04454">
        <w:rPr>
          <w:lang w:eastAsia="pl-PL"/>
        </w:rPr>
        <w:t>,</w:t>
      </w:r>
      <w:r w:rsidR="00B04454" w:rsidRPr="00647EE5">
        <w:rPr>
          <w:lang w:eastAsia="pl-PL"/>
        </w:rPr>
        <w:t xml:space="preserve"> </w:t>
      </w:r>
    </w:p>
    <w:p w14:paraId="0D94F019" w14:textId="77777777" w:rsidR="00F4625B" w:rsidRDefault="00B04454" w:rsidP="00B04454">
      <w:pPr>
        <w:suppressAutoHyphens w:val="0"/>
        <w:jc w:val="both"/>
        <w:rPr>
          <w:lang w:eastAsia="pl-PL"/>
        </w:rPr>
      </w:pPr>
      <w:r>
        <w:rPr>
          <w:lang w:eastAsia="pl-PL"/>
        </w:rPr>
        <w:t xml:space="preserve">23. </w:t>
      </w:r>
      <w:r w:rsidRPr="00647EE5">
        <w:rPr>
          <w:lang w:eastAsia="pl-PL"/>
        </w:rPr>
        <w:t>Schab w czerwonej kapuście w sosie buraczano-malinowym 33 zł</w:t>
      </w:r>
      <w:r w:rsidR="00F4625B">
        <w:rPr>
          <w:lang w:eastAsia="pl-PL"/>
        </w:rPr>
        <w:t xml:space="preserve"> </w:t>
      </w:r>
      <w:r w:rsidRPr="00647EE5">
        <w:rPr>
          <w:lang w:eastAsia="pl-PL"/>
        </w:rPr>
        <w:t xml:space="preserve">Schab zwinięty w liść z </w:t>
      </w:r>
    </w:p>
    <w:p w14:paraId="0EE08DF7" w14:textId="119F953C" w:rsidR="00B04454" w:rsidRPr="00647EE5" w:rsidRDefault="00777355" w:rsidP="00B04454">
      <w:pPr>
        <w:suppressAutoHyphens w:val="0"/>
        <w:jc w:val="both"/>
        <w:rPr>
          <w:lang w:eastAsia="pl-PL"/>
        </w:rPr>
      </w:pPr>
      <w:r>
        <w:rPr>
          <w:lang w:eastAsia="pl-PL"/>
        </w:rPr>
        <w:t xml:space="preserve">   </w:t>
      </w:r>
      <w:r w:rsidR="00B04454" w:rsidRPr="00647EE5">
        <w:rPr>
          <w:lang w:eastAsia="pl-PL"/>
        </w:rPr>
        <w:t>czerwonej kapusty, ziemniaki pieczone, sos</w:t>
      </w:r>
      <w:r w:rsidR="00B04454">
        <w:rPr>
          <w:lang w:eastAsia="pl-PL"/>
        </w:rPr>
        <w:t>,</w:t>
      </w:r>
      <w:r w:rsidR="00B04454" w:rsidRPr="00647EE5">
        <w:rPr>
          <w:lang w:eastAsia="pl-PL"/>
        </w:rPr>
        <w:t xml:space="preserve"> </w:t>
      </w:r>
    </w:p>
    <w:p w14:paraId="341C1228" w14:textId="77777777" w:rsidR="00F4625B" w:rsidRDefault="00B04454" w:rsidP="00B04454">
      <w:pPr>
        <w:suppressAutoHyphens w:val="0"/>
        <w:jc w:val="both"/>
        <w:rPr>
          <w:lang w:eastAsia="pl-PL"/>
        </w:rPr>
      </w:pPr>
      <w:r>
        <w:rPr>
          <w:lang w:eastAsia="pl-PL"/>
        </w:rPr>
        <w:t xml:space="preserve">24. </w:t>
      </w:r>
      <w:r w:rsidRPr="00647EE5">
        <w:rPr>
          <w:lang w:eastAsia="pl-PL"/>
        </w:rPr>
        <w:t>Gołąbki mięsne na dwa sposoby 22 zł</w:t>
      </w:r>
      <w:r>
        <w:rPr>
          <w:lang w:eastAsia="pl-PL"/>
        </w:rPr>
        <w:t xml:space="preserve"> </w:t>
      </w:r>
      <w:r w:rsidRPr="00647EE5">
        <w:rPr>
          <w:lang w:eastAsia="pl-PL"/>
        </w:rPr>
        <w:t xml:space="preserve">Kapusta biała, wieprzowe mięso mielone, ryż do </w:t>
      </w:r>
    </w:p>
    <w:p w14:paraId="09E92E12" w14:textId="17A444AC" w:rsidR="00B04454" w:rsidRPr="00647EE5" w:rsidRDefault="00777355" w:rsidP="00B04454">
      <w:pPr>
        <w:suppressAutoHyphens w:val="0"/>
        <w:jc w:val="both"/>
        <w:rPr>
          <w:lang w:eastAsia="pl-PL"/>
        </w:rPr>
      </w:pPr>
      <w:r>
        <w:rPr>
          <w:lang w:eastAsia="pl-PL"/>
        </w:rPr>
        <w:t xml:space="preserve">   </w:t>
      </w:r>
      <w:r w:rsidR="00B04454" w:rsidRPr="00647EE5">
        <w:rPr>
          <w:lang w:eastAsia="pl-PL"/>
        </w:rPr>
        <w:t>wyboru sos: pomidorowy lub</w:t>
      </w:r>
      <w:r>
        <w:rPr>
          <w:lang w:eastAsia="pl-PL"/>
        </w:rPr>
        <w:t xml:space="preserve"> </w:t>
      </w:r>
      <w:r w:rsidR="00B04454" w:rsidRPr="00647EE5">
        <w:rPr>
          <w:lang w:eastAsia="pl-PL"/>
        </w:rPr>
        <w:t>pieczarkowy</w:t>
      </w:r>
      <w:r w:rsidR="00B04454">
        <w:rPr>
          <w:lang w:eastAsia="pl-PL"/>
        </w:rPr>
        <w:t>,</w:t>
      </w:r>
      <w:r w:rsidR="00B04454" w:rsidRPr="00647EE5">
        <w:rPr>
          <w:lang w:eastAsia="pl-PL"/>
        </w:rPr>
        <w:t xml:space="preserve"> </w:t>
      </w:r>
    </w:p>
    <w:p w14:paraId="7BF99E6C" w14:textId="0E326089" w:rsidR="00B04454" w:rsidRPr="00647EE5" w:rsidRDefault="00B04454" w:rsidP="00B04454">
      <w:pPr>
        <w:suppressAutoHyphens w:val="0"/>
        <w:jc w:val="both"/>
        <w:rPr>
          <w:lang w:eastAsia="pl-PL"/>
        </w:rPr>
      </w:pPr>
      <w:r>
        <w:rPr>
          <w:lang w:eastAsia="pl-PL"/>
        </w:rPr>
        <w:t xml:space="preserve">25. </w:t>
      </w:r>
      <w:r w:rsidRPr="00647EE5">
        <w:rPr>
          <w:lang w:eastAsia="pl-PL"/>
        </w:rPr>
        <w:t>Box 1 26 zł</w:t>
      </w:r>
      <w:r w:rsidR="00704E86">
        <w:rPr>
          <w:lang w:eastAsia="pl-PL"/>
        </w:rPr>
        <w:t xml:space="preserve"> </w:t>
      </w:r>
      <w:proofErr w:type="spellStart"/>
      <w:r w:rsidRPr="00647EE5">
        <w:rPr>
          <w:lang w:eastAsia="pl-PL"/>
        </w:rPr>
        <w:t>Naggetsy</w:t>
      </w:r>
      <w:proofErr w:type="spellEnd"/>
      <w:r w:rsidRPr="00647EE5">
        <w:rPr>
          <w:lang w:eastAsia="pl-PL"/>
        </w:rPr>
        <w:t>, skrzydełka, warzywa sos czosnkowy</w:t>
      </w:r>
      <w:r>
        <w:rPr>
          <w:lang w:eastAsia="pl-PL"/>
        </w:rPr>
        <w:t>,</w:t>
      </w:r>
      <w:r w:rsidRPr="00647EE5">
        <w:rPr>
          <w:lang w:eastAsia="pl-PL"/>
        </w:rPr>
        <w:t xml:space="preserve"> </w:t>
      </w:r>
    </w:p>
    <w:p w14:paraId="4949BE68" w14:textId="3DAE1FD1" w:rsidR="00B04454" w:rsidRPr="00647EE5" w:rsidRDefault="00B04454" w:rsidP="00B04454">
      <w:pPr>
        <w:suppressAutoHyphens w:val="0"/>
        <w:jc w:val="both"/>
        <w:rPr>
          <w:lang w:eastAsia="pl-PL"/>
        </w:rPr>
      </w:pPr>
      <w:r>
        <w:rPr>
          <w:lang w:eastAsia="pl-PL"/>
        </w:rPr>
        <w:t xml:space="preserve">26. </w:t>
      </w:r>
      <w:r w:rsidRPr="00647EE5">
        <w:rPr>
          <w:lang w:eastAsia="pl-PL"/>
        </w:rPr>
        <w:t>Box 2 26 zł Skrzydełka, frytki, krążki cebulowe</w:t>
      </w:r>
      <w:r>
        <w:rPr>
          <w:lang w:eastAsia="pl-PL"/>
        </w:rPr>
        <w:t>,</w:t>
      </w:r>
      <w:r w:rsidRPr="00647EE5">
        <w:rPr>
          <w:lang w:eastAsia="pl-PL"/>
        </w:rPr>
        <w:t xml:space="preserve"> </w:t>
      </w:r>
    </w:p>
    <w:p w14:paraId="2D1A7971" w14:textId="77777777" w:rsidR="00B04454" w:rsidRPr="00653C5B" w:rsidRDefault="00B04454" w:rsidP="00B04454">
      <w:pPr>
        <w:suppressAutoHyphens w:val="0"/>
        <w:jc w:val="both"/>
        <w:rPr>
          <w:b/>
          <w:lang w:eastAsia="pl-PL"/>
        </w:rPr>
      </w:pPr>
      <w:r w:rsidRPr="00653C5B">
        <w:rPr>
          <w:b/>
          <w:lang w:eastAsia="pl-PL"/>
        </w:rPr>
        <w:t xml:space="preserve">RYBY </w:t>
      </w:r>
    </w:p>
    <w:p w14:paraId="6BB1BFD6" w14:textId="77777777" w:rsidR="00B04454" w:rsidRPr="00653C5B" w:rsidRDefault="00B04454" w:rsidP="00B04454">
      <w:pPr>
        <w:suppressAutoHyphens w:val="0"/>
        <w:jc w:val="both"/>
        <w:rPr>
          <w:lang w:eastAsia="pl-PL"/>
        </w:rPr>
      </w:pPr>
      <w:r>
        <w:rPr>
          <w:lang w:eastAsia="pl-PL"/>
        </w:rPr>
        <w:t>27.</w:t>
      </w:r>
      <w:r w:rsidRPr="00653C5B">
        <w:rPr>
          <w:lang w:eastAsia="pl-PL"/>
        </w:rPr>
        <w:t xml:space="preserve"> Filet z dorsza na musie kalafiorowym z fasolką szparagową i czerwonym kawiorem 45 zł</w:t>
      </w:r>
      <w:r>
        <w:rPr>
          <w:lang w:eastAsia="pl-PL"/>
        </w:rPr>
        <w:t>,</w:t>
      </w:r>
    </w:p>
    <w:p w14:paraId="1D196224" w14:textId="77777777" w:rsidR="00B04454" w:rsidRPr="00653C5B" w:rsidRDefault="00B04454" w:rsidP="00B04454">
      <w:pPr>
        <w:suppressAutoHyphens w:val="0"/>
        <w:jc w:val="both"/>
        <w:rPr>
          <w:lang w:eastAsia="pl-PL"/>
        </w:rPr>
      </w:pPr>
      <w:r w:rsidRPr="00653C5B">
        <w:rPr>
          <w:b/>
          <w:lang w:eastAsia="pl-PL"/>
        </w:rPr>
        <w:t xml:space="preserve">LUNCH ZESTAW </w:t>
      </w:r>
      <w:r w:rsidRPr="00653C5B">
        <w:rPr>
          <w:lang w:eastAsia="pl-PL"/>
        </w:rPr>
        <w:t xml:space="preserve">25 zł </w:t>
      </w:r>
    </w:p>
    <w:p w14:paraId="71D6BA0B" w14:textId="77777777" w:rsidR="00B04454" w:rsidRPr="00653C5B" w:rsidRDefault="00B04454" w:rsidP="00B04454">
      <w:pPr>
        <w:suppressAutoHyphens w:val="0"/>
        <w:jc w:val="both"/>
        <w:rPr>
          <w:lang w:eastAsia="pl-PL"/>
        </w:rPr>
      </w:pPr>
      <w:r>
        <w:rPr>
          <w:lang w:eastAsia="pl-PL"/>
        </w:rPr>
        <w:t xml:space="preserve">28. Zupa dnia </w:t>
      </w:r>
      <w:r w:rsidRPr="00653C5B">
        <w:rPr>
          <w:lang w:eastAsia="pl-PL"/>
        </w:rPr>
        <w:t>i drugie danie, kompot</w:t>
      </w:r>
      <w:r>
        <w:rPr>
          <w:lang w:eastAsia="pl-PL"/>
        </w:rPr>
        <w:t>,</w:t>
      </w:r>
      <w:r w:rsidRPr="00653C5B">
        <w:rPr>
          <w:lang w:eastAsia="pl-PL"/>
        </w:rPr>
        <w:t xml:space="preserve"> </w:t>
      </w:r>
    </w:p>
    <w:p w14:paraId="55AC3653" w14:textId="77777777" w:rsidR="00B04454" w:rsidRPr="00653C5B" w:rsidRDefault="00B04454" w:rsidP="00B04454">
      <w:pPr>
        <w:suppressAutoHyphens w:val="0"/>
        <w:jc w:val="both"/>
        <w:rPr>
          <w:b/>
          <w:lang w:eastAsia="pl-PL"/>
        </w:rPr>
      </w:pPr>
      <w:r w:rsidRPr="00653C5B">
        <w:rPr>
          <w:b/>
          <w:lang w:eastAsia="pl-PL"/>
        </w:rPr>
        <w:t xml:space="preserve">DANIA DLA NAJMŁODSZYCH </w:t>
      </w:r>
    </w:p>
    <w:p w14:paraId="4AACF195" w14:textId="77777777" w:rsidR="00B04454" w:rsidRPr="00653C5B" w:rsidRDefault="00B04454" w:rsidP="00B04454">
      <w:pPr>
        <w:suppressAutoHyphens w:val="0"/>
        <w:jc w:val="both"/>
        <w:rPr>
          <w:lang w:eastAsia="pl-PL"/>
        </w:rPr>
      </w:pPr>
      <w:r>
        <w:rPr>
          <w:lang w:eastAsia="pl-PL"/>
        </w:rPr>
        <w:t>29.</w:t>
      </w:r>
      <w:r w:rsidRPr="00653C5B">
        <w:rPr>
          <w:lang w:eastAsia="pl-PL"/>
        </w:rPr>
        <w:t xml:space="preserve"> Pierogi ruskie 6 szt. – 8 zł</w:t>
      </w:r>
      <w:r>
        <w:rPr>
          <w:lang w:eastAsia="pl-PL"/>
        </w:rPr>
        <w:t>,</w:t>
      </w:r>
      <w:r w:rsidRPr="00653C5B">
        <w:rPr>
          <w:lang w:eastAsia="pl-PL"/>
        </w:rPr>
        <w:t xml:space="preserve"> </w:t>
      </w:r>
    </w:p>
    <w:p w14:paraId="67BCBC64" w14:textId="77777777" w:rsidR="00B04454" w:rsidRPr="00653C5B" w:rsidRDefault="00B04454" w:rsidP="00B04454">
      <w:pPr>
        <w:suppressAutoHyphens w:val="0"/>
        <w:jc w:val="both"/>
        <w:rPr>
          <w:lang w:eastAsia="pl-PL"/>
        </w:rPr>
      </w:pPr>
      <w:r>
        <w:rPr>
          <w:lang w:eastAsia="pl-PL"/>
        </w:rPr>
        <w:t>30.</w:t>
      </w:r>
      <w:r w:rsidRPr="00653C5B">
        <w:rPr>
          <w:lang w:eastAsia="pl-PL"/>
        </w:rPr>
        <w:t xml:space="preserve"> Placki ziemniaczane ze śmietaną 2 szt. 12 zł</w:t>
      </w:r>
      <w:r>
        <w:rPr>
          <w:lang w:eastAsia="pl-PL"/>
        </w:rPr>
        <w:t>,</w:t>
      </w:r>
      <w:r w:rsidRPr="00653C5B">
        <w:rPr>
          <w:lang w:eastAsia="pl-PL"/>
        </w:rPr>
        <w:t xml:space="preserve"> </w:t>
      </w:r>
    </w:p>
    <w:p w14:paraId="4E942B4F" w14:textId="77777777" w:rsidR="00B04454" w:rsidRPr="00653C5B" w:rsidRDefault="00B04454" w:rsidP="00B04454">
      <w:pPr>
        <w:suppressAutoHyphens w:val="0"/>
        <w:jc w:val="both"/>
        <w:rPr>
          <w:lang w:eastAsia="pl-PL"/>
        </w:rPr>
      </w:pPr>
      <w:r>
        <w:rPr>
          <w:lang w:eastAsia="pl-PL"/>
        </w:rPr>
        <w:t>31.</w:t>
      </w:r>
      <w:r w:rsidRPr="00653C5B">
        <w:rPr>
          <w:lang w:eastAsia="pl-PL"/>
        </w:rPr>
        <w:t xml:space="preserve"> </w:t>
      </w:r>
      <w:proofErr w:type="spellStart"/>
      <w:r w:rsidRPr="00653C5B">
        <w:rPr>
          <w:lang w:eastAsia="pl-PL"/>
        </w:rPr>
        <w:t>Burger</w:t>
      </w:r>
      <w:proofErr w:type="spellEnd"/>
      <w:r w:rsidRPr="00653C5B">
        <w:rPr>
          <w:lang w:eastAsia="pl-PL"/>
        </w:rPr>
        <w:t xml:space="preserve"> z kurczakiem i frytkami 22 zł</w:t>
      </w:r>
      <w:r>
        <w:rPr>
          <w:lang w:eastAsia="pl-PL"/>
        </w:rPr>
        <w:t>,</w:t>
      </w:r>
    </w:p>
    <w:p w14:paraId="254E4D84" w14:textId="77777777" w:rsidR="00B04454" w:rsidRPr="00653C5B" w:rsidRDefault="00B04454" w:rsidP="00B04454">
      <w:pPr>
        <w:suppressAutoHyphens w:val="0"/>
        <w:jc w:val="both"/>
        <w:rPr>
          <w:b/>
          <w:lang w:eastAsia="pl-PL"/>
        </w:rPr>
      </w:pPr>
      <w:r w:rsidRPr="00653C5B">
        <w:rPr>
          <w:b/>
          <w:lang w:eastAsia="pl-PL"/>
        </w:rPr>
        <w:t xml:space="preserve">DESERY </w:t>
      </w:r>
    </w:p>
    <w:p w14:paraId="4800964C" w14:textId="77777777" w:rsidR="00B04454" w:rsidRPr="00653C5B" w:rsidRDefault="00B04454" w:rsidP="00B04454">
      <w:pPr>
        <w:suppressAutoHyphens w:val="0"/>
        <w:jc w:val="both"/>
        <w:rPr>
          <w:lang w:eastAsia="pl-PL"/>
        </w:rPr>
      </w:pPr>
      <w:r>
        <w:rPr>
          <w:lang w:eastAsia="pl-PL"/>
        </w:rPr>
        <w:t>32.</w:t>
      </w:r>
      <w:r w:rsidRPr="00653C5B">
        <w:rPr>
          <w:lang w:eastAsia="pl-PL"/>
        </w:rPr>
        <w:t xml:space="preserve"> Diament z musu czekoladowego na pudrze z białej czekolady z owocami 12 zł</w:t>
      </w:r>
      <w:r>
        <w:rPr>
          <w:lang w:eastAsia="pl-PL"/>
        </w:rPr>
        <w:t>,</w:t>
      </w:r>
    </w:p>
    <w:p w14:paraId="5992B72D" w14:textId="77777777" w:rsidR="00B04454" w:rsidRPr="00653C5B" w:rsidRDefault="00B04454" w:rsidP="00B04454">
      <w:pPr>
        <w:suppressAutoHyphens w:val="0"/>
        <w:jc w:val="both"/>
        <w:rPr>
          <w:lang w:eastAsia="pl-PL"/>
        </w:rPr>
      </w:pPr>
      <w:r>
        <w:rPr>
          <w:lang w:eastAsia="pl-PL"/>
        </w:rPr>
        <w:t>33.</w:t>
      </w:r>
      <w:r w:rsidRPr="00653C5B">
        <w:rPr>
          <w:lang w:eastAsia="pl-PL"/>
        </w:rPr>
        <w:t xml:space="preserve"> Szarlo</w:t>
      </w:r>
      <w:r>
        <w:rPr>
          <w:lang w:eastAsia="pl-PL"/>
        </w:rPr>
        <w:t xml:space="preserve">tka na ciepło </w:t>
      </w:r>
      <w:r w:rsidRPr="00653C5B">
        <w:rPr>
          <w:lang w:eastAsia="pl-PL"/>
        </w:rPr>
        <w:t>z gałką lodów 15 zł</w:t>
      </w:r>
      <w:r>
        <w:rPr>
          <w:lang w:eastAsia="pl-PL"/>
        </w:rPr>
        <w:t>,</w:t>
      </w:r>
      <w:r w:rsidRPr="00653C5B">
        <w:rPr>
          <w:lang w:eastAsia="pl-PL"/>
        </w:rPr>
        <w:t xml:space="preserve"> </w:t>
      </w:r>
    </w:p>
    <w:p w14:paraId="6C8A23D2" w14:textId="77777777" w:rsidR="00B04454" w:rsidRPr="00653C5B" w:rsidRDefault="00B04454" w:rsidP="00B04454">
      <w:pPr>
        <w:suppressAutoHyphens w:val="0"/>
        <w:jc w:val="both"/>
        <w:rPr>
          <w:lang w:eastAsia="pl-PL"/>
        </w:rPr>
      </w:pPr>
      <w:r>
        <w:rPr>
          <w:lang w:eastAsia="pl-PL"/>
        </w:rPr>
        <w:t>34.</w:t>
      </w:r>
      <w:r w:rsidRPr="00653C5B">
        <w:rPr>
          <w:lang w:eastAsia="pl-PL"/>
        </w:rPr>
        <w:t xml:space="preserve"> Gofry z prażonymi jabłkami 8 zł</w:t>
      </w:r>
      <w:r>
        <w:rPr>
          <w:lang w:eastAsia="pl-PL"/>
        </w:rPr>
        <w:t>,</w:t>
      </w:r>
      <w:r w:rsidRPr="00653C5B">
        <w:rPr>
          <w:lang w:eastAsia="pl-PL"/>
        </w:rPr>
        <w:t xml:space="preserve"> </w:t>
      </w:r>
    </w:p>
    <w:p w14:paraId="0A8D0D67" w14:textId="77777777" w:rsidR="00B04454" w:rsidRPr="00653C5B" w:rsidRDefault="00B04454" w:rsidP="00B04454">
      <w:pPr>
        <w:suppressAutoHyphens w:val="0"/>
        <w:jc w:val="both"/>
        <w:rPr>
          <w:b/>
          <w:lang w:eastAsia="pl-PL"/>
        </w:rPr>
      </w:pPr>
      <w:r w:rsidRPr="00653C5B">
        <w:rPr>
          <w:b/>
          <w:lang w:eastAsia="pl-PL"/>
        </w:rPr>
        <w:lastRenderedPageBreak/>
        <w:t xml:space="preserve">DODATKI </w:t>
      </w:r>
    </w:p>
    <w:p w14:paraId="6047E149" w14:textId="77777777" w:rsidR="00B04454" w:rsidRPr="00653C5B" w:rsidRDefault="00B04454" w:rsidP="00B04454">
      <w:pPr>
        <w:suppressAutoHyphens w:val="0"/>
        <w:jc w:val="both"/>
        <w:rPr>
          <w:lang w:eastAsia="pl-PL"/>
        </w:rPr>
      </w:pPr>
      <w:r>
        <w:rPr>
          <w:lang w:eastAsia="pl-PL"/>
        </w:rPr>
        <w:t xml:space="preserve">35. </w:t>
      </w:r>
      <w:r w:rsidRPr="00653C5B">
        <w:rPr>
          <w:lang w:eastAsia="pl-PL"/>
        </w:rPr>
        <w:t>Bar sałatkowy 7 zł,</w:t>
      </w:r>
    </w:p>
    <w:p w14:paraId="409AA88D" w14:textId="77777777" w:rsidR="00B04454" w:rsidRPr="00653C5B" w:rsidRDefault="00B04454" w:rsidP="00B04454">
      <w:pPr>
        <w:tabs>
          <w:tab w:val="left" w:pos="3975"/>
        </w:tabs>
        <w:suppressAutoHyphens w:val="0"/>
        <w:jc w:val="both"/>
        <w:rPr>
          <w:lang w:eastAsia="pl-PL"/>
        </w:rPr>
      </w:pPr>
      <w:r>
        <w:rPr>
          <w:lang w:eastAsia="pl-PL"/>
        </w:rPr>
        <w:t>36.</w:t>
      </w:r>
      <w:r w:rsidRPr="00653C5B">
        <w:rPr>
          <w:lang w:eastAsia="pl-PL"/>
        </w:rPr>
        <w:t xml:space="preserve"> Krążki cebulowe z sosem 10 zł</w:t>
      </w:r>
      <w:r>
        <w:rPr>
          <w:lang w:eastAsia="pl-PL"/>
        </w:rPr>
        <w:t>,</w:t>
      </w:r>
      <w:r w:rsidRPr="00653C5B">
        <w:rPr>
          <w:lang w:eastAsia="pl-PL"/>
        </w:rPr>
        <w:t xml:space="preserve"> </w:t>
      </w:r>
      <w:r w:rsidRPr="00653C5B">
        <w:rPr>
          <w:lang w:eastAsia="pl-PL"/>
        </w:rPr>
        <w:tab/>
      </w:r>
    </w:p>
    <w:p w14:paraId="08410CCE" w14:textId="77777777" w:rsidR="00B04454" w:rsidRPr="00653C5B" w:rsidRDefault="00B04454" w:rsidP="00B04454">
      <w:pPr>
        <w:tabs>
          <w:tab w:val="left" w:pos="3975"/>
        </w:tabs>
        <w:suppressAutoHyphens w:val="0"/>
        <w:jc w:val="both"/>
        <w:rPr>
          <w:b/>
          <w:lang w:eastAsia="pl-PL"/>
        </w:rPr>
      </w:pPr>
      <w:r w:rsidRPr="00653C5B">
        <w:rPr>
          <w:b/>
          <w:lang w:eastAsia="pl-PL"/>
        </w:rPr>
        <w:t>ZESTAWY WEEKENDOWE</w:t>
      </w:r>
      <w:r>
        <w:rPr>
          <w:b/>
          <w:lang w:eastAsia="pl-PL"/>
        </w:rPr>
        <w:t xml:space="preserve"> </w:t>
      </w:r>
    </w:p>
    <w:p w14:paraId="3CC78546" w14:textId="5371E996" w:rsidR="00B04454" w:rsidRPr="00653C5B" w:rsidRDefault="00B04454" w:rsidP="00B04454">
      <w:pPr>
        <w:tabs>
          <w:tab w:val="left" w:pos="3975"/>
        </w:tabs>
        <w:suppressAutoHyphens w:val="0"/>
        <w:jc w:val="both"/>
        <w:rPr>
          <w:lang w:eastAsia="pl-PL"/>
        </w:rPr>
      </w:pPr>
      <w:r>
        <w:rPr>
          <w:lang w:eastAsia="pl-PL"/>
        </w:rPr>
        <w:t xml:space="preserve">37. </w:t>
      </w:r>
      <w:r w:rsidRPr="00653C5B">
        <w:rPr>
          <w:lang w:eastAsia="pl-PL"/>
        </w:rPr>
        <w:t>ZESTAW</w:t>
      </w:r>
      <w:r w:rsidR="00777355">
        <w:rPr>
          <w:lang w:eastAsia="pl-PL"/>
        </w:rPr>
        <w:t xml:space="preserve"> </w:t>
      </w:r>
      <w:r w:rsidRPr="00653C5B">
        <w:rPr>
          <w:lang w:eastAsia="pl-PL"/>
        </w:rPr>
        <w:t>I</w:t>
      </w:r>
      <w:r w:rsidR="00777355">
        <w:rPr>
          <w:lang w:eastAsia="pl-PL"/>
        </w:rPr>
        <w:t xml:space="preserve"> </w:t>
      </w:r>
      <w:r w:rsidRPr="00653C5B">
        <w:rPr>
          <w:lang w:eastAsia="pl-PL"/>
        </w:rPr>
        <w:t>35 zł</w:t>
      </w:r>
      <w:r w:rsidR="00777355">
        <w:rPr>
          <w:lang w:eastAsia="pl-PL"/>
        </w:rPr>
        <w:t xml:space="preserve"> </w:t>
      </w:r>
      <w:r w:rsidRPr="00653C5B">
        <w:rPr>
          <w:lang w:eastAsia="pl-PL"/>
        </w:rPr>
        <w:t>Rosół z makaronem</w:t>
      </w:r>
      <w:r>
        <w:rPr>
          <w:lang w:eastAsia="pl-PL"/>
        </w:rPr>
        <w:t xml:space="preserve"> </w:t>
      </w:r>
      <w:r w:rsidRPr="00653C5B">
        <w:rPr>
          <w:lang w:eastAsia="pl-PL"/>
        </w:rPr>
        <w:t xml:space="preserve">Kotlet </w:t>
      </w:r>
      <w:proofErr w:type="spellStart"/>
      <w:r w:rsidRPr="00653C5B">
        <w:rPr>
          <w:lang w:eastAsia="pl-PL"/>
        </w:rPr>
        <w:t>Devolay</w:t>
      </w:r>
      <w:proofErr w:type="spellEnd"/>
      <w:r w:rsidRPr="00653C5B">
        <w:rPr>
          <w:lang w:eastAsia="pl-PL"/>
        </w:rPr>
        <w:t>, frytki, surówka</w:t>
      </w:r>
      <w:r>
        <w:rPr>
          <w:lang w:eastAsia="pl-PL"/>
        </w:rPr>
        <w:t>,</w:t>
      </w:r>
      <w:r w:rsidRPr="00653C5B">
        <w:rPr>
          <w:lang w:eastAsia="pl-PL"/>
        </w:rPr>
        <w:t xml:space="preserve"> </w:t>
      </w:r>
    </w:p>
    <w:p w14:paraId="1E1C2311" w14:textId="63A34551" w:rsidR="00704E86" w:rsidRDefault="00B04454" w:rsidP="00B04454">
      <w:pPr>
        <w:tabs>
          <w:tab w:val="left" w:pos="3975"/>
        </w:tabs>
        <w:suppressAutoHyphens w:val="0"/>
        <w:jc w:val="both"/>
        <w:rPr>
          <w:lang w:eastAsia="pl-PL"/>
        </w:rPr>
      </w:pPr>
      <w:r>
        <w:rPr>
          <w:lang w:eastAsia="pl-PL"/>
        </w:rPr>
        <w:t xml:space="preserve">38. </w:t>
      </w:r>
      <w:r w:rsidRPr="00653C5B">
        <w:rPr>
          <w:lang w:eastAsia="pl-PL"/>
        </w:rPr>
        <w:t>ZESTAW</w:t>
      </w:r>
      <w:r w:rsidR="00777355">
        <w:rPr>
          <w:lang w:eastAsia="pl-PL"/>
        </w:rPr>
        <w:t xml:space="preserve"> </w:t>
      </w:r>
      <w:r w:rsidRPr="00653C5B">
        <w:rPr>
          <w:lang w:eastAsia="pl-PL"/>
        </w:rPr>
        <w:t>II</w:t>
      </w:r>
      <w:r w:rsidR="00777355">
        <w:rPr>
          <w:lang w:eastAsia="pl-PL"/>
        </w:rPr>
        <w:t xml:space="preserve"> </w:t>
      </w:r>
      <w:r w:rsidRPr="00653C5B">
        <w:rPr>
          <w:lang w:eastAsia="pl-PL"/>
        </w:rPr>
        <w:t>35 zł</w:t>
      </w:r>
      <w:r w:rsidR="00777355">
        <w:rPr>
          <w:lang w:eastAsia="pl-PL"/>
        </w:rPr>
        <w:t xml:space="preserve"> </w:t>
      </w:r>
      <w:r w:rsidRPr="00653C5B">
        <w:rPr>
          <w:lang w:eastAsia="pl-PL"/>
        </w:rPr>
        <w:t xml:space="preserve">Zupa pomidorowa Roladka Drobiowa ze szpinakiem, serem feta w </w:t>
      </w:r>
    </w:p>
    <w:p w14:paraId="289984A8" w14:textId="447ACE01" w:rsidR="00B04454" w:rsidRPr="00653C5B" w:rsidRDefault="00777355" w:rsidP="00B04454">
      <w:pPr>
        <w:tabs>
          <w:tab w:val="left" w:pos="3975"/>
        </w:tabs>
        <w:suppressAutoHyphens w:val="0"/>
        <w:jc w:val="both"/>
        <w:rPr>
          <w:lang w:eastAsia="pl-PL"/>
        </w:rPr>
      </w:pPr>
      <w:r>
        <w:rPr>
          <w:lang w:eastAsia="pl-PL"/>
        </w:rPr>
        <w:t xml:space="preserve">   </w:t>
      </w:r>
      <w:r w:rsidR="00B04454" w:rsidRPr="00653C5B">
        <w:rPr>
          <w:lang w:eastAsia="pl-PL"/>
        </w:rPr>
        <w:t>sosie śmietanowym,</w:t>
      </w:r>
      <w:r>
        <w:rPr>
          <w:lang w:eastAsia="pl-PL"/>
        </w:rPr>
        <w:t xml:space="preserve"> </w:t>
      </w:r>
      <w:r w:rsidR="00B04454" w:rsidRPr="00653C5B">
        <w:rPr>
          <w:lang w:eastAsia="pl-PL"/>
        </w:rPr>
        <w:t>ryż surówka</w:t>
      </w:r>
      <w:r w:rsidR="00B04454">
        <w:rPr>
          <w:lang w:eastAsia="pl-PL"/>
        </w:rPr>
        <w:t>,</w:t>
      </w:r>
      <w:r w:rsidR="00B04454" w:rsidRPr="00653C5B">
        <w:rPr>
          <w:lang w:eastAsia="pl-PL"/>
        </w:rPr>
        <w:t xml:space="preserve"> </w:t>
      </w:r>
    </w:p>
    <w:p w14:paraId="5EFE8E2C" w14:textId="0C76C81D" w:rsidR="006A5521" w:rsidRDefault="00B04454" w:rsidP="006A5521">
      <w:pPr>
        <w:tabs>
          <w:tab w:val="left" w:pos="426"/>
          <w:tab w:val="left" w:pos="3975"/>
        </w:tabs>
        <w:suppressAutoHyphens w:val="0"/>
        <w:jc w:val="both"/>
        <w:rPr>
          <w:lang w:eastAsia="pl-PL"/>
        </w:rPr>
      </w:pPr>
      <w:r>
        <w:rPr>
          <w:lang w:eastAsia="pl-PL"/>
        </w:rPr>
        <w:t xml:space="preserve">39. </w:t>
      </w:r>
      <w:r w:rsidRPr="00653C5B">
        <w:rPr>
          <w:lang w:eastAsia="pl-PL"/>
        </w:rPr>
        <w:t>ZESTAW</w:t>
      </w:r>
      <w:r w:rsidR="00777355">
        <w:rPr>
          <w:lang w:eastAsia="pl-PL"/>
        </w:rPr>
        <w:t xml:space="preserve"> </w:t>
      </w:r>
      <w:r w:rsidRPr="00653C5B">
        <w:rPr>
          <w:lang w:eastAsia="pl-PL"/>
        </w:rPr>
        <w:t>III</w:t>
      </w:r>
      <w:r w:rsidR="00777355">
        <w:rPr>
          <w:lang w:eastAsia="pl-PL"/>
        </w:rPr>
        <w:t xml:space="preserve"> </w:t>
      </w:r>
      <w:r w:rsidRPr="00653C5B">
        <w:rPr>
          <w:lang w:eastAsia="pl-PL"/>
        </w:rPr>
        <w:t>38 zł</w:t>
      </w:r>
      <w:r w:rsidR="00777355">
        <w:rPr>
          <w:lang w:eastAsia="pl-PL"/>
        </w:rPr>
        <w:t xml:space="preserve"> </w:t>
      </w:r>
      <w:r w:rsidRPr="00653C5B">
        <w:rPr>
          <w:lang w:eastAsia="pl-PL"/>
        </w:rPr>
        <w:t xml:space="preserve">Barszcz czerwony z uszkami Polędwiczki w sosie grzybowym, </w:t>
      </w:r>
    </w:p>
    <w:p w14:paraId="593FE334" w14:textId="78117E3E" w:rsidR="00B04454" w:rsidRPr="00653C5B" w:rsidRDefault="00777355" w:rsidP="006A5521">
      <w:pPr>
        <w:tabs>
          <w:tab w:val="left" w:pos="426"/>
          <w:tab w:val="left" w:pos="3975"/>
        </w:tabs>
        <w:suppressAutoHyphens w:val="0"/>
        <w:jc w:val="both"/>
        <w:rPr>
          <w:lang w:eastAsia="pl-PL"/>
        </w:rPr>
      </w:pPr>
      <w:r>
        <w:rPr>
          <w:lang w:eastAsia="pl-PL"/>
        </w:rPr>
        <w:t xml:space="preserve">   </w:t>
      </w:r>
      <w:r w:rsidR="00B04454" w:rsidRPr="00653C5B">
        <w:rPr>
          <w:lang w:eastAsia="pl-PL"/>
        </w:rPr>
        <w:t>ziemniaki opiekane, surówka</w:t>
      </w:r>
      <w:r w:rsidR="00B04454">
        <w:rPr>
          <w:lang w:eastAsia="pl-PL"/>
        </w:rPr>
        <w:t>,</w:t>
      </w:r>
      <w:r w:rsidR="00B04454" w:rsidRPr="00653C5B">
        <w:rPr>
          <w:lang w:eastAsia="pl-PL"/>
        </w:rPr>
        <w:t xml:space="preserve"> </w:t>
      </w:r>
    </w:p>
    <w:p w14:paraId="02FC294C" w14:textId="77777777" w:rsidR="00B04454" w:rsidRDefault="00B04454" w:rsidP="00B04454">
      <w:pPr>
        <w:tabs>
          <w:tab w:val="left" w:pos="3975"/>
        </w:tabs>
        <w:suppressAutoHyphens w:val="0"/>
        <w:jc w:val="both"/>
        <w:rPr>
          <w:b/>
          <w:lang w:eastAsia="pl-PL"/>
        </w:rPr>
      </w:pPr>
      <w:r w:rsidRPr="00653C5B">
        <w:rPr>
          <w:b/>
          <w:lang w:eastAsia="pl-PL"/>
        </w:rPr>
        <w:t xml:space="preserve">ZESTAWY DLA DZIECI </w:t>
      </w:r>
    </w:p>
    <w:p w14:paraId="1D8D3FEA" w14:textId="0BFB327F" w:rsidR="00B04454" w:rsidRPr="00653C5B" w:rsidRDefault="00B04454" w:rsidP="00B04454">
      <w:pPr>
        <w:tabs>
          <w:tab w:val="left" w:pos="3975"/>
        </w:tabs>
        <w:suppressAutoHyphens w:val="0"/>
        <w:jc w:val="both"/>
        <w:rPr>
          <w:lang w:eastAsia="pl-PL"/>
        </w:rPr>
      </w:pPr>
      <w:r>
        <w:rPr>
          <w:lang w:eastAsia="pl-PL"/>
        </w:rPr>
        <w:t>40</w:t>
      </w:r>
      <w:r w:rsidRPr="00000205">
        <w:rPr>
          <w:lang w:eastAsia="pl-PL"/>
        </w:rPr>
        <w:t>.</w:t>
      </w:r>
      <w:r>
        <w:rPr>
          <w:b/>
          <w:lang w:eastAsia="pl-PL"/>
        </w:rPr>
        <w:t xml:space="preserve"> </w:t>
      </w:r>
      <w:r w:rsidRPr="00653C5B">
        <w:rPr>
          <w:lang w:eastAsia="pl-PL"/>
        </w:rPr>
        <w:t>ZESTAW</w:t>
      </w:r>
      <w:r w:rsidR="00777355">
        <w:rPr>
          <w:lang w:eastAsia="pl-PL"/>
        </w:rPr>
        <w:t xml:space="preserve"> </w:t>
      </w:r>
      <w:r w:rsidRPr="00653C5B">
        <w:rPr>
          <w:lang w:eastAsia="pl-PL"/>
        </w:rPr>
        <w:t>I</w:t>
      </w:r>
      <w:r w:rsidR="00777355">
        <w:rPr>
          <w:lang w:eastAsia="pl-PL"/>
        </w:rPr>
        <w:t xml:space="preserve"> </w:t>
      </w:r>
      <w:r w:rsidRPr="00653C5B">
        <w:rPr>
          <w:lang w:eastAsia="pl-PL"/>
        </w:rPr>
        <w:t>23 zł</w:t>
      </w:r>
      <w:r w:rsidR="00777355">
        <w:rPr>
          <w:lang w:eastAsia="pl-PL"/>
        </w:rPr>
        <w:t xml:space="preserve"> </w:t>
      </w:r>
      <w:r w:rsidRPr="00653C5B">
        <w:rPr>
          <w:lang w:eastAsia="pl-PL"/>
        </w:rPr>
        <w:t xml:space="preserve">Rosół Zucha </w:t>
      </w:r>
      <w:proofErr w:type="spellStart"/>
      <w:r w:rsidRPr="00653C5B">
        <w:rPr>
          <w:lang w:eastAsia="pl-PL"/>
        </w:rPr>
        <w:t>Neggetsy</w:t>
      </w:r>
      <w:proofErr w:type="spellEnd"/>
      <w:r w:rsidRPr="00653C5B">
        <w:rPr>
          <w:lang w:eastAsia="pl-PL"/>
        </w:rPr>
        <w:t xml:space="preserve"> z frytkami surówka</w:t>
      </w:r>
      <w:r>
        <w:rPr>
          <w:lang w:eastAsia="pl-PL"/>
        </w:rPr>
        <w:t>,</w:t>
      </w:r>
      <w:r w:rsidRPr="00653C5B">
        <w:rPr>
          <w:lang w:eastAsia="pl-PL"/>
        </w:rPr>
        <w:t xml:space="preserve"> </w:t>
      </w:r>
    </w:p>
    <w:p w14:paraId="07F73FA1" w14:textId="0B773A22" w:rsidR="00B04454" w:rsidRPr="002D07E2" w:rsidRDefault="00B04454" w:rsidP="00B04454">
      <w:pPr>
        <w:tabs>
          <w:tab w:val="left" w:pos="3975"/>
        </w:tabs>
        <w:suppressAutoHyphens w:val="0"/>
        <w:jc w:val="both"/>
        <w:rPr>
          <w:lang w:eastAsia="pl-PL"/>
        </w:rPr>
      </w:pPr>
      <w:r>
        <w:rPr>
          <w:lang w:eastAsia="pl-PL"/>
        </w:rPr>
        <w:t xml:space="preserve">41. </w:t>
      </w:r>
      <w:r w:rsidRPr="00653C5B">
        <w:rPr>
          <w:lang w:eastAsia="pl-PL"/>
        </w:rPr>
        <w:t>ZESTAW</w:t>
      </w:r>
      <w:r w:rsidR="00777355">
        <w:rPr>
          <w:lang w:eastAsia="pl-PL"/>
        </w:rPr>
        <w:t xml:space="preserve"> </w:t>
      </w:r>
      <w:r w:rsidRPr="00653C5B">
        <w:rPr>
          <w:lang w:eastAsia="pl-PL"/>
        </w:rPr>
        <w:t>II</w:t>
      </w:r>
      <w:r w:rsidR="00777355">
        <w:rPr>
          <w:lang w:eastAsia="pl-PL"/>
        </w:rPr>
        <w:t xml:space="preserve"> </w:t>
      </w:r>
      <w:r w:rsidRPr="00653C5B">
        <w:rPr>
          <w:lang w:eastAsia="pl-PL"/>
        </w:rPr>
        <w:t>27 zł</w:t>
      </w:r>
      <w:r w:rsidR="00777355">
        <w:rPr>
          <w:lang w:eastAsia="pl-PL"/>
        </w:rPr>
        <w:t xml:space="preserve"> </w:t>
      </w:r>
      <w:r w:rsidRPr="00653C5B">
        <w:rPr>
          <w:lang w:eastAsia="pl-PL"/>
        </w:rPr>
        <w:t>Zupa pomidorowa</w:t>
      </w:r>
      <w:r w:rsidR="00777355">
        <w:rPr>
          <w:lang w:eastAsia="pl-PL"/>
        </w:rPr>
        <w:t xml:space="preserve"> </w:t>
      </w:r>
      <w:r w:rsidRPr="00653C5B">
        <w:rPr>
          <w:lang w:eastAsia="pl-PL"/>
        </w:rPr>
        <w:t>Pierogi 6 szt. (do wyboru)</w:t>
      </w:r>
      <w:r>
        <w:rPr>
          <w:lang w:eastAsia="pl-PL"/>
        </w:rPr>
        <w:t>.</w:t>
      </w:r>
    </w:p>
    <w:p w14:paraId="3350B7B7" w14:textId="41605B84" w:rsidR="00B04454" w:rsidRPr="00C05988" w:rsidRDefault="00B04454" w:rsidP="00B04454">
      <w:pPr>
        <w:spacing w:before="120"/>
        <w:jc w:val="both"/>
      </w:pPr>
      <w:r>
        <w:rPr>
          <w:szCs w:val="20"/>
          <w:lang w:eastAsia="pl-PL"/>
        </w:rPr>
        <w:t xml:space="preserve">Powyższe </w:t>
      </w:r>
      <w:r w:rsidR="00FC7050">
        <w:rPr>
          <w:szCs w:val="20"/>
          <w:lang w:eastAsia="pl-PL"/>
        </w:rPr>
        <w:t xml:space="preserve">stanowi </w:t>
      </w:r>
      <w:r w:rsidRPr="00903217">
        <w:rPr>
          <w:szCs w:val="20"/>
          <w:lang w:eastAsia="pl-PL"/>
        </w:rPr>
        <w:t>narusz</w:t>
      </w:r>
      <w:r w:rsidR="006A5521">
        <w:rPr>
          <w:szCs w:val="20"/>
          <w:lang w:eastAsia="pl-PL"/>
        </w:rPr>
        <w:t>enie</w:t>
      </w:r>
      <w:r w:rsidRPr="00903217">
        <w:rPr>
          <w:szCs w:val="20"/>
          <w:lang w:eastAsia="pl-PL"/>
        </w:rPr>
        <w:t xml:space="preserve"> art. 4 ust. 1 ustawy</w:t>
      </w:r>
      <w:r>
        <w:rPr>
          <w:szCs w:val="20"/>
          <w:lang w:eastAsia="pl-PL"/>
        </w:rPr>
        <w:t xml:space="preserve"> oraz § 9 ust.</w:t>
      </w:r>
      <w:r w:rsidRPr="00903217">
        <w:rPr>
          <w:szCs w:val="20"/>
          <w:lang w:eastAsia="pl-PL"/>
        </w:rPr>
        <w:t xml:space="preserve"> 2 rozporządzenia Ministra Roz</w:t>
      </w:r>
      <w:r>
        <w:rPr>
          <w:szCs w:val="20"/>
          <w:lang w:eastAsia="pl-PL"/>
        </w:rPr>
        <w:t xml:space="preserve">woju z dnia 9 grudnia 2015 r. </w:t>
      </w:r>
      <w:r w:rsidRPr="00903217">
        <w:rPr>
          <w:szCs w:val="20"/>
          <w:lang w:eastAsia="pl-PL"/>
        </w:rPr>
        <w:t>w sprawie uwidaczniania cen towarów i usług</w:t>
      </w:r>
      <w:r>
        <w:rPr>
          <w:szCs w:val="20"/>
          <w:lang w:eastAsia="pl-PL"/>
        </w:rPr>
        <w:t xml:space="preserve"> (tekst jedn</w:t>
      </w:r>
      <w:r w:rsidR="00FC7050">
        <w:rPr>
          <w:szCs w:val="20"/>
          <w:lang w:eastAsia="pl-PL"/>
        </w:rPr>
        <w:t>olity: Dz. U.</w:t>
      </w:r>
      <w:r>
        <w:rPr>
          <w:szCs w:val="20"/>
          <w:lang w:eastAsia="pl-PL"/>
        </w:rPr>
        <w:t xml:space="preserve"> z 2015 r., poz. 2121)</w:t>
      </w:r>
      <w:r w:rsidR="00777355">
        <w:rPr>
          <w:szCs w:val="20"/>
          <w:lang w:eastAsia="pl-PL"/>
        </w:rPr>
        <w:t xml:space="preserve"> – zwanego dalej </w:t>
      </w:r>
      <w:r w:rsidR="00777355" w:rsidRPr="00777355">
        <w:rPr>
          <w:i/>
          <w:iCs/>
          <w:szCs w:val="20"/>
          <w:lang w:eastAsia="pl-PL"/>
        </w:rPr>
        <w:t>rozporządzeniem</w:t>
      </w:r>
      <w:r w:rsidRPr="00903217">
        <w:rPr>
          <w:szCs w:val="20"/>
          <w:lang w:eastAsia="pl-PL"/>
        </w:rPr>
        <w:t>.</w:t>
      </w:r>
    </w:p>
    <w:p w14:paraId="5D4E4F0D" w14:textId="197D60A1" w:rsidR="00F1152C" w:rsidRPr="00DF15DD" w:rsidRDefault="00F1152C" w:rsidP="00F03907">
      <w:pPr>
        <w:spacing w:before="120" w:after="120"/>
        <w:jc w:val="both"/>
        <w:rPr>
          <w:color w:val="000000"/>
        </w:rPr>
      </w:pPr>
      <w:r w:rsidRPr="00DF15DD">
        <w:rPr>
          <w:color w:val="000000"/>
        </w:rPr>
        <w:t>Ustalenia kontroli udokumentowano w protokole kontroli KH.8361.</w:t>
      </w:r>
      <w:r w:rsidR="00E55CFF">
        <w:rPr>
          <w:color w:val="000000"/>
        </w:rPr>
        <w:t>34</w:t>
      </w:r>
      <w:r w:rsidRPr="00DF15DD">
        <w:rPr>
          <w:color w:val="000000"/>
        </w:rPr>
        <w:t>.202</w:t>
      </w:r>
      <w:r>
        <w:rPr>
          <w:color w:val="000000"/>
        </w:rPr>
        <w:t>2</w:t>
      </w:r>
      <w:r w:rsidRPr="00DF15DD">
        <w:rPr>
          <w:color w:val="000000"/>
        </w:rPr>
        <w:t xml:space="preserve"> z dnia </w:t>
      </w:r>
      <w:r w:rsidR="00E55CFF">
        <w:rPr>
          <w:color w:val="000000"/>
        </w:rPr>
        <w:t>25</w:t>
      </w:r>
      <w:r w:rsidR="00B70E9C">
        <w:rPr>
          <w:color w:val="000000"/>
        </w:rPr>
        <w:t xml:space="preserve"> maja</w:t>
      </w:r>
      <w:r w:rsidR="00237BD1">
        <w:rPr>
          <w:color w:val="000000"/>
        </w:rPr>
        <w:t xml:space="preserve"> </w:t>
      </w:r>
      <w:r>
        <w:rPr>
          <w:color w:val="000000"/>
        </w:rPr>
        <w:t>2</w:t>
      </w:r>
      <w:r w:rsidRPr="00DF15DD">
        <w:rPr>
          <w:color w:val="000000"/>
        </w:rPr>
        <w:t>02</w:t>
      </w:r>
      <w:r>
        <w:rPr>
          <w:color w:val="000000"/>
        </w:rPr>
        <w:t>2</w:t>
      </w:r>
      <w:r w:rsidRPr="00DF15DD">
        <w:rPr>
          <w:color w:val="000000"/>
        </w:rPr>
        <w:t xml:space="preserve"> r. wraz załącznikami</w:t>
      </w:r>
      <w:r w:rsidR="006A5521">
        <w:rPr>
          <w:color w:val="000000"/>
        </w:rPr>
        <w:t>,</w:t>
      </w:r>
      <w:r w:rsidR="00E55CFF">
        <w:rPr>
          <w:color w:val="000000"/>
        </w:rPr>
        <w:t xml:space="preserve"> </w:t>
      </w:r>
      <w:r w:rsidRPr="00DF15DD">
        <w:rPr>
          <w:color w:val="000000"/>
        </w:rPr>
        <w:t>do których strona nie wniosła uwag.</w:t>
      </w:r>
    </w:p>
    <w:p w14:paraId="203B7BE4" w14:textId="28A3B9B6" w:rsidR="00F1152C" w:rsidRDefault="00F1152C" w:rsidP="00F1152C">
      <w:pPr>
        <w:jc w:val="both"/>
        <w:rPr>
          <w:color w:val="000000"/>
        </w:rPr>
      </w:pPr>
      <w:r w:rsidRPr="00DF15DD">
        <w:rPr>
          <w:color w:val="000000"/>
        </w:rPr>
        <w:t>Podkarpacki Wojewódzki Inspektor Inspekcji Handlowej</w:t>
      </w:r>
      <w:r w:rsidRPr="00DF15DD">
        <w:rPr>
          <w:i/>
          <w:color w:val="000000"/>
        </w:rPr>
        <w:t xml:space="preserve"> </w:t>
      </w:r>
      <w:r w:rsidRPr="00DF15DD">
        <w:rPr>
          <w:color w:val="000000"/>
        </w:rPr>
        <w:t xml:space="preserve">pismem z dnia </w:t>
      </w:r>
      <w:r w:rsidR="00E55CFF">
        <w:rPr>
          <w:color w:val="000000"/>
        </w:rPr>
        <w:t>22</w:t>
      </w:r>
      <w:r w:rsidR="00942707">
        <w:rPr>
          <w:color w:val="000000"/>
        </w:rPr>
        <w:t xml:space="preserve"> czerwca </w:t>
      </w:r>
      <w:r w:rsidR="002C0215">
        <w:rPr>
          <w:color w:val="000000"/>
        </w:rPr>
        <w:t>2022 r.</w:t>
      </w:r>
      <w:r w:rsidR="00237BD1">
        <w:rPr>
          <w:color w:val="000000"/>
        </w:rPr>
        <w:t xml:space="preserve"> </w:t>
      </w:r>
      <w:r w:rsidRPr="00DF15DD">
        <w:rPr>
          <w:color w:val="000000"/>
        </w:rPr>
        <w:t>zawiadomił przedsiębiorcę o wszczęciu postępowania z urzędu w trybie art. 6 ust. 1 ustawy. Jednocześnie stronę postępowania pouczono o przysługującym prawie do czynnego udziału w postępowaniu, a w szczególności o prawie wypowiadania się co do zebranych dowodów</w:t>
      </w:r>
      <w:r w:rsidR="00777355">
        <w:rPr>
          <w:color w:val="000000"/>
        </w:rPr>
        <w:t xml:space="preserve">            </w:t>
      </w:r>
      <w:r w:rsidRPr="00DF15DD">
        <w:rPr>
          <w:color w:val="000000"/>
        </w:rPr>
        <w:t xml:space="preserve">i materiałów, przeglądania akt sprawy, jak również brania udziału w przeprowadzeniu dowodu oraz możliwości złożenia wyjaśnienia. Stronę wezwano także do przedstawienia wielkości obrotów i przychodu za rok </w:t>
      </w:r>
      <w:r>
        <w:rPr>
          <w:color w:val="000000"/>
        </w:rPr>
        <w:t>2021</w:t>
      </w:r>
      <w:r w:rsidRPr="00DF15DD">
        <w:rPr>
          <w:color w:val="000000"/>
        </w:rPr>
        <w:t>.</w:t>
      </w:r>
    </w:p>
    <w:p w14:paraId="24DDCF49" w14:textId="4CD6E6FA" w:rsidR="00BC52CB" w:rsidRDefault="00F1152C" w:rsidP="00F1152C">
      <w:pPr>
        <w:pStyle w:val="Tekstpodstawowy"/>
        <w:spacing w:before="120"/>
        <w:rPr>
          <w:sz w:val="24"/>
        </w:rPr>
      </w:pPr>
      <w:r w:rsidRPr="00D304D6">
        <w:rPr>
          <w:sz w:val="24"/>
        </w:rPr>
        <w:t xml:space="preserve">W dniu </w:t>
      </w:r>
      <w:r w:rsidR="00DB704F" w:rsidRPr="00D304D6">
        <w:rPr>
          <w:sz w:val="24"/>
        </w:rPr>
        <w:t>30</w:t>
      </w:r>
      <w:r w:rsidR="00942707" w:rsidRPr="00D304D6">
        <w:rPr>
          <w:sz w:val="24"/>
        </w:rPr>
        <w:t xml:space="preserve"> czerwca</w:t>
      </w:r>
      <w:r w:rsidR="00905490" w:rsidRPr="00D304D6">
        <w:rPr>
          <w:sz w:val="24"/>
        </w:rPr>
        <w:t xml:space="preserve"> 2</w:t>
      </w:r>
      <w:r w:rsidRPr="00D304D6">
        <w:rPr>
          <w:sz w:val="24"/>
        </w:rPr>
        <w:t>022 r. do Wojewódzkiego Inspektoratu Inspekcji Handlowej w Rzeszowie wpłyn</w:t>
      </w:r>
      <w:r w:rsidR="003B0B27" w:rsidRPr="00D304D6">
        <w:rPr>
          <w:sz w:val="24"/>
        </w:rPr>
        <w:t>ęło pismo strony postępowania z dnia</w:t>
      </w:r>
      <w:r w:rsidR="00D14297" w:rsidRPr="00D304D6">
        <w:rPr>
          <w:sz w:val="24"/>
        </w:rPr>
        <w:t xml:space="preserve"> </w:t>
      </w:r>
      <w:r w:rsidR="00DB704F" w:rsidRPr="00D304D6">
        <w:rPr>
          <w:sz w:val="24"/>
        </w:rPr>
        <w:t>27</w:t>
      </w:r>
      <w:r w:rsidR="00942707" w:rsidRPr="00D304D6">
        <w:rPr>
          <w:sz w:val="24"/>
        </w:rPr>
        <w:t xml:space="preserve"> czerwca</w:t>
      </w:r>
      <w:r w:rsidR="00905490" w:rsidRPr="00D304D6">
        <w:rPr>
          <w:sz w:val="24"/>
        </w:rPr>
        <w:t xml:space="preserve"> 2</w:t>
      </w:r>
      <w:r w:rsidR="00D14297" w:rsidRPr="00D304D6">
        <w:rPr>
          <w:sz w:val="24"/>
        </w:rPr>
        <w:t>02</w:t>
      </w:r>
      <w:r w:rsidR="003B0B27" w:rsidRPr="00D304D6">
        <w:rPr>
          <w:sz w:val="24"/>
        </w:rPr>
        <w:t xml:space="preserve">2 r. </w:t>
      </w:r>
      <w:r w:rsidR="009C28D3">
        <w:rPr>
          <w:sz w:val="24"/>
        </w:rPr>
        <w:t>dotyczące informacji</w:t>
      </w:r>
      <w:r w:rsidRPr="00D304D6">
        <w:rPr>
          <w:sz w:val="24"/>
        </w:rPr>
        <w:t xml:space="preserve"> </w:t>
      </w:r>
      <w:r w:rsidR="00C3415D">
        <w:rPr>
          <w:sz w:val="24"/>
        </w:rPr>
        <w:br/>
      </w:r>
      <w:r w:rsidRPr="00D304D6">
        <w:rPr>
          <w:sz w:val="24"/>
        </w:rPr>
        <w:t xml:space="preserve">o wielkości </w:t>
      </w:r>
      <w:r w:rsidR="008466F7" w:rsidRPr="00D304D6">
        <w:rPr>
          <w:sz w:val="24"/>
        </w:rPr>
        <w:t>przychodu</w:t>
      </w:r>
      <w:r w:rsidRPr="00D304D6">
        <w:rPr>
          <w:sz w:val="24"/>
        </w:rPr>
        <w:t xml:space="preserve"> za rok 202</w:t>
      </w:r>
      <w:r w:rsidR="002C0215" w:rsidRPr="00D304D6">
        <w:rPr>
          <w:sz w:val="24"/>
        </w:rPr>
        <w:t>1</w:t>
      </w:r>
      <w:r w:rsidR="00777355">
        <w:rPr>
          <w:sz w:val="24"/>
        </w:rPr>
        <w:t xml:space="preserve"> z dokumentem</w:t>
      </w:r>
      <w:r w:rsidR="00942707" w:rsidRPr="00D304D6">
        <w:rPr>
          <w:sz w:val="24"/>
        </w:rPr>
        <w:t xml:space="preserve"> ,,Rachunek zysków i </w:t>
      </w:r>
      <w:r w:rsidR="00326DA1" w:rsidRPr="00D304D6">
        <w:rPr>
          <w:sz w:val="24"/>
        </w:rPr>
        <w:t>strat sporządzony</w:t>
      </w:r>
      <w:r w:rsidR="00DB704F" w:rsidRPr="00D304D6">
        <w:rPr>
          <w:sz w:val="24"/>
        </w:rPr>
        <w:t xml:space="preserve"> za okres</w:t>
      </w:r>
      <w:r w:rsidR="00777355">
        <w:rPr>
          <w:sz w:val="24"/>
        </w:rPr>
        <w:t xml:space="preserve"> </w:t>
      </w:r>
      <w:r w:rsidR="00DB704F" w:rsidRPr="00D304D6">
        <w:rPr>
          <w:sz w:val="24"/>
        </w:rPr>
        <w:t>01.01.2021 - 31.12.2021</w:t>
      </w:r>
      <w:r w:rsidR="00942707" w:rsidRPr="00D304D6">
        <w:rPr>
          <w:sz w:val="24"/>
        </w:rPr>
        <w:t>’’</w:t>
      </w:r>
      <w:r w:rsidR="001E7E5E">
        <w:rPr>
          <w:sz w:val="24"/>
        </w:rPr>
        <w:t xml:space="preserve"> wraz z</w:t>
      </w:r>
      <w:r w:rsidR="00777355">
        <w:rPr>
          <w:sz w:val="24"/>
        </w:rPr>
        <w:t xml:space="preserve"> informacją o poprawionym cenniku</w:t>
      </w:r>
      <w:r w:rsidR="001E6197">
        <w:rPr>
          <w:sz w:val="24"/>
        </w:rPr>
        <w:t xml:space="preserve"> i załączonym                   do tego cennikiem</w:t>
      </w:r>
      <w:r w:rsidR="00204146">
        <w:rPr>
          <w:sz w:val="24"/>
        </w:rPr>
        <w:t xml:space="preserve"> oraz z wnioskiem o odstąpienie od wymierzenia kary. </w:t>
      </w:r>
    </w:p>
    <w:p w14:paraId="250CAF53" w14:textId="0DC6FB94" w:rsidR="00F1152C" w:rsidRPr="00D304D6" w:rsidRDefault="006431E1" w:rsidP="00F1152C">
      <w:pPr>
        <w:pStyle w:val="Tekstpodstawowy"/>
        <w:spacing w:before="120"/>
        <w:rPr>
          <w:sz w:val="24"/>
        </w:rPr>
      </w:pPr>
      <w:r>
        <w:rPr>
          <w:sz w:val="24"/>
        </w:rPr>
        <w:t xml:space="preserve">Podkarpacki Wojewódzki Inspektor Inspekcji Handlowej </w:t>
      </w:r>
      <w:r w:rsidR="00204146">
        <w:rPr>
          <w:sz w:val="24"/>
        </w:rPr>
        <w:t>pismem z dnia 7 lipca 2022 r. odniósł się do przedstawionego przez stronę</w:t>
      </w:r>
      <w:r w:rsidR="001E6197">
        <w:rPr>
          <w:sz w:val="24"/>
        </w:rPr>
        <w:t xml:space="preserve"> zmienionego cennika.</w:t>
      </w:r>
    </w:p>
    <w:p w14:paraId="72AEC04B" w14:textId="77777777" w:rsidR="00F1152C" w:rsidRPr="00DF15DD" w:rsidRDefault="00F1152C" w:rsidP="00F1152C">
      <w:pPr>
        <w:spacing w:before="120"/>
        <w:jc w:val="both"/>
        <w:rPr>
          <w:b/>
          <w:color w:val="000000"/>
        </w:rPr>
      </w:pPr>
      <w:r w:rsidRPr="00DF15DD">
        <w:rPr>
          <w:b/>
          <w:color w:val="000000"/>
        </w:rPr>
        <w:t>Podkarpacki Wojewódzki Inspektor Inspekcji Handlowej ustalił i stwierdził, co następuje:</w:t>
      </w:r>
    </w:p>
    <w:p w14:paraId="3513DF7A" w14:textId="7D081FD0" w:rsidR="00F1152C" w:rsidRPr="00DF15DD" w:rsidRDefault="00F1152C" w:rsidP="00F1152C">
      <w:pPr>
        <w:spacing w:after="120"/>
        <w:jc w:val="both"/>
        <w:rPr>
          <w:color w:val="000000"/>
        </w:rPr>
      </w:pPr>
      <w:r w:rsidRPr="00DF15DD">
        <w:rPr>
          <w:color w:val="000000"/>
        </w:rPr>
        <w:t xml:space="preserve">Zgodnie z art. 6 ust. 1 ustawy karę pieniężną na przedsiębiorcę, który nie wykonuje obowiązku uwidaczniania ceny i ceny jednostkowej w miejscu sprzedaży detalicznej nakłada wojewódzki inspektor Inspekcji Handlowej. W związku z tym, że kontrola przeprowadzona została </w:t>
      </w:r>
      <w:r w:rsidRPr="00DF15DD">
        <w:rPr>
          <w:color w:val="000000"/>
        </w:rPr>
        <w:br/>
        <w:t>w</w:t>
      </w:r>
      <w:r w:rsidR="00777355">
        <w:rPr>
          <w:color w:val="000000"/>
        </w:rPr>
        <w:t xml:space="preserve"> </w:t>
      </w:r>
      <w:r w:rsidR="00326DA1">
        <w:rPr>
          <w:color w:val="000000"/>
        </w:rPr>
        <w:t>restauracji</w:t>
      </w:r>
      <w:r w:rsidR="00777355">
        <w:rPr>
          <w:color w:val="000000"/>
        </w:rPr>
        <w:t xml:space="preserve"> </w:t>
      </w:r>
      <w:r w:rsidR="00326DA1">
        <w:rPr>
          <w:color w:val="000000"/>
        </w:rPr>
        <w:t>w Sędziszowie M</w:t>
      </w:r>
      <w:r w:rsidR="00BC52CB">
        <w:rPr>
          <w:color w:val="000000"/>
        </w:rPr>
        <w:t>ałopolskim</w:t>
      </w:r>
      <w:r w:rsidR="00326DA1">
        <w:rPr>
          <w:color w:val="000000"/>
        </w:rPr>
        <w:t xml:space="preserve"> </w:t>
      </w:r>
      <w:r w:rsidRPr="00DF15DD">
        <w:rPr>
          <w:color w:val="000000"/>
        </w:rPr>
        <w:t>(woj. podkarpackie), w którym prowadzona jest sprzedaż detaliczna, właściwym do prowadzenia postępowania i nałożenia kary jest Podkarpacki Wojewódzki Inspektor Inspekcji Handlowej.</w:t>
      </w:r>
    </w:p>
    <w:p w14:paraId="56712A41" w14:textId="77777777" w:rsidR="00F1152C" w:rsidRPr="00DF15DD" w:rsidRDefault="00F1152C" w:rsidP="00F1152C">
      <w:pPr>
        <w:spacing w:after="120"/>
        <w:jc w:val="both"/>
        <w:rPr>
          <w:color w:val="000000"/>
        </w:rPr>
      </w:pPr>
      <w:r w:rsidRPr="00DF15DD">
        <w:rPr>
          <w:color w:val="000000"/>
        </w:rPr>
        <w:t>Przedsiębiorcą, zgodnie z art. 4 ust. 1 ustawy z dnia 6 marca 2018 r. Prawo przedsiębiorców (tekst jednolity: Dz. U. z 2021 r., poz. 162</w:t>
      </w:r>
      <w:r>
        <w:rPr>
          <w:color w:val="000000"/>
        </w:rPr>
        <w:t xml:space="preserve"> ze zm.</w:t>
      </w:r>
      <w:r w:rsidRPr="00DF15DD">
        <w:rPr>
          <w:color w:val="000000"/>
        </w:rPr>
        <w:t>) jest osoba fizyczna, osoba prawna lub jednostka organizacyjna niebędąca osobą prawną, której odrębna ustawa przyznaje zdolność prawną – wykonującą działalność gospodarczą.</w:t>
      </w:r>
    </w:p>
    <w:p w14:paraId="4E6EDEC6" w14:textId="77777777" w:rsidR="00F1152C" w:rsidRPr="00DF15DD" w:rsidRDefault="00F1152C" w:rsidP="00F1152C">
      <w:pPr>
        <w:tabs>
          <w:tab w:val="left" w:pos="708"/>
        </w:tabs>
        <w:spacing w:after="120"/>
        <w:jc w:val="both"/>
        <w:rPr>
          <w:color w:val="000000"/>
        </w:rPr>
      </w:pPr>
      <w:r w:rsidRPr="00DF15DD">
        <w:rPr>
          <w:color w:val="000000"/>
        </w:rPr>
        <w:t>Zgodnie z art. 4 ust. 1 ustawy w miejscu sprzedaży detalicznej i świadczenia usług uwidacznia się cenę oraz cenę jednostkową towaru (usługi) w sposób jednoznaczny, niebudzący wątpliwości oraz umożliwiający porównanie cen.</w:t>
      </w:r>
    </w:p>
    <w:p w14:paraId="0E651FA2" w14:textId="77777777" w:rsidR="00F1152C" w:rsidRPr="00DF15DD" w:rsidRDefault="00F1152C" w:rsidP="00F1152C">
      <w:pPr>
        <w:tabs>
          <w:tab w:val="left" w:pos="708"/>
        </w:tabs>
        <w:spacing w:after="120"/>
        <w:jc w:val="both"/>
        <w:rPr>
          <w:color w:val="000000"/>
        </w:rPr>
      </w:pPr>
      <w:r w:rsidRPr="00DF15DD">
        <w:rPr>
          <w:color w:val="000000"/>
        </w:rPr>
        <w:t xml:space="preserve">Pod pojęciem ceny, ustawa rozumie wartość wyrażoną w jednostkach pieniężnych, którą kupujący jest obowiązany zapłacić przedsiębiorcy za towar lub usługę (art. 3 ust. 1 pkt 1 ustawy). Cena jednostkowa towaru (usługi) to cena ustalona za jednostkę określonego towaru </w:t>
      </w:r>
      <w:r w:rsidRPr="00DF15DD">
        <w:rPr>
          <w:color w:val="000000"/>
        </w:rPr>
        <w:lastRenderedPageBreak/>
        <w:t>(usługi), którego ilość lub liczba jest wyrażona w jednostkach miar w rozumieniu przepisów o miarach (art. 3 ust. 1 pkt 2 ustawy).</w:t>
      </w:r>
    </w:p>
    <w:p w14:paraId="587B4B30" w14:textId="77777777" w:rsidR="00F1152C" w:rsidRPr="00DF15DD" w:rsidRDefault="00F1152C" w:rsidP="00F1152C">
      <w:pPr>
        <w:tabs>
          <w:tab w:val="left" w:pos="708"/>
        </w:tabs>
        <w:spacing w:after="120"/>
        <w:jc w:val="both"/>
        <w:rPr>
          <w:color w:val="000000"/>
        </w:rPr>
      </w:pPr>
      <w:r w:rsidRPr="00DF15DD">
        <w:rPr>
          <w:color w:val="000000"/>
        </w:rPr>
        <w:t xml:space="preserve">Zgodnie z art. 4 ust. 2 </w:t>
      </w:r>
      <w:r w:rsidRPr="00DF15DD">
        <w:rPr>
          <w:bCs/>
          <w:color w:val="000000"/>
        </w:rPr>
        <w:t>rozporządzeni</w:t>
      </w:r>
      <w:r>
        <w:rPr>
          <w:bCs/>
          <w:color w:val="000000"/>
        </w:rPr>
        <w:t>a</w:t>
      </w:r>
      <w:r w:rsidRPr="00DF15DD">
        <w:rPr>
          <w:bCs/>
          <w:color w:val="000000"/>
        </w:rPr>
        <w:t xml:space="preserve">, na mocy </w:t>
      </w:r>
      <w:r w:rsidRPr="00DF15DD">
        <w:rPr>
          <w:color w:val="000000"/>
        </w:rPr>
        <w:t xml:space="preserve">§ 3 ust. 1 - cenę uwidacznia się w miejscu ogólnodostępnym i dobrze widocznym dla konsumentów, na danym towarze, bezpośrednio przy towarze lub w bliskości towaru, którego dotyczy; na mocy § 3 ust. 2 – cenę i cenę jednostkową uwidacznia się w szczególności: na wywieszce, w cenniku, w katalogu, </w:t>
      </w:r>
      <w:r>
        <w:rPr>
          <w:color w:val="000000"/>
        </w:rPr>
        <w:br/>
      </w:r>
      <w:r w:rsidRPr="00DF15DD">
        <w:rPr>
          <w:color w:val="000000"/>
        </w:rPr>
        <w:t>na obwolucie, w postaci nadruku lub napisu na towarze lub opakowaniu.</w:t>
      </w:r>
    </w:p>
    <w:p w14:paraId="4A5F5FB6" w14:textId="77777777" w:rsidR="001D47E6" w:rsidRDefault="001D47E6" w:rsidP="001D47E6">
      <w:pPr>
        <w:jc w:val="both"/>
        <w:rPr>
          <w:bCs/>
          <w:color w:val="000000"/>
        </w:rPr>
      </w:pPr>
      <w:r w:rsidRPr="008C53C9">
        <w:rPr>
          <w:color w:val="000000"/>
        </w:rPr>
        <w:t xml:space="preserve">Zgodnie z </w:t>
      </w:r>
      <w:bookmarkStart w:id="1" w:name="_Hlk82693881"/>
      <w:r w:rsidRPr="008C53C9">
        <w:rPr>
          <w:color w:val="000000"/>
        </w:rPr>
        <w:t xml:space="preserve">§ 9 </w:t>
      </w:r>
      <w:r w:rsidRPr="008C53C9">
        <w:rPr>
          <w:bCs/>
          <w:color w:val="000000"/>
        </w:rPr>
        <w:t>rozporządzenia</w:t>
      </w:r>
      <w:r w:rsidRPr="008C53C9">
        <w:rPr>
          <w:color w:val="000000"/>
        </w:rPr>
        <w:t xml:space="preserve"> wydanego na podstawie art. 4 ust. 2 ustawy</w:t>
      </w:r>
      <w:bookmarkEnd w:id="1"/>
      <w:r w:rsidRPr="008C53C9">
        <w:rPr>
          <w:color w:val="000000"/>
        </w:rPr>
        <w:t>:</w:t>
      </w:r>
      <w:r w:rsidRPr="008C53C9">
        <w:rPr>
          <w:bCs/>
          <w:color w:val="000000"/>
        </w:rPr>
        <w:t xml:space="preserve"> </w:t>
      </w:r>
    </w:p>
    <w:p w14:paraId="47E7A654" w14:textId="77777777" w:rsidR="001D47E6" w:rsidRDefault="001D47E6" w:rsidP="001D47E6">
      <w:pPr>
        <w:numPr>
          <w:ilvl w:val="0"/>
          <w:numId w:val="43"/>
        </w:numPr>
        <w:suppressAutoHyphens w:val="0"/>
        <w:jc w:val="both"/>
        <w:rPr>
          <w:bCs/>
          <w:color w:val="000000"/>
        </w:rPr>
      </w:pPr>
      <w:r w:rsidRPr="00554F54">
        <w:rPr>
          <w:bCs/>
          <w:color w:val="000000"/>
        </w:rPr>
        <w:t>przedsiębiorca prowadzący</w:t>
      </w:r>
      <w:r>
        <w:rPr>
          <w:bCs/>
          <w:color w:val="000000"/>
        </w:rPr>
        <w:t xml:space="preserve"> </w:t>
      </w:r>
      <w:r w:rsidRPr="00554F54">
        <w:rPr>
          <w:bCs/>
          <w:color w:val="000000"/>
        </w:rPr>
        <w:t>działalność usługową w zakresie gastronomii (…)</w:t>
      </w:r>
      <w:r>
        <w:rPr>
          <w:bCs/>
          <w:color w:val="000000"/>
        </w:rPr>
        <w:t xml:space="preserve"> </w:t>
      </w:r>
      <w:r w:rsidRPr="00554F54">
        <w:rPr>
          <w:bCs/>
          <w:color w:val="000000"/>
        </w:rPr>
        <w:t>uwidacznia ceny oferowanych potraw, wyrobów (…) w cenniku (ust. 1),</w:t>
      </w:r>
    </w:p>
    <w:p w14:paraId="1CE4BCDC" w14:textId="77777777" w:rsidR="001D47E6" w:rsidRDefault="001D47E6" w:rsidP="001D47E6">
      <w:pPr>
        <w:numPr>
          <w:ilvl w:val="0"/>
          <w:numId w:val="43"/>
        </w:numPr>
        <w:suppressAutoHyphens w:val="0"/>
        <w:jc w:val="both"/>
        <w:rPr>
          <w:bCs/>
          <w:color w:val="000000"/>
        </w:rPr>
      </w:pPr>
      <w:r w:rsidRPr="006E6866">
        <w:rPr>
          <w:bCs/>
          <w:color w:val="000000"/>
        </w:rPr>
        <w:t>cennik zawiera także aktualne informacje umożliwiające konsumentom identyfikację ceny z potrawą lub wyrobem, w szczególności pełną nazwę potrawy lub wyrobu, pod którą jest on sprzedawany oraz określenie ilości potrawy lub wyrobu, do których się odnosi (ust. 2),</w:t>
      </w:r>
    </w:p>
    <w:p w14:paraId="0E2DFD52" w14:textId="77777777" w:rsidR="001D47E6" w:rsidRPr="006E6866" w:rsidRDefault="001D47E6" w:rsidP="001D47E6">
      <w:pPr>
        <w:numPr>
          <w:ilvl w:val="0"/>
          <w:numId w:val="43"/>
        </w:numPr>
        <w:suppressAutoHyphens w:val="0"/>
        <w:jc w:val="both"/>
        <w:rPr>
          <w:bCs/>
          <w:color w:val="000000"/>
        </w:rPr>
      </w:pPr>
      <w:r w:rsidRPr="006E6866">
        <w:rPr>
          <w:bCs/>
          <w:color w:val="000000"/>
        </w:rPr>
        <w:t>przedsiębiorca zapewnia konsumentom wystarczającą liczbę cenników oferowanych potraw, wyrobów i napojów oraz udostępnia je przed przyjęciem zamówienia (ust. 3</w:t>
      </w:r>
      <w:r>
        <w:rPr>
          <w:bCs/>
          <w:color w:val="000000"/>
        </w:rPr>
        <w:br/>
      </w:r>
      <w:r w:rsidRPr="006E6866">
        <w:rPr>
          <w:bCs/>
          <w:color w:val="000000"/>
        </w:rPr>
        <w:t>pkt 1),</w:t>
      </w:r>
    </w:p>
    <w:p w14:paraId="0A0FB50B" w14:textId="78178347" w:rsidR="001D47E6" w:rsidRPr="001D47E6" w:rsidRDefault="001D47E6" w:rsidP="001D47E6">
      <w:pPr>
        <w:numPr>
          <w:ilvl w:val="0"/>
          <w:numId w:val="43"/>
        </w:numPr>
        <w:suppressAutoHyphens w:val="0"/>
        <w:jc w:val="both"/>
        <w:rPr>
          <w:bCs/>
          <w:color w:val="000000"/>
        </w:rPr>
      </w:pPr>
      <w:r w:rsidRPr="00554F54">
        <w:rPr>
          <w:bCs/>
          <w:color w:val="000000"/>
        </w:rPr>
        <w:t>przedsiębiorca wywiesza cenniki w miejscu ogólnodostępnym wewnątrz lub na zewnątrz lokalu gastronomicznego (ust. 3 pkt 2).</w:t>
      </w:r>
    </w:p>
    <w:p w14:paraId="73026629" w14:textId="3B10FE9F" w:rsidR="00F1152C" w:rsidRPr="00DF15DD" w:rsidRDefault="00F1152C" w:rsidP="00F1152C">
      <w:pPr>
        <w:tabs>
          <w:tab w:val="left" w:pos="708"/>
        </w:tabs>
        <w:spacing w:before="120"/>
        <w:jc w:val="both"/>
        <w:rPr>
          <w:color w:val="000000"/>
        </w:rPr>
      </w:pPr>
      <w:r w:rsidRPr="00DF15DD">
        <w:rPr>
          <w:color w:val="000000"/>
        </w:rPr>
        <w:t>Zgodnie z art. 6 ust. 1</w:t>
      </w:r>
      <w:r w:rsidR="001D47E6">
        <w:rPr>
          <w:color w:val="000000"/>
        </w:rPr>
        <w:t xml:space="preserve"> i 3</w:t>
      </w:r>
      <w:r w:rsidRPr="00DF15DD">
        <w:rPr>
          <w:color w:val="000000"/>
        </w:rPr>
        <w:t xml:space="preserve"> ustawy, jeżeli przedsiębiorca nie wykonuje obowiązków, o których mowa w art. 4 ustawy, wojewódzki inspektor Inspekcji Handlowej nakłada na niego, w drodze decyzji, karę pieniężną do wysokości 20</w:t>
      </w:r>
      <w:r>
        <w:rPr>
          <w:color w:val="000000"/>
        </w:rPr>
        <w:t>.</w:t>
      </w:r>
      <w:r w:rsidRPr="00DF15DD">
        <w:rPr>
          <w:color w:val="000000"/>
        </w:rPr>
        <w:t xml:space="preserve">000 zł. Przepis ten w sposób niewymagający dodatkowych założeń i wykładni, nakazuje wojewódzkiemu inspektorowi Inspekcji Handlowej wymierzyć karę pieniężną podmiotowi, który nie wykonuje obowiązku określonego </w:t>
      </w:r>
      <w:r w:rsidRPr="00DF15DD">
        <w:rPr>
          <w:color w:val="000000"/>
        </w:rPr>
        <w:br/>
        <w:t>w ww. przepisach, choćby naruszenie prawa miało charakter jednostkowy.</w:t>
      </w:r>
    </w:p>
    <w:p w14:paraId="3E162250" w14:textId="77777777" w:rsidR="00F1152C" w:rsidRPr="00DF15DD" w:rsidRDefault="00F1152C" w:rsidP="00F1152C">
      <w:pPr>
        <w:spacing w:before="120"/>
        <w:jc w:val="both"/>
        <w:rPr>
          <w:color w:val="000000"/>
        </w:rPr>
      </w:pPr>
      <w:r w:rsidRPr="00DF15DD">
        <w:rPr>
          <w:color w:val="000000"/>
        </w:rPr>
        <w:t>Dowiedzenie, że podmiot nie wykonał powyższego obowiązku powoduje konieczność nałożenia kary pieniężnej, która jest karą administracyjną. Jednocześnie w myśl art. 6 ust. 3 ustawy, przy ustalaniu wysokości kary pieniężnej uwzględnia się stopień naruszenia obowiązków oraz dotychczasową działalność przedsiębiorcy, a także wielkość jego obrotów i przychodu. </w:t>
      </w:r>
    </w:p>
    <w:p w14:paraId="722F34CC" w14:textId="7D60E03C" w:rsidR="00F1152C" w:rsidRDefault="00F1152C" w:rsidP="00F1152C">
      <w:pPr>
        <w:spacing w:before="120"/>
        <w:jc w:val="both"/>
        <w:rPr>
          <w:b/>
          <w:bCs/>
          <w:iCs/>
          <w:color w:val="000000"/>
        </w:rPr>
      </w:pPr>
      <w:r w:rsidRPr="00DF15DD">
        <w:rPr>
          <w:iCs/>
          <w:color w:val="000000"/>
        </w:rPr>
        <w:t xml:space="preserve">W przedmiotowej sprawie w trakcie kontroli przeprowadzonej w miejscu </w:t>
      </w:r>
      <w:r w:rsidR="00A01A3F">
        <w:rPr>
          <w:iCs/>
          <w:color w:val="000000"/>
        </w:rPr>
        <w:t xml:space="preserve">świadczenia usług gastronomicznych </w:t>
      </w:r>
      <w:r w:rsidR="002F7568">
        <w:rPr>
          <w:iCs/>
          <w:color w:val="000000"/>
        </w:rPr>
        <w:t>w</w:t>
      </w:r>
      <w:r w:rsidR="00A80A01">
        <w:rPr>
          <w:iCs/>
          <w:color w:val="000000"/>
        </w:rPr>
        <w:t xml:space="preserve"> Sędziszowie M</w:t>
      </w:r>
      <w:r w:rsidR="00F2754B">
        <w:rPr>
          <w:iCs/>
          <w:color w:val="000000"/>
        </w:rPr>
        <w:t>ałopolskim</w:t>
      </w:r>
      <w:r w:rsidR="00777355">
        <w:rPr>
          <w:iCs/>
          <w:color w:val="000000"/>
        </w:rPr>
        <w:t xml:space="preserve"> </w:t>
      </w:r>
      <w:r w:rsidR="007B58FF">
        <w:rPr>
          <w:iCs/>
          <w:color w:val="000000"/>
        </w:rPr>
        <w:t xml:space="preserve">przy </w:t>
      </w:r>
      <w:r w:rsidR="00A01A3F">
        <w:rPr>
          <w:iCs/>
          <w:color w:val="000000"/>
        </w:rPr>
        <w:t>ul.</w:t>
      </w:r>
      <w:r w:rsidR="00F2754B">
        <w:rPr>
          <w:iCs/>
          <w:color w:val="000000"/>
        </w:rPr>
        <w:t xml:space="preserve"> </w:t>
      </w:r>
      <w:r w:rsidR="00F120D7" w:rsidRPr="004F2758">
        <w:rPr>
          <w:b/>
          <w:bCs/>
          <w:color w:val="FF0000"/>
        </w:rPr>
        <w:t>(dane zanonimizowane)</w:t>
      </w:r>
      <w:r w:rsidR="00F120D7">
        <w:rPr>
          <w:b/>
          <w:bCs/>
          <w:color w:val="FF0000"/>
        </w:rPr>
        <w:t xml:space="preserve"> </w:t>
      </w:r>
      <w:r w:rsidRPr="00DF15DD">
        <w:rPr>
          <w:iCs/>
          <w:color w:val="000000"/>
        </w:rPr>
        <w:t>- inspektorzy Inspekcji Handlowej stwierdzili,</w:t>
      </w:r>
      <w:r>
        <w:rPr>
          <w:iCs/>
          <w:color w:val="000000"/>
        </w:rPr>
        <w:t xml:space="preserve"> </w:t>
      </w:r>
      <w:r w:rsidRPr="00DF15DD">
        <w:rPr>
          <w:iCs/>
          <w:color w:val="000000"/>
        </w:rPr>
        <w:t>że</w:t>
      </w:r>
      <w:r>
        <w:rPr>
          <w:iCs/>
          <w:color w:val="000000"/>
        </w:rPr>
        <w:t xml:space="preserve"> </w:t>
      </w:r>
      <w:r w:rsidRPr="00DF15DD">
        <w:rPr>
          <w:iCs/>
          <w:color w:val="000000"/>
        </w:rPr>
        <w:t xml:space="preserve">prowadzący działalność </w:t>
      </w:r>
      <w:r w:rsidR="00A01A3F">
        <w:rPr>
          <w:iCs/>
          <w:color w:val="000000"/>
        </w:rPr>
        <w:t xml:space="preserve">usługową w zakresie gastronomii </w:t>
      </w:r>
      <w:r w:rsidRPr="00DF15DD">
        <w:rPr>
          <w:iCs/>
          <w:color w:val="000000"/>
        </w:rPr>
        <w:t>przedsiębiorca nie wykonał ciążących na nim obowiązków wynikających z art. 4 ust. 1 ustawy dotyczących uwidaczniania</w:t>
      </w:r>
      <w:r w:rsidR="00481143">
        <w:rPr>
          <w:iCs/>
          <w:color w:val="000000"/>
        </w:rPr>
        <w:t xml:space="preserve"> </w:t>
      </w:r>
      <w:r w:rsidR="00AB57E2">
        <w:rPr>
          <w:iCs/>
          <w:color w:val="000000"/>
        </w:rPr>
        <w:t>cen w sposób niejednoz</w:t>
      </w:r>
      <w:r w:rsidR="001E7E5E">
        <w:rPr>
          <w:iCs/>
          <w:color w:val="000000"/>
        </w:rPr>
        <w:t xml:space="preserve">naczny, niebudzący wątpliwości </w:t>
      </w:r>
      <w:r w:rsidR="00AB57E2">
        <w:rPr>
          <w:iCs/>
          <w:color w:val="000000"/>
        </w:rPr>
        <w:t>oraz umożliwiający ich porównanie z uwagi na brak</w:t>
      </w:r>
      <w:r w:rsidR="00777355">
        <w:rPr>
          <w:iCs/>
          <w:color w:val="000000"/>
        </w:rPr>
        <w:t xml:space="preserve"> </w:t>
      </w:r>
      <w:r w:rsidR="00AB57E2">
        <w:rPr>
          <w:iCs/>
          <w:color w:val="000000"/>
        </w:rPr>
        <w:t xml:space="preserve">uwidocznienia </w:t>
      </w:r>
      <w:r w:rsidR="00481143">
        <w:rPr>
          <w:iCs/>
          <w:color w:val="000000"/>
        </w:rPr>
        <w:t xml:space="preserve">ilości potrawy/wyrobu/napoju </w:t>
      </w:r>
      <w:r w:rsidRPr="00DF15DD">
        <w:rPr>
          <w:iCs/>
          <w:color w:val="000000"/>
        </w:rPr>
        <w:t xml:space="preserve">dla </w:t>
      </w:r>
      <w:r w:rsidR="00A80A01">
        <w:rPr>
          <w:iCs/>
          <w:color w:val="000000"/>
        </w:rPr>
        <w:t>41</w:t>
      </w:r>
      <w:r w:rsidR="00481143">
        <w:rPr>
          <w:iCs/>
          <w:color w:val="000000"/>
        </w:rPr>
        <w:t xml:space="preserve"> potraw/wyrobów/napojów</w:t>
      </w:r>
      <w:r w:rsidR="00F2754B">
        <w:rPr>
          <w:iCs/>
          <w:color w:val="000000"/>
        </w:rPr>
        <w:t>.</w:t>
      </w:r>
    </w:p>
    <w:p w14:paraId="180958DE" w14:textId="6D978408" w:rsidR="00F1152C" w:rsidRPr="00DF15DD" w:rsidRDefault="00F1152C" w:rsidP="00F1152C">
      <w:pPr>
        <w:spacing w:before="120" w:after="120"/>
        <w:jc w:val="both"/>
        <w:rPr>
          <w:b/>
          <w:bCs/>
          <w:iCs/>
          <w:color w:val="000000"/>
        </w:rPr>
      </w:pPr>
      <w:r w:rsidRPr="00DF15DD">
        <w:rPr>
          <w:iCs/>
          <w:color w:val="000000"/>
        </w:rPr>
        <w:t xml:space="preserve">W związku z powyższym spełnione zostały przesłanki do nałożenia przez Podkarpackiego Wojewódzkiego Inspektora Inspekcji Handlowej na przedsiębiorcę kary pieniężnej przewidzianej w art. 6 ust. 1 ustawy. W powyższej sprawie Podkarpacki Wojewódzki Inspektor Inspekcji Handlowej wymierzył stronie karę pieniężną w wysokości </w:t>
      </w:r>
      <w:r w:rsidR="0091061C">
        <w:rPr>
          <w:b/>
          <w:iCs/>
          <w:color w:val="000000"/>
        </w:rPr>
        <w:t>15</w:t>
      </w:r>
      <w:r w:rsidRPr="00A6579A">
        <w:rPr>
          <w:b/>
          <w:iCs/>
          <w:color w:val="000000"/>
        </w:rPr>
        <w:t>00</w:t>
      </w:r>
      <w:r w:rsidRPr="00A6579A">
        <w:rPr>
          <w:b/>
          <w:bCs/>
          <w:iCs/>
          <w:color w:val="000000"/>
        </w:rPr>
        <w:t xml:space="preserve"> </w:t>
      </w:r>
      <w:r w:rsidRPr="00DF15DD">
        <w:rPr>
          <w:b/>
          <w:bCs/>
          <w:iCs/>
          <w:color w:val="000000"/>
        </w:rPr>
        <w:t>zł.</w:t>
      </w:r>
    </w:p>
    <w:p w14:paraId="39A2FFB6" w14:textId="77777777" w:rsidR="00F1152C" w:rsidRPr="00DF15DD" w:rsidRDefault="00F1152C" w:rsidP="00F1152C">
      <w:pPr>
        <w:jc w:val="both"/>
        <w:rPr>
          <w:iCs/>
          <w:color w:val="000000"/>
        </w:rPr>
      </w:pPr>
      <w:r w:rsidRPr="00DF15DD">
        <w:rPr>
          <w:iCs/>
          <w:color w:val="000000"/>
        </w:rPr>
        <w:t>Wymierzając ją wziął pod uwagę, zgodnie z art. 6 ust. 3 ustawy:</w:t>
      </w:r>
    </w:p>
    <w:p w14:paraId="3D38B266" w14:textId="73B84CDE" w:rsidR="00F1152C" w:rsidRDefault="00F1152C" w:rsidP="00F1152C">
      <w:pPr>
        <w:pStyle w:val="Akapitzlist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5D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stopień naruszenia obowiązków</w:t>
      </w:r>
      <w:r w:rsidRPr="00DF15D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tj. nieprawidłowości stwierdzono </w:t>
      </w:r>
      <w:r w:rsidRPr="00DF15DD">
        <w:rPr>
          <w:rFonts w:ascii="Times New Roman" w:hAnsi="Times New Roman" w:cs="Times New Roman"/>
          <w:color w:val="000000"/>
          <w:sz w:val="24"/>
          <w:szCs w:val="24"/>
        </w:rPr>
        <w:t xml:space="preserve">w przypadku </w:t>
      </w:r>
      <w:r w:rsidR="00A80A01"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Pr="00DF15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619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DF15DD">
        <w:rPr>
          <w:rFonts w:ascii="Times New Roman" w:hAnsi="Times New Roman" w:cs="Times New Roman"/>
          <w:color w:val="000000"/>
          <w:sz w:val="24"/>
          <w:szCs w:val="24"/>
        </w:rPr>
        <w:t xml:space="preserve">ze </w:t>
      </w:r>
      <w:r w:rsidR="00A80A0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1061C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7C41C3">
        <w:rPr>
          <w:rFonts w:ascii="Times New Roman" w:hAnsi="Times New Roman" w:cs="Times New Roman"/>
          <w:color w:val="000000"/>
          <w:sz w:val="24"/>
          <w:szCs w:val="24"/>
        </w:rPr>
        <w:t xml:space="preserve"> sprawdzonych</w:t>
      </w:r>
      <w:r w:rsidRPr="00DF15DD">
        <w:rPr>
          <w:rFonts w:ascii="Times New Roman" w:hAnsi="Times New Roman" w:cs="Times New Roman"/>
          <w:color w:val="000000"/>
          <w:sz w:val="24"/>
          <w:szCs w:val="24"/>
        </w:rPr>
        <w:t xml:space="preserve">, co stanowi </w:t>
      </w:r>
      <w:r w:rsidR="001E6197">
        <w:rPr>
          <w:rFonts w:ascii="Times New Roman" w:hAnsi="Times New Roman" w:cs="Times New Roman"/>
          <w:color w:val="000000"/>
          <w:sz w:val="24"/>
          <w:szCs w:val="24"/>
        </w:rPr>
        <w:t xml:space="preserve">ok. </w:t>
      </w:r>
      <w:r w:rsidR="00A80A0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E6197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Pr="00DF15DD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r w:rsidR="007C41C3">
        <w:rPr>
          <w:rFonts w:ascii="Times New Roman" w:hAnsi="Times New Roman" w:cs="Times New Roman"/>
          <w:color w:val="000000"/>
          <w:sz w:val="24"/>
          <w:szCs w:val="24"/>
        </w:rPr>
        <w:t>ocenianych w zakresie prawidłowości</w:t>
      </w:r>
      <w:r w:rsidR="007773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41C3">
        <w:rPr>
          <w:rFonts w:ascii="Times New Roman" w:hAnsi="Times New Roman" w:cs="Times New Roman"/>
          <w:color w:val="000000"/>
          <w:sz w:val="24"/>
          <w:szCs w:val="24"/>
        </w:rPr>
        <w:t xml:space="preserve">uwidaczniania informacji o ilości oferowanych potraw//wyrobów/napojów </w:t>
      </w:r>
      <w:r w:rsidRPr="00DF15DD">
        <w:rPr>
          <w:rFonts w:ascii="Times New Roman" w:hAnsi="Times New Roman" w:cs="Times New Roman"/>
          <w:color w:val="000000"/>
          <w:sz w:val="24"/>
          <w:szCs w:val="24"/>
        </w:rPr>
        <w:t>skontrolowanych łącznie produktów</w:t>
      </w:r>
      <w:r w:rsidR="006D4C8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F15DD">
        <w:rPr>
          <w:rFonts w:ascii="Times New Roman" w:hAnsi="Times New Roman" w:cs="Times New Roman"/>
          <w:color w:val="000000"/>
          <w:sz w:val="24"/>
          <w:szCs w:val="24"/>
        </w:rPr>
        <w:t xml:space="preserve">Wskazać należy, że przedsiębiorca powinien zapewnić rzetelność </w:t>
      </w:r>
      <w:r w:rsidR="00852419">
        <w:rPr>
          <w:rFonts w:ascii="Times New Roman" w:hAnsi="Times New Roman" w:cs="Times New Roman"/>
          <w:color w:val="000000"/>
          <w:sz w:val="24"/>
          <w:szCs w:val="24"/>
        </w:rPr>
        <w:t xml:space="preserve">i kompletność </w:t>
      </w:r>
      <w:r w:rsidRPr="00DF15DD">
        <w:rPr>
          <w:rFonts w:ascii="Times New Roman" w:hAnsi="Times New Roman" w:cs="Times New Roman"/>
          <w:color w:val="000000"/>
          <w:sz w:val="24"/>
          <w:szCs w:val="24"/>
        </w:rPr>
        <w:t xml:space="preserve">przekazywanych </w:t>
      </w:r>
      <w:r w:rsidR="00BE6989">
        <w:rPr>
          <w:rFonts w:ascii="Times New Roman" w:hAnsi="Times New Roman" w:cs="Times New Roman"/>
          <w:color w:val="000000"/>
          <w:sz w:val="24"/>
          <w:szCs w:val="24"/>
        </w:rPr>
        <w:t xml:space="preserve">konsumentom </w:t>
      </w:r>
      <w:r w:rsidR="00852419">
        <w:rPr>
          <w:rFonts w:ascii="Times New Roman" w:hAnsi="Times New Roman" w:cs="Times New Roman"/>
          <w:color w:val="000000"/>
          <w:sz w:val="24"/>
          <w:szCs w:val="24"/>
        </w:rPr>
        <w:t xml:space="preserve">informacji </w:t>
      </w:r>
      <w:r w:rsidR="001E619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852419">
        <w:rPr>
          <w:rFonts w:ascii="Times New Roman" w:hAnsi="Times New Roman" w:cs="Times New Roman"/>
          <w:color w:val="000000"/>
          <w:sz w:val="24"/>
          <w:szCs w:val="24"/>
        </w:rPr>
        <w:t>w powyższym zakresie. Naruszone został</w:t>
      </w:r>
      <w:r w:rsidR="00BE6989">
        <w:rPr>
          <w:rFonts w:ascii="Times New Roman" w:hAnsi="Times New Roman" w:cs="Times New Roman"/>
          <w:color w:val="000000"/>
          <w:sz w:val="24"/>
          <w:szCs w:val="24"/>
        </w:rPr>
        <w:t xml:space="preserve">o tym samym </w:t>
      </w:r>
      <w:r w:rsidR="00852419">
        <w:rPr>
          <w:rFonts w:ascii="Times New Roman" w:hAnsi="Times New Roman" w:cs="Times New Roman"/>
          <w:color w:val="000000"/>
          <w:sz w:val="24"/>
          <w:szCs w:val="24"/>
        </w:rPr>
        <w:t xml:space="preserve">prawo konsumentów do pełnej </w:t>
      </w:r>
      <w:r w:rsidR="001E619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852419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BE6989">
        <w:rPr>
          <w:rFonts w:ascii="Times New Roman" w:hAnsi="Times New Roman" w:cs="Times New Roman"/>
          <w:color w:val="000000"/>
          <w:sz w:val="24"/>
          <w:szCs w:val="24"/>
        </w:rPr>
        <w:t>rzetelnej</w:t>
      </w:r>
      <w:r w:rsidR="008524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57E2">
        <w:rPr>
          <w:rFonts w:ascii="Times New Roman" w:hAnsi="Times New Roman" w:cs="Times New Roman"/>
          <w:color w:val="000000"/>
          <w:sz w:val="24"/>
          <w:szCs w:val="24"/>
        </w:rPr>
        <w:t>informacji</w:t>
      </w:r>
      <w:r w:rsidR="00852419">
        <w:rPr>
          <w:rFonts w:ascii="Times New Roman" w:hAnsi="Times New Roman" w:cs="Times New Roman"/>
          <w:color w:val="000000"/>
          <w:sz w:val="24"/>
          <w:szCs w:val="24"/>
        </w:rPr>
        <w:t>, co skutkował</w:t>
      </w:r>
      <w:r w:rsidR="00BE6989">
        <w:rPr>
          <w:rFonts w:ascii="Times New Roman" w:hAnsi="Times New Roman" w:cs="Times New Roman"/>
          <w:color w:val="000000"/>
          <w:sz w:val="24"/>
          <w:szCs w:val="24"/>
        </w:rPr>
        <w:t>o ograniczeniem</w:t>
      </w:r>
      <w:r w:rsidR="008524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6989">
        <w:rPr>
          <w:rFonts w:ascii="Times New Roman" w:hAnsi="Times New Roman" w:cs="Times New Roman"/>
          <w:color w:val="000000"/>
          <w:sz w:val="24"/>
          <w:szCs w:val="24"/>
        </w:rPr>
        <w:t xml:space="preserve">możliwości świadomego wyboru produktów. </w:t>
      </w:r>
    </w:p>
    <w:p w14:paraId="4320BF42" w14:textId="77777777" w:rsidR="00F1152C" w:rsidRPr="00BE6989" w:rsidRDefault="00F1152C" w:rsidP="00BE6989">
      <w:pPr>
        <w:pStyle w:val="Akapitzlist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989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fakt, że jest to </w:t>
      </w:r>
      <w:r w:rsidRPr="00BE698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pierwsze</w:t>
      </w:r>
      <w:r w:rsidRPr="00BE69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stwierdzone przez Podkarpackiego Wojewódzkiego Inspektora Inspekcji Handlowej w ciągu 12 miesięcy, </w:t>
      </w:r>
      <w:r w:rsidRPr="00BE698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naruszenie</w:t>
      </w:r>
      <w:r w:rsidRPr="00BE698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przez przedsiębiorcę przepisów </w:t>
      </w:r>
      <w:r w:rsidRPr="00BE6989">
        <w:rPr>
          <w:rFonts w:ascii="Times New Roman" w:hAnsi="Times New Roman" w:cs="Times New Roman"/>
          <w:iCs/>
          <w:color w:val="000000"/>
          <w:sz w:val="24"/>
          <w:szCs w:val="24"/>
        </w:rPr>
        <w:br/>
        <w:t xml:space="preserve">w zakresie uwidaczniania cen towarów, </w:t>
      </w:r>
    </w:p>
    <w:p w14:paraId="5A561666" w14:textId="3A6500CF" w:rsidR="00F1152C" w:rsidRPr="00905490" w:rsidRDefault="00F1152C" w:rsidP="00F1152C">
      <w:pPr>
        <w:pStyle w:val="Akapitzlist"/>
        <w:numPr>
          <w:ilvl w:val="0"/>
          <w:numId w:val="1"/>
        </w:num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5D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wielkość obrotów i przychodu</w:t>
      </w:r>
      <w:r w:rsidRPr="00DF15D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przedsiębiorcy w </w:t>
      </w:r>
      <w:r w:rsidRPr="00905490">
        <w:rPr>
          <w:rFonts w:ascii="Times New Roman" w:hAnsi="Times New Roman" w:cs="Times New Roman"/>
          <w:iCs/>
          <w:sz w:val="24"/>
          <w:szCs w:val="24"/>
        </w:rPr>
        <w:t xml:space="preserve">roku </w:t>
      </w:r>
      <w:r w:rsidR="000930D2" w:rsidRPr="00905490">
        <w:rPr>
          <w:rFonts w:ascii="Times New Roman" w:hAnsi="Times New Roman" w:cs="Times New Roman"/>
          <w:iCs/>
          <w:sz w:val="24"/>
          <w:szCs w:val="24"/>
        </w:rPr>
        <w:t>202</w:t>
      </w:r>
      <w:r w:rsidR="00BB4217" w:rsidRPr="00905490">
        <w:rPr>
          <w:rFonts w:ascii="Times New Roman" w:hAnsi="Times New Roman" w:cs="Times New Roman"/>
          <w:iCs/>
          <w:sz w:val="24"/>
          <w:szCs w:val="24"/>
        </w:rPr>
        <w:t>1</w:t>
      </w:r>
      <w:r w:rsidR="000930D2" w:rsidRPr="00905490">
        <w:rPr>
          <w:rFonts w:ascii="Times New Roman" w:hAnsi="Times New Roman" w:cs="Times New Roman"/>
          <w:iCs/>
          <w:sz w:val="24"/>
          <w:szCs w:val="24"/>
        </w:rPr>
        <w:t>.</w:t>
      </w:r>
    </w:p>
    <w:p w14:paraId="697D681D" w14:textId="201022A2" w:rsidR="003C0A92" w:rsidRDefault="00F1152C" w:rsidP="006F02EC">
      <w:pPr>
        <w:spacing w:after="120"/>
        <w:jc w:val="both"/>
      </w:pPr>
      <w:r w:rsidRPr="00DF15DD">
        <w:rPr>
          <w:color w:val="000000"/>
        </w:rPr>
        <w:t xml:space="preserve">Podkarpacki Wojewódzki Inspektor Inspekcji Handlowej wydając decyzję oparł </w:t>
      </w:r>
      <w:r w:rsidR="003521A8">
        <w:rPr>
          <w:color w:val="000000"/>
        </w:rPr>
        <w:br/>
      </w:r>
      <w:r>
        <w:rPr>
          <w:color w:val="000000"/>
        </w:rPr>
        <w:t xml:space="preserve">się </w:t>
      </w:r>
      <w:r w:rsidRPr="00DF15DD">
        <w:rPr>
          <w:color w:val="000000"/>
        </w:rPr>
        <w:t xml:space="preserve">na następujących dowodach: </w:t>
      </w:r>
      <w:r w:rsidR="007962A5">
        <w:rPr>
          <w:color w:val="000000"/>
        </w:rPr>
        <w:t>P</w:t>
      </w:r>
      <w:r w:rsidRPr="00DF15DD">
        <w:rPr>
          <w:color w:val="000000"/>
        </w:rPr>
        <w:t>rotokole kontroli KH.8361.</w:t>
      </w:r>
      <w:r w:rsidR="006D4C86">
        <w:rPr>
          <w:color w:val="000000"/>
        </w:rPr>
        <w:t>34</w:t>
      </w:r>
      <w:r w:rsidRPr="00DF15DD">
        <w:rPr>
          <w:color w:val="000000"/>
        </w:rPr>
        <w:t>.202</w:t>
      </w:r>
      <w:r>
        <w:rPr>
          <w:color w:val="000000"/>
        </w:rPr>
        <w:t>2</w:t>
      </w:r>
      <w:r w:rsidRPr="00DF15DD">
        <w:rPr>
          <w:color w:val="000000"/>
        </w:rPr>
        <w:t xml:space="preserve"> z dnia </w:t>
      </w:r>
      <w:r w:rsidR="006D4C86">
        <w:rPr>
          <w:color w:val="000000"/>
        </w:rPr>
        <w:t>25</w:t>
      </w:r>
      <w:r w:rsidR="00BE6989">
        <w:rPr>
          <w:color w:val="000000"/>
        </w:rPr>
        <w:t xml:space="preserve"> maja</w:t>
      </w:r>
      <w:r w:rsidR="00777355">
        <w:rPr>
          <w:color w:val="000000"/>
        </w:rPr>
        <w:t xml:space="preserve"> </w:t>
      </w:r>
      <w:r w:rsidR="00F95D57">
        <w:rPr>
          <w:color w:val="000000"/>
        </w:rPr>
        <w:br/>
      </w:r>
      <w:r>
        <w:rPr>
          <w:color w:val="000000"/>
        </w:rPr>
        <w:t>2022 r.</w:t>
      </w:r>
      <w:r w:rsidR="00237BD1">
        <w:rPr>
          <w:color w:val="000000"/>
        </w:rPr>
        <w:t xml:space="preserve"> </w:t>
      </w:r>
      <w:r w:rsidR="003D7893">
        <w:rPr>
          <w:color w:val="000000"/>
        </w:rPr>
        <w:t>wraz z załącznikami</w:t>
      </w:r>
      <w:r w:rsidR="00ED32DD" w:rsidRPr="00ED32DD">
        <w:rPr>
          <w:color w:val="000000"/>
        </w:rPr>
        <w:t xml:space="preserve">, </w:t>
      </w:r>
      <w:r w:rsidR="001E6197">
        <w:rPr>
          <w:color w:val="000000"/>
        </w:rPr>
        <w:t>z</w:t>
      </w:r>
      <w:r w:rsidRPr="00DF15DD">
        <w:rPr>
          <w:color w:val="000000"/>
        </w:rPr>
        <w:t>awiadomieniu o wszczęciu postępowania z urzędu z dnia</w:t>
      </w:r>
      <w:r w:rsidR="003521A8">
        <w:rPr>
          <w:color w:val="000000"/>
        </w:rPr>
        <w:t xml:space="preserve"> </w:t>
      </w:r>
      <w:r w:rsidR="001E6197">
        <w:rPr>
          <w:color w:val="000000"/>
        </w:rPr>
        <w:t xml:space="preserve">                      </w:t>
      </w:r>
      <w:r w:rsidR="006D4C86">
        <w:rPr>
          <w:color w:val="000000"/>
        </w:rPr>
        <w:t>22</w:t>
      </w:r>
      <w:r w:rsidR="00F95D57">
        <w:rPr>
          <w:color w:val="000000"/>
        </w:rPr>
        <w:t xml:space="preserve"> czerwca </w:t>
      </w:r>
      <w:r w:rsidR="00BB4217">
        <w:rPr>
          <w:color w:val="000000"/>
        </w:rPr>
        <w:t>2022 r.</w:t>
      </w:r>
      <w:r w:rsidR="006F02EC">
        <w:rPr>
          <w:color w:val="000000"/>
        </w:rPr>
        <w:t xml:space="preserve"> (p</w:t>
      </w:r>
      <w:r w:rsidR="006D4C86">
        <w:rPr>
          <w:color w:val="000000"/>
        </w:rPr>
        <w:t>otwierdzenie odbioru 23</w:t>
      </w:r>
      <w:r w:rsidR="00F95D57">
        <w:rPr>
          <w:color w:val="000000"/>
        </w:rPr>
        <w:t xml:space="preserve"> czerwca </w:t>
      </w:r>
      <w:r w:rsidR="006F02EC">
        <w:rPr>
          <w:color w:val="000000"/>
        </w:rPr>
        <w:t>2022 r.)</w:t>
      </w:r>
      <w:r w:rsidR="003521A8">
        <w:rPr>
          <w:color w:val="000000"/>
        </w:rPr>
        <w:t xml:space="preserve">, </w:t>
      </w:r>
      <w:r w:rsidR="0077227A" w:rsidRPr="00A00C2C">
        <w:rPr>
          <w:color w:val="000000"/>
        </w:rPr>
        <w:t xml:space="preserve">piśmie strony postępowania </w:t>
      </w:r>
      <w:r w:rsidR="001E6197">
        <w:rPr>
          <w:color w:val="000000"/>
        </w:rPr>
        <w:t xml:space="preserve">                </w:t>
      </w:r>
      <w:r w:rsidR="0077227A" w:rsidRPr="00A00C2C">
        <w:rPr>
          <w:color w:val="000000"/>
        </w:rPr>
        <w:t>z dnia</w:t>
      </w:r>
      <w:r w:rsidR="00777355">
        <w:rPr>
          <w:color w:val="000000"/>
        </w:rPr>
        <w:t xml:space="preserve"> </w:t>
      </w:r>
      <w:r w:rsidR="006D4C86" w:rsidRPr="00A00C2C">
        <w:rPr>
          <w:color w:val="000000"/>
        </w:rPr>
        <w:t>27</w:t>
      </w:r>
      <w:r w:rsidR="00F95D57" w:rsidRPr="00A00C2C">
        <w:rPr>
          <w:color w:val="000000"/>
        </w:rPr>
        <w:t xml:space="preserve"> czerwca </w:t>
      </w:r>
      <w:r w:rsidR="0077227A" w:rsidRPr="00A00C2C">
        <w:rPr>
          <w:color w:val="000000"/>
        </w:rPr>
        <w:t xml:space="preserve">2022 r. </w:t>
      </w:r>
      <w:r w:rsidR="001E6197">
        <w:rPr>
          <w:color w:val="000000"/>
        </w:rPr>
        <w:t>wra</w:t>
      </w:r>
      <w:r w:rsidR="001E6197">
        <w:t>z dokumentami</w:t>
      </w:r>
      <w:r w:rsidR="001E6197" w:rsidRPr="00D304D6">
        <w:t xml:space="preserve"> ,,Rachunek zysków i strat sporządzony za okres</w:t>
      </w:r>
      <w:r w:rsidR="001E6197">
        <w:t xml:space="preserve"> </w:t>
      </w:r>
      <w:r w:rsidR="001E6197" w:rsidRPr="00D304D6">
        <w:t>01.01.2021 - 31.12.2021’’</w:t>
      </w:r>
      <w:r w:rsidR="001E6197">
        <w:t xml:space="preserve"> oraz</w:t>
      </w:r>
      <w:r w:rsidR="00220FB7" w:rsidRPr="00A00C2C">
        <w:t xml:space="preserve"> poprawionym </w:t>
      </w:r>
      <w:r w:rsidR="004C16A8" w:rsidRPr="00A00C2C">
        <w:t>cennik</w:t>
      </w:r>
      <w:r w:rsidR="00F2754B">
        <w:t>iem,</w:t>
      </w:r>
      <w:r w:rsidR="00EE2DD9" w:rsidRPr="00A00C2C">
        <w:t xml:space="preserve"> </w:t>
      </w:r>
      <w:r w:rsidR="004F51B8">
        <w:t xml:space="preserve">piśmie </w:t>
      </w:r>
      <w:r w:rsidR="00220FB7" w:rsidRPr="00A00C2C">
        <w:t>Podkarpacki</w:t>
      </w:r>
      <w:r w:rsidR="004F51B8">
        <w:t>ego</w:t>
      </w:r>
      <w:r w:rsidR="00220FB7" w:rsidRPr="00A00C2C">
        <w:t xml:space="preserve"> Wojewódzki</w:t>
      </w:r>
      <w:r w:rsidR="004F51B8">
        <w:t>ego</w:t>
      </w:r>
      <w:r w:rsidR="00220FB7" w:rsidRPr="00A00C2C">
        <w:t xml:space="preserve"> </w:t>
      </w:r>
      <w:r w:rsidR="004C16A8" w:rsidRPr="00A00C2C">
        <w:t>Inspektor</w:t>
      </w:r>
      <w:r w:rsidR="004F51B8">
        <w:t>a</w:t>
      </w:r>
      <w:r w:rsidR="00220FB7" w:rsidRPr="00A00C2C">
        <w:t xml:space="preserve"> </w:t>
      </w:r>
      <w:r w:rsidR="004C16A8" w:rsidRPr="00A00C2C">
        <w:t>Inspekcji</w:t>
      </w:r>
      <w:r w:rsidR="00220FB7" w:rsidRPr="00A00C2C">
        <w:t xml:space="preserve"> Handlowej z dnia 7 </w:t>
      </w:r>
      <w:r w:rsidR="00EE2DD9" w:rsidRPr="00A00C2C">
        <w:t>lipca 2022 r.</w:t>
      </w:r>
      <w:r w:rsidR="00F2754B">
        <w:t xml:space="preserve"> </w:t>
      </w:r>
    </w:p>
    <w:p w14:paraId="0A621F2C" w14:textId="1713CDBB" w:rsidR="00F1152C" w:rsidRPr="00DF15DD" w:rsidRDefault="00F1152C" w:rsidP="00F1152C">
      <w:pPr>
        <w:spacing w:after="120"/>
        <w:jc w:val="both"/>
      </w:pPr>
      <w:r w:rsidRPr="00DF15DD">
        <w:t>Biorąc pod uwagę wymienione kryteria, nałożenie kary pieniężnej w kwoci</w:t>
      </w:r>
      <w:r>
        <w:t>e</w:t>
      </w:r>
      <w:r w:rsidRPr="00DF15DD">
        <w:t xml:space="preserve"> </w:t>
      </w:r>
      <w:r w:rsidR="007C3F1A">
        <w:rPr>
          <w:b/>
        </w:rPr>
        <w:t>15</w:t>
      </w:r>
      <w:r w:rsidRPr="00A6579A">
        <w:rPr>
          <w:b/>
        </w:rPr>
        <w:t>00</w:t>
      </w:r>
      <w:r w:rsidRPr="00A6579A">
        <w:rPr>
          <w:b/>
          <w:bCs/>
        </w:rPr>
        <w:t xml:space="preserve"> </w:t>
      </w:r>
      <w:r w:rsidRPr="00DF15DD">
        <w:rPr>
          <w:b/>
          <w:bCs/>
        </w:rPr>
        <w:t>zł</w:t>
      </w:r>
      <w:r w:rsidRPr="00DF15DD">
        <w:t xml:space="preserve"> </w:t>
      </w:r>
      <w:r>
        <w:br/>
      </w:r>
      <w:r w:rsidRPr="00DF15DD">
        <w:t>w</w:t>
      </w:r>
      <w:r>
        <w:t xml:space="preserve"> </w:t>
      </w:r>
      <w:r w:rsidRPr="00DF15DD">
        <w:t>stosunku do przewidzianej w ustawie kary określonej w maksymalnej wysokości</w:t>
      </w:r>
      <w:r w:rsidR="002D01AD">
        <w:t>,</w:t>
      </w:r>
      <w:r w:rsidR="00777355">
        <w:t xml:space="preserve"> </w:t>
      </w:r>
      <w:r w:rsidRPr="00DF15DD">
        <w:t xml:space="preserve">tj. 20 000 zł, należy uznać za w pełni uzasadnione. Zdaniem Podkarpackiego Wojewódzkiego Inspektora Inspekcji Handlowej kara pieniężna we wskazanej wyżej wysokości ponadto spełnia cele wyrażone w art. 8 dyrektywy 98/6 WE Parlamentu Europejskiego i Rady z dnia 16 lutego </w:t>
      </w:r>
      <w:r w:rsidRPr="00DF15DD">
        <w:br/>
        <w:t xml:space="preserve">1998 r. w sprawie ochrony konsumenta przez podawanie cen produktów oferowanych konsumentom (Dz. Urz. WE L 80 z 18.3.1998 r., s. 27), czyli jest skuteczna, proporcjonalna </w:t>
      </w:r>
      <w:r w:rsidRPr="00DF15DD">
        <w:br/>
        <w:t>i odstraszająca.</w:t>
      </w:r>
    </w:p>
    <w:p w14:paraId="71529B7F" w14:textId="65D5FDF1" w:rsidR="00F1152C" w:rsidRPr="00DF15DD" w:rsidRDefault="003A365E" w:rsidP="00F1152C">
      <w:pPr>
        <w:tabs>
          <w:tab w:val="left" w:pos="708"/>
        </w:tabs>
        <w:spacing w:before="120"/>
        <w:jc w:val="both"/>
        <w:rPr>
          <w:color w:val="000000"/>
        </w:rPr>
      </w:pPr>
      <w:r>
        <w:rPr>
          <w:color w:val="000000"/>
        </w:rPr>
        <w:t>Podkarpacki Wojewódzki Inspektor</w:t>
      </w:r>
      <w:r w:rsidR="00F1152C" w:rsidRPr="00DF15DD">
        <w:rPr>
          <w:color w:val="000000"/>
        </w:rPr>
        <w:t xml:space="preserve"> Inspekcji Handlowej</w:t>
      </w:r>
      <w:r>
        <w:rPr>
          <w:color w:val="000000"/>
        </w:rPr>
        <w:t xml:space="preserve"> odnosząc się do pisma strony                          w zakresie odstąpienia od wymierzenia kary pieniężnej,</w:t>
      </w:r>
      <w:r w:rsidR="00F1152C" w:rsidRPr="00DF15DD">
        <w:rPr>
          <w:color w:val="000000"/>
        </w:rPr>
        <w:t xml:space="preserve"> nie znalazł podstaw </w:t>
      </w:r>
      <w:r>
        <w:rPr>
          <w:color w:val="000000"/>
        </w:rPr>
        <w:t xml:space="preserve">uzasadniających ten wniosek. </w:t>
      </w:r>
    </w:p>
    <w:p w14:paraId="0924400A" w14:textId="5BAE18CD" w:rsidR="00F1152C" w:rsidRPr="00DF15DD" w:rsidRDefault="00F1152C" w:rsidP="00F1152C">
      <w:pPr>
        <w:tabs>
          <w:tab w:val="left" w:pos="708"/>
        </w:tabs>
        <w:spacing w:before="120"/>
        <w:jc w:val="both"/>
        <w:rPr>
          <w:color w:val="000000"/>
        </w:rPr>
      </w:pPr>
      <w:r w:rsidRPr="00DF15DD">
        <w:rPr>
          <w:color w:val="000000"/>
        </w:rPr>
        <w:t xml:space="preserve">Zgodnie z art. 189e kpa, w przypadku, gdy do naruszenia prawa doszło wskutek działania siły wyższej, strona nie podlega ukaraniu. Pojęcie to wprawdzie nie zostało zdefiniowane </w:t>
      </w:r>
      <w:r w:rsidRPr="00DF15DD">
        <w:rPr>
          <w:color w:val="000000"/>
        </w:rPr>
        <w:br/>
        <w:t xml:space="preserve">w przepisach, niemniej – zgodnie z poglądami wyrażanymi na gruncie prawa cywilnego – siła wyższa to „zdarzenie zewnętrzne, niemożliwe do przewidzenia (co obejmuje również nikłe prawdopodobieństwo jego zajścia w danej sytuacji) i niemożliwe do zapobieżenia (przy czym w zasadzie chodzi o niemożliwość zapobieżenia nie tyle samemu zjawisku, co jego następstwom)” (J. Pokrzywniak. Klauzula siły wyższej. </w:t>
      </w:r>
      <w:proofErr w:type="spellStart"/>
      <w:r w:rsidRPr="00DF15DD">
        <w:rPr>
          <w:color w:val="000000"/>
        </w:rPr>
        <w:t>MoP</w:t>
      </w:r>
      <w:proofErr w:type="spellEnd"/>
      <w:r w:rsidRPr="00DF15DD">
        <w:rPr>
          <w:color w:val="000000"/>
        </w:rPr>
        <w:t xml:space="preserve"> 2005, Nr</w:t>
      </w:r>
      <w:r w:rsidR="00E332CD">
        <w:rPr>
          <w:color w:val="000000"/>
        </w:rPr>
        <w:t xml:space="preserve"> 6)</w:t>
      </w:r>
      <w:r w:rsidR="00E332CD" w:rsidRPr="00DF15DD">
        <w:rPr>
          <w:color w:val="000000"/>
        </w:rPr>
        <w:t>. „Siłę</w:t>
      </w:r>
      <w:r w:rsidRPr="00DF15DD">
        <w:rPr>
          <w:color w:val="000000"/>
        </w:rPr>
        <w:t xml:space="preserve"> wyższą odróżnia od zwykłego przypadku (casus) to, że jest to zdarzenie nadzwyczajne, zewnętrzne</w:t>
      </w:r>
      <w:r w:rsidRPr="00DF15DD">
        <w:rPr>
          <w:color w:val="000000"/>
        </w:rPr>
        <w:br/>
        <w:t xml:space="preserve">i niemożliwe do zapobieżenia (vis </w:t>
      </w:r>
      <w:proofErr w:type="spellStart"/>
      <w:r w:rsidRPr="00DF15DD">
        <w:rPr>
          <w:color w:val="000000"/>
        </w:rPr>
        <w:t>cui</w:t>
      </w:r>
      <w:proofErr w:type="spellEnd"/>
      <w:r w:rsidRPr="00DF15DD">
        <w:rPr>
          <w:color w:val="000000"/>
        </w:rPr>
        <w:t xml:space="preserve"> </w:t>
      </w:r>
      <w:proofErr w:type="spellStart"/>
      <w:r w:rsidRPr="00DF15DD">
        <w:rPr>
          <w:color w:val="000000"/>
        </w:rPr>
        <w:t>humana</w:t>
      </w:r>
      <w:proofErr w:type="spellEnd"/>
      <w:r w:rsidRPr="00DF15DD">
        <w:rPr>
          <w:color w:val="000000"/>
        </w:rPr>
        <w:t xml:space="preserve"> </w:t>
      </w:r>
      <w:proofErr w:type="spellStart"/>
      <w:r w:rsidRPr="00DF15DD">
        <w:rPr>
          <w:color w:val="000000"/>
        </w:rPr>
        <w:t>infirmitas</w:t>
      </w:r>
      <w:proofErr w:type="spellEnd"/>
      <w:r w:rsidRPr="00DF15DD">
        <w:rPr>
          <w:color w:val="000000"/>
        </w:rPr>
        <w:t xml:space="preserve"> </w:t>
      </w:r>
      <w:proofErr w:type="spellStart"/>
      <w:r w:rsidRPr="00DF15DD">
        <w:rPr>
          <w:color w:val="000000"/>
        </w:rPr>
        <w:t>resistere</w:t>
      </w:r>
      <w:proofErr w:type="spellEnd"/>
      <w:r w:rsidRPr="00DF15DD">
        <w:rPr>
          <w:color w:val="000000"/>
        </w:rPr>
        <w:t xml:space="preserve"> non </w:t>
      </w:r>
      <w:proofErr w:type="spellStart"/>
      <w:r w:rsidRPr="00DF15DD">
        <w:rPr>
          <w:color w:val="000000"/>
        </w:rPr>
        <w:t>potest</w:t>
      </w:r>
      <w:proofErr w:type="spellEnd"/>
      <w:r w:rsidRPr="00DF15DD">
        <w:rPr>
          <w:color w:val="000000"/>
        </w:rPr>
        <w:t xml:space="preserve">). Należą </w:t>
      </w:r>
      <w:r>
        <w:rPr>
          <w:color w:val="000000"/>
        </w:rPr>
        <w:br/>
      </w:r>
      <w:r w:rsidRPr="00DF15DD">
        <w:rPr>
          <w:color w:val="000000"/>
        </w:rPr>
        <w:t xml:space="preserve">tu zwłaszcza zdarzenia o charakterze katastrofalnych działań przyrody i zdarzenia nadzwyczajne w postaci zaburzeń życia zbiorowego, jak wojna, zamieszki krajowe itp., a także w pewnych przypadkach akty władzy publicznej, którym nie może przeciwstawić </w:t>
      </w:r>
      <w:r>
        <w:rPr>
          <w:color w:val="000000"/>
        </w:rPr>
        <w:br/>
      </w:r>
      <w:r w:rsidRPr="00DF15DD">
        <w:rPr>
          <w:color w:val="000000"/>
        </w:rPr>
        <w:t>się jednostka” –</w:t>
      </w:r>
      <w:r>
        <w:rPr>
          <w:color w:val="000000"/>
        </w:rPr>
        <w:t xml:space="preserve"> </w:t>
      </w:r>
      <w:r w:rsidRPr="00DF15DD">
        <w:rPr>
          <w:color w:val="000000"/>
        </w:rPr>
        <w:t xml:space="preserve">(A. </w:t>
      </w:r>
      <w:proofErr w:type="spellStart"/>
      <w:r w:rsidRPr="00DF15DD">
        <w:rPr>
          <w:color w:val="000000"/>
        </w:rPr>
        <w:t>Kidyba</w:t>
      </w:r>
      <w:proofErr w:type="spellEnd"/>
      <w:r w:rsidRPr="00DF15DD">
        <w:rPr>
          <w:color w:val="000000"/>
        </w:rPr>
        <w:t>: Kodeks cywilny. Komentarz. T. 3. Zobowiązania – część ogólna. Warszawa</w:t>
      </w:r>
      <w:r w:rsidR="00237BD1">
        <w:rPr>
          <w:color w:val="000000"/>
        </w:rPr>
        <w:t xml:space="preserve"> </w:t>
      </w:r>
      <w:r>
        <w:rPr>
          <w:color w:val="000000"/>
        </w:rPr>
        <w:t xml:space="preserve">2016, </w:t>
      </w:r>
      <w:r w:rsidRPr="00DF15DD">
        <w:rPr>
          <w:color w:val="000000"/>
        </w:rPr>
        <w:t>art. 124). W ocenie tutejszego organu Inspekcji, na grun</w:t>
      </w:r>
      <w:r>
        <w:rPr>
          <w:color w:val="000000"/>
        </w:rPr>
        <w:t xml:space="preserve">cie sprawy </w:t>
      </w:r>
      <w:r>
        <w:rPr>
          <w:color w:val="000000"/>
        </w:rPr>
        <w:br/>
        <w:t xml:space="preserve">z pewnością nie mamy </w:t>
      </w:r>
      <w:r w:rsidRPr="00DF15DD">
        <w:rPr>
          <w:color w:val="000000"/>
        </w:rPr>
        <w:t xml:space="preserve">do czynienia z działaniem siły wyższej. </w:t>
      </w:r>
    </w:p>
    <w:p w14:paraId="4EB97E7F" w14:textId="4DEBAEC6" w:rsidR="00F1152C" w:rsidRPr="00DF15DD" w:rsidRDefault="00F1152C" w:rsidP="00F1152C">
      <w:pPr>
        <w:spacing w:before="120"/>
        <w:jc w:val="both"/>
      </w:pPr>
      <w:r w:rsidRPr="00DF15DD">
        <w:t xml:space="preserve">Podkarpacki Wojewódzki Inspektor Inspekcji Handlowej uznał, że strona postępowania miała możliwość zapobieżenia powstałym nieprawidłowościom poprzez chociażby nadzór nad stosowaniem przepisów w prowadzonej placówce. Przypomnieć należy, że </w:t>
      </w:r>
      <w:r w:rsidR="00237BD1" w:rsidRPr="00DF15DD">
        <w:t>kontrola,</w:t>
      </w:r>
      <w:r w:rsidRPr="00DF15DD">
        <w:t xml:space="preserve"> podczas której stwierdzono nieprawidłowości poprzedzona została zawiadomieniem o zamiarze wszczęcia kontroli z dnia </w:t>
      </w:r>
      <w:r w:rsidR="004C16A8">
        <w:t>9</w:t>
      </w:r>
      <w:r w:rsidR="00AB57E2">
        <w:t xml:space="preserve"> maja </w:t>
      </w:r>
      <w:r w:rsidRPr="00DF15DD">
        <w:t>202</w:t>
      </w:r>
      <w:r w:rsidR="00233D1E">
        <w:t>2</w:t>
      </w:r>
      <w:r w:rsidRPr="00DF15DD">
        <w:rPr>
          <w:color w:val="FF0000"/>
        </w:rPr>
        <w:t xml:space="preserve"> </w:t>
      </w:r>
      <w:r w:rsidRPr="00DF15DD">
        <w:t>r. (sygn. KH.8360.</w:t>
      </w:r>
      <w:r w:rsidR="004C16A8">
        <w:t>36</w:t>
      </w:r>
      <w:r w:rsidRPr="00DF15DD">
        <w:t>.202</w:t>
      </w:r>
      <w:r w:rsidR="003631F8">
        <w:t>2</w:t>
      </w:r>
      <w:r w:rsidRPr="00DF15DD">
        <w:t xml:space="preserve">). </w:t>
      </w:r>
      <w:r w:rsidRPr="00DF15DD">
        <w:rPr>
          <w:color w:val="000000"/>
        </w:rPr>
        <w:t xml:space="preserve">Przedmiotowe pismo zostało doręczone w dniu </w:t>
      </w:r>
      <w:r w:rsidR="004C16A8">
        <w:rPr>
          <w:color w:val="000000"/>
        </w:rPr>
        <w:t>10</w:t>
      </w:r>
      <w:r w:rsidR="009151C5">
        <w:rPr>
          <w:color w:val="000000"/>
        </w:rPr>
        <w:t xml:space="preserve"> maja </w:t>
      </w:r>
      <w:r>
        <w:rPr>
          <w:color w:val="000000"/>
        </w:rPr>
        <w:t>2022 r.,</w:t>
      </w:r>
      <w:r w:rsidRPr="00DF15DD">
        <w:rPr>
          <w:color w:val="000000"/>
        </w:rPr>
        <w:t xml:space="preserve"> a kontrolę rozpoczęto </w:t>
      </w:r>
      <w:r w:rsidR="004C16A8">
        <w:rPr>
          <w:color w:val="000000"/>
        </w:rPr>
        <w:t>25</w:t>
      </w:r>
      <w:r w:rsidR="009151C5">
        <w:rPr>
          <w:color w:val="000000"/>
        </w:rPr>
        <w:t xml:space="preserve"> maja </w:t>
      </w:r>
      <w:r w:rsidRPr="00DF15DD">
        <w:rPr>
          <w:color w:val="000000"/>
        </w:rPr>
        <w:t>202</w:t>
      </w:r>
      <w:r>
        <w:rPr>
          <w:color w:val="000000"/>
        </w:rPr>
        <w:t>2</w:t>
      </w:r>
      <w:r w:rsidRPr="00DF15DD">
        <w:rPr>
          <w:color w:val="000000"/>
        </w:rPr>
        <w:t xml:space="preserve"> r. S</w:t>
      </w:r>
      <w:r w:rsidRPr="00DF15DD">
        <w:t>trona miała zate</w:t>
      </w:r>
      <w:r>
        <w:t>m</w:t>
      </w:r>
      <w:r w:rsidR="00467703">
        <w:t xml:space="preserve"> </w:t>
      </w:r>
      <w:r w:rsidR="003A365E">
        <w:t xml:space="preserve">czas </w:t>
      </w:r>
      <w:r w:rsidR="004C16A8">
        <w:t xml:space="preserve">aby podjąć działania </w:t>
      </w:r>
      <w:r w:rsidR="00991038">
        <w:t>eliminujące</w:t>
      </w:r>
      <w:r w:rsidR="00777355">
        <w:t xml:space="preserve"> </w:t>
      </w:r>
      <w:r w:rsidR="00991038">
        <w:t xml:space="preserve">ewentualne nieprawidłowości. </w:t>
      </w:r>
    </w:p>
    <w:p w14:paraId="3D36B730" w14:textId="77777777" w:rsidR="00F1152C" w:rsidRPr="00DF15DD" w:rsidRDefault="00F1152C" w:rsidP="00F1152C">
      <w:pPr>
        <w:tabs>
          <w:tab w:val="left" w:pos="708"/>
        </w:tabs>
        <w:spacing w:before="120"/>
        <w:jc w:val="both"/>
        <w:rPr>
          <w:color w:val="000000"/>
        </w:rPr>
      </w:pPr>
      <w:r w:rsidRPr="00DF15DD">
        <w:rPr>
          <w:color w:val="000000"/>
        </w:rPr>
        <w:t xml:space="preserve">Przesłanki odstąpienia od nałożenia administracyjnej kary pieniężnej określone są także </w:t>
      </w:r>
      <w:r w:rsidRPr="00DF15DD">
        <w:rPr>
          <w:color w:val="000000"/>
        </w:rPr>
        <w:br/>
        <w:t>w art. 189f kpa, który stanowi w § 1, że organ administracji publicznej, w drodze decyzji, odstępuje od nałożenia administracyjnej kary pieniężnej i poprzestaje na pouczeniu, jeżeli:</w:t>
      </w:r>
    </w:p>
    <w:p w14:paraId="771E793C" w14:textId="77777777" w:rsidR="00F1152C" w:rsidRPr="00DF15DD" w:rsidRDefault="00F1152C" w:rsidP="00F1152C">
      <w:pPr>
        <w:pStyle w:val="Akapitzlist"/>
        <w:numPr>
          <w:ilvl w:val="0"/>
          <w:numId w:val="2"/>
        </w:numPr>
        <w:tabs>
          <w:tab w:val="left" w:pos="708"/>
        </w:tabs>
        <w:suppressAutoHyphens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5DD">
        <w:rPr>
          <w:rFonts w:ascii="Times New Roman" w:hAnsi="Times New Roman" w:cs="Times New Roman"/>
          <w:color w:val="000000"/>
          <w:sz w:val="24"/>
          <w:szCs w:val="24"/>
        </w:rPr>
        <w:t>waga naruszenia prawa jest znikoma, a strona zaprzestała naruszania prawa lub</w:t>
      </w:r>
    </w:p>
    <w:p w14:paraId="671DF9F7" w14:textId="77777777" w:rsidR="00F1152C" w:rsidRPr="00DF15DD" w:rsidRDefault="00F1152C" w:rsidP="00F1152C">
      <w:pPr>
        <w:pStyle w:val="Akapitzlist"/>
        <w:numPr>
          <w:ilvl w:val="0"/>
          <w:numId w:val="2"/>
        </w:numPr>
        <w:tabs>
          <w:tab w:val="left" w:pos="708"/>
        </w:tabs>
        <w:suppressAutoHyphens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5DD">
        <w:rPr>
          <w:rFonts w:ascii="Times New Roman" w:hAnsi="Times New Roman" w:cs="Times New Roman"/>
          <w:color w:val="000000"/>
          <w:sz w:val="24"/>
          <w:szCs w:val="24"/>
        </w:rPr>
        <w:t>za to samo zachowanie prawomocną decyzją na stronę została uprzednio nałożona</w:t>
      </w:r>
    </w:p>
    <w:p w14:paraId="040B6CA6" w14:textId="12EBB3AD" w:rsidR="00F1152C" w:rsidRPr="00DF15DD" w:rsidRDefault="00F1152C" w:rsidP="00F1152C">
      <w:pPr>
        <w:tabs>
          <w:tab w:val="left" w:pos="708"/>
        </w:tabs>
        <w:jc w:val="both"/>
        <w:rPr>
          <w:color w:val="000000"/>
        </w:rPr>
      </w:pPr>
      <w:r w:rsidRPr="00DF15DD">
        <w:rPr>
          <w:color w:val="000000"/>
        </w:rPr>
        <w:t>administracyjna kara pieniężna przez inny uprawniony organ administracji publicznej</w:t>
      </w:r>
      <w:r w:rsidR="003A365E">
        <w:rPr>
          <w:color w:val="000000"/>
        </w:rPr>
        <w:t xml:space="preserve">                         </w:t>
      </w:r>
      <w:r w:rsidRPr="00DF15DD">
        <w:rPr>
          <w:color w:val="000000"/>
        </w:rPr>
        <w:t>lub strona została prawomocnie ukarana za wykroczenie lub wykroczenie skarbowe,</w:t>
      </w:r>
      <w:r w:rsidR="003A365E">
        <w:rPr>
          <w:color w:val="000000"/>
        </w:rPr>
        <w:t xml:space="preserve">                            </w:t>
      </w:r>
      <w:r w:rsidRPr="00DF15DD">
        <w:rPr>
          <w:color w:val="000000"/>
        </w:rPr>
        <w:lastRenderedPageBreak/>
        <w:t>lub prawomocnie skazana za przestępstwo lub przestępstwo skarbowe i uprzednia kara spełnia cele, dla których miałaby być nałożona administracyjna kara pieniężna.</w:t>
      </w:r>
    </w:p>
    <w:p w14:paraId="4553CFB5" w14:textId="1C3E1113" w:rsidR="00F1152C" w:rsidRPr="00DF15DD" w:rsidRDefault="00F1152C" w:rsidP="00F1152C">
      <w:pPr>
        <w:tabs>
          <w:tab w:val="left" w:pos="708"/>
          <w:tab w:val="num" w:pos="3720"/>
        </w:tabs>
        <w:spacing w:before="120"/>
        <w:jc w:val="both"/>
      </w:pPr>
      <w:r w:rsidRPr="00DF15DD">
        <w:rPr>
          <w:color w:val="000000"/>
        </w:rPr>
        <w:t xml:space="preserve">W ocenie tutejszego organu Inspekcji wagi naruszenia prawa przez stronę nie można uznać </w:t>
      </w:r>
      <w:r>
        <w:rPr>
          <w:color w:val="000000"/>
        </w:rPr>
        <w:br/>
      </w:r>
      <w:r w:rsidRPr="00DF15DD">
        <w:rPr>
          <w:color w:val="000000"/>
        </w:rPr>
        <w:t>za znikomą, gdyż nieprawidłowości w uwidacznianiu cen i cen jednostkowych dotyczyły ponad</w:t>
      </w:r>
      <w:r>
        <w:rPr>
          <w:color w:val="000000"/>
        </w:rPr>
        <w:t xml:space="preserve"> </w:t>
      </w:r>
      <w:r w:rsidR="00D035DD">
        <w:rPr>
          <w:color w:val="000000"/>
        </w:rPr>
        <w:t>3</w:t>
      </w:r>
      <w:r w:rsidR="003A365E">
        <w:rPr>
          <w:color w:val="000000"/>
        </w:rPr>
        <w:t>4</w:t>
      </w:r>
      <w:r w:rsidR="00F7090D">
        <w:rPr>
          <w:color w:val="000000"/>
        </w:rPr>
        <w:t xml:space="preserve"> </w:t>
      </w:r>
      <w:r w:rsidRPr="00DF15DD">
        <w:rPr>
          <w:color w:val="000000"/>
        </w:rPr>
        <w:t xml:space="preserve">% sprawdzonych w toku kontroli cen. </w:t>
      </w:r>
      <w:r w:rsidRPr="00DF15DD">
        <w:t>Tym samym nie można było zastosować art. 189f § 1 pkt 1 kpa, gdyż</w:t>
      </w:r>
      <w:r w:rsidR="00E94DA0">
        <w:t xml:space="preserve"> </w:t>
      </w:r>
      <w:r w:rsidRPr="00DF15DD">
        <w:t xml:space="preserve">wskazane w tym przepisie dwie przesłanki muszą wystąpić </w:t>
      </w:r>
      <w:r w:rsidRPr="00DF15DD">
        <w:rPr>
          <w:b/>
          <w:bCs/>
        </w:rPr>
        <w:t>łącznie</w:t>
      </w:r>
      <w:r w:rsidRPr="00DF15DD">
        <w:t xml:space="preserve">. </w:t>
      </w:r>
      <w:r w:rsidR="00031C0A">
        <w:br/>
      </w:r>
      <w:r w:rsidRPr="00DF15DD">
        <w:t>Mając na uwadze, że, jak wskazał organ, wagi naruszenia nie można było uznać za znikomą,</w:t>
      </w:r>
      <w:r w:rsidR="00E94DA0">
        <w:t xml:space="preserve"> </w:t>
      </w:r>
      <w:r w:rsidR="003A365E">
        <w:t xml:space="preserve">               a </w:t>
      </w:r>
      <w:r w:rsidR="00E94DA0">
        <w:t>pomimo wskazania przez stronę, że nieprawidłowości</w:t>
      </w:r>
      <w:r w:rsidRPr="00DF15DD">
        <w:t xml:space="preserve"> </w:t>
      </w:r>
      <w:r w:rsidR="00E94DA0">
        <w:t>zostały usunięte</w:t>
      </w:r>
      <w:r w:rsidR="00D035DD">
        <w:t xml:space="preserve"> – w ocenie organu nie w pełni, co wskaz</w:t>
      </w:r>
      <w:r w:rsidR="003A365E">
        <w:t>ano w piśmie z dnia 7 lipca 2022 r.</w:t>
      </w:r>
      <w:r w:rsidR="00E94DA0">
        <w:t xml:space="preserve">, w niniejszej sprawie </w:t>
      </w:r>
      <w:r w:rsidRPr="00DF15DD">
        <w:t>nie zna</w:t>
      </w:r>
      <w:r w:rsidR="00E94DA0">
        <w:t>jduje</w:t>
      </w:r>
      <w:r w:rsidRPr="00DF15DD">
        <w:t xml:space="preserve"> uzasadnieni</w:t>
      </w:r>
      <w:r w:rsidR="00E94DA0">
        <w:t>e</w:t>
      </w:r>
      <w:r w:rsidRPr="00DF15DD">
        <w:t xml:space="preserve"> odstąpieni</w:t>
      </w:r>
      <w:r w:rsidR="00E94DA0">
        <w:t>a</w:t>
      </w:r>
      <w:r w:rsidRPr="00DF15DD">
        <w:t xml:space="preserve"> od wymierzenia od kary pieniężnej w trybie art. 189f § 1 pkt 1 kpa.</w:t>
      </w:r>
    </w:p>
    <w:p w14:paraId="3B541D75" w14:textId="13B3D265" w:rsidR="00F1152C" w:rsidRPr="00DF15DD" w:rsidRDefault="00F1152C" w:rsidP="00F1152C">
      <w:pPr>
        <w:tabs>
          <w:tab w:val="left" w:pos="708"/>
        </w:tabs>
        <w:spacing w:before="120"/>
        <w:jc w:val="both"/>
      </w:pPr>
      <w:r w:rsidRPr="00DF15DD">
        <w:t>Nie można również było zastosować przepis</w:t>
      </w:r>
      <w:r w:rsidR="004A0560">
        <w:t>u</w:t>
      </w:r>
      <w:r w:rsidRPr="00DF15DD">
        <w:t xml:space="preserve"> art. </w:t>
      </w:r>
      <w:r w:rsidRPr="00DF15DD">
        <w:rPr>
          <w:kern w:val="2"/>
        </w:rPr>
        <w:t>189f § 1 pkt 2 kpa.</w:t>
      </w:r>
      <w:r w:rsidRPr="00DF15DD">
        <w:t xml:space="preserve"> Kwestie cen sprawdzonych w trakcie kontroli KH.8361.</w:t>
      </w:r>
      <w:r w:rsidR="000D3710">
        <w:t>24</w:t>
      </w:r>
      <w:r w:rsidRPr="00DF15DD">
        <w:t>.202</w:t>
      </w:r>
      <w:r>
        <w:t>2</w:t>
      </w:r>
      <w:r w:rsidRPr="00DF15DD">
        <w:t xml:space="preserve"> nie mogły być przedmiotem kontroli innego organu, gdyż zgodnie z przepisami, jedynym uprawnionym rzeczowo i miejscowo organem mogącym przeprowadzić kontrolę i nałożyć karę w przedmiotowym zakresie jest Podkarpacki Wojewódzki Inspektor Inspekcji Handlowej. </w:t>
      </w:r>
    </w:p>
    <w:p w14:paraId="24FAEF04" w14:textId="77777777" w:rsidR="00F1152C" w:rsidRPr="00DF15DD" w:rsidRDefault="00F1152C" w:rsidP="00F1152C">
      <w:pPr>
        <w:tabs>
          <w:tab w:val="left" w:pos="708"/>
        </w:tabs>
        <w:spacing w:before="120"/>
        <w:jc w:val="both"/>
      </w:pPr>
      <w:r w:rsidRPr="00DF15DD">
        <w:t>Na stronę nie była nakładana uprzednio kara pieniężna w ostatnich 12 miesiącach. W tym okresie to pierwsze naruszenie przepisów w zakresie uwidaczniania cen i cen jednostkowych, a właściwym do jej wymierzenia jest Podkarpacki Wojewódzki Inspektor Inspekcji Handlowej.</w:t>
      </w:r>
    </w:p>
    <w:p w14:paraId="49B03A4E" w14:textId="77777777" w:rsidR="00F1152C" w:rsidRPr="00DF15DD" w:rsidRDefault="00F1152C" w:rsidP="00F1152C">
      <w:pPr>
        <w:tabs>
          <w:tab w:val="left" w:pos="708"/>
        </w:tabs>
        <w:spacing w:before="120"/>
        <w:jc w:val="both"/>
        <w:rPr>
          <w:color w:val="000000"/>
        </w:rPr>
      </w:pPr>
      <w:r w:rsidRPr="00DF15DD">
        <w:rPr>
          <w:color w:val="000000"/>
        </w:rPr>
        <w:t xml:space="preserve">Brak jest także podstaw do odstąpienia od nałożenia kary pieniężnej na podstawie art. 189f </w:t>
      </w:r>
      <w:r>
        <w:rPr>
          <w:color w:val="000000"/>
        </w:rPr>
        <w:br/>
      </w:r>
      <w:r w:rsidRPr="00DF15DD">
        <w:rPr>
          <w:color w:val="000000"/>
        </w:rPr>
        <w:t>§ 2 kpa, w myśl którego w przypadkach innych niż wymienione w § 1, jeżeli pozwoli</w:t>
      </w:r>
      <w:r>
        <w:rPr>
          <w:color w:val="000000"/>
        </w:rPr>
        <w:t xml:space="preserve"> </w:t>
      </w:r>
      <w:r>
        <w:rPr>
          <w:color w:val="000000"/>
        </w:rPr>
        <w:br/>
      </w:r>
      <w:r w:rsidRPr="00DF15DD">
        <w:rPr>
          <w:color w:val="000000"/>
        </w:rPr>
        <w:t xml:space="preserve">to na spełnienie celów, dla których miałaby być nałożona administracyjna kara pieniężna, organ administracji publicznej, w drodze postanowienia, może wyznaczyć stronie termin </w:t>
      </w:r>
      <w:r w:rsidRPr="00DF15DD">
        <w:rPr>
          <w:color w:val="000000"/>
        </w:rPr>
        <w:br/>
        <w:t xml:space="preserve">do przedstawienia dowodów potwierdzających: </w:t>
      </w:r>
    </w:p>
    <w:p w14:paraId="08B9919D" w14:textId="77777777" w:rsidR="00F1152C" w:rsidRPr="00DF15DD" w:rsidRDefault="00F1152C" w:rsidP="00F1152C">
      <w:pPr>
        <w:pStyle w:val="Akapitzlist"/>
        <w:numPr>
          <w:ilvl w:val="0"/>
          <w:numId w:val="3"/>
        </w:numPr>
        <w:tabs>
          <w:tab w:val="left" w:pos="708"/>
        </w:tabs>
        <w:suppressAutoHyphens/>
        <w:spacing w:after="1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5DD">
        <w:rPr>
          <w:rFonts w:ascii="Times New Roman" w:hAnsi="Times New Roman" w:cs="Times New Roman"/>
          <w:color w:val="000000"/>
          <w:sz w:val="24"/>
          <w:szCs w:val="24"/>
        </w:rPr>
        <w:t>usunięcie naruszenia prawa lub</w:t>
      </w:r>
    </w:p>
    <w:p w14:paraId="5213EE41" w14:textId="77777777" w:rsidR="00F1152C" w:rsidRPr="00DF15DD" w:rsidRDefault="00F1152C" w:rsidP="00F1152C">
      <w:pPr>
        <w:pStyle w:val="Akapitzlist"/>
        <w:numPr>
          <w:ilvl w:val="0"/>
          <w:numId w:val="3"/>
        </w:numPr>
        <w:tabs>
          <w:tab w:val="left" w:pos="708"/>
        </w:tabs>
        <w:suppressAutoHyphens/>
        <w:spacing w:after="1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5DD">
        <w:rPr>
          <w:rFonts w:ascii="Times New Roman" w:hAnsi="Times New Roman" w:cs="Times New Roman"/>
          <w:color w:val="000000"/>
          <w:sz w:val="24"/>
          <w:szCs w:val="24"/>
        </w:rPr>
        <w:t>powiadomienie właściwych podmiotów o stwierdzonym naruszeniu prawa, określając</w:t>
      </w:r>
    </w:p>
    <w:p w14:paraId="61A8129F" w14:textId="77777777" w:rsidR="00F1152C" w:rsidRPr="00DF15DD" w:rsidRDefault="00F1152C" w:rsidP="00F1152C">
      <w:pPr>
        <w:pStyle w:val="Akapitzlist"/>
        <w:tabs>
          <w:tab w:val="left" w:pos="708"/>
        </w:tabs>
        <w:spacing w:after="120"/>
        <w:ind w:left="6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5DD">
        <w:rPr>
          <w:rFonts w:ascii="Times New Roman" w:hAnsi="Times New Roman" w:cs="Times New Roman"/>
          <w:color w:val="000000"/>
          <w:sz w:val="24"/>
          <w:szCs w:val="24"/>
        </w:rPr>
        <w:t>termin i sposób powiadomienia.</w:t>
      </w:r>
    </w:p>
    <w:p w14:paraId="07DF43E5" w14:textId="77777777" w:rsidR="00F1152C" w:rsidRPr="00DF15DD" w:rsidRDefault="00F1152C" w:rsidP="00F1152C">
      <w:pPr>
        <w:tabs>
          <w:tab w:val="left" w:pos="708"/>
        </w:tabs>
        <w:spacing w:after="120"/>
        <w:jc w:val="both"/>
      </w:pPr>
      <w:r w:rsidRPr="00DF15DD">
        <w:t>W ocenie tutejszego organu Inspekcji odstąpienie od nałożenia kary na tej podstawie byłoby pozbawione podstawy faktycznej, jak i nie było celowe. Odwołać się przy tym należy znów</w:t>
      </w:r>
      <w:r w:rsidRPr="00DF15DD">
        <w:br/>
        <w:t>do wskazanej wyżej Dyrektywy 98/6 WE wskazującej także na cel kary – winna być odstraszająca. Kara musi także spełniać funkcję prewencyjną oraz dyscyplinująco-represyjną. Powinna być ona ostrzeżeniem dla przedsiębiorcy, tak by nie dopuścił się on do powstania nieprawidłowości w przyszłości. Wszelkie wymagania nałożona kara spełnia.</w:t>
      </w:r>
    </w:p>
    <w:p w14:paraId="1B3C4B69" w14:textId="7AF359BD" w:rsidR="00F1152C" w:rsidRPr="00116700" w:rsidRDefault="00F1152C" w:rsidP="00F11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textAlignment w:val="baseline"/>
        <w:rPr>
          <w:kern w:val="2"/>
        </w:rPr>
      </w:pPr>
      <w:r w:rsidRPr="00116700">
        <w:rPr>
          <w:kern w:val="2"/>
        </w:rPr>
        <w:t xml:space="preserve">Z dniem 1 stycznia 2020 r. wszedł w życie art. 61 ustawy z dnia 31 lipca 2019 r. o zmianie niektórych ustaw w celu ograniczenia obciążeń regulacyjnych (Dz. U. z 2019 r. poz. 1495), który wprowadził do ustawy Prawo przedsiębiorców w art. 21a, nową instytucję – tzw.: „prawo do błędu”. Polega ona na tym, że w sytuacji gdy przedsiębiorca wpisany do Centralnej Ewidencji i Informacji o Działalności Gospodarczej (dalej: „CEIDG”) narusza przepisy prawa związane z wykonywaną działalnością gospodarczą w okresie 12 miesięcy od dnia podjęcia działalności gospodarczej po raz pierwszy albo ponownie po upływie co najmniej 36 miesięcy od dnia jej ostatniego zawieszenia lub zakończenia, a właściwy organ wszczyna w związku z tym naruszeniem postępowanie mandatowe lub w przedmiocie wymierzenia administracyjnej kary pieniężnej, to na zasadach określonych w art. 21a Prawa przedsiębiorców, odstępuje </w:t>
      </w:r>
      <w:r w:rsidRPr="00116700">
        <w:rPr>
          <w:kern w:val="2"/>
        </w:rPr>
        <w:br/>
        <w:t xml:space="preserve">się od nałożenia administracyjnej kary pieniężnej. Instytucja ta nie znajdzie zastosowania </w:t>
      </w:r>
      <w:r w:rsidR="00116700">
        <w:rPr>
          <w:kern w:val="2"/>
        </w:rPr>
        <w:t xml:space="preserve">wobec strony, </w:t>
      </w:r>
      <w:r w:rsidRPr="00116700">
        <w:rPr>
          <w:kern w:val="2"/>
        </w:rPr>
        <w:t>bowiem</w:t>
      </w:r>
      <w:r w:rsidR="00116700">
        <w:rPr>
          <w:kern w:val="2"/>
        </w:rPr>
        <w:t xml:space="preserve"> nie jest podmiotem działającym w oparciu o wpis do CEIDG.</w:t>
      </w:r>
    </w:p>
    <w:p w14:paraId="7325BCDB" w14:textId="77777777" w:rsidR="00F1152C" w:rsidRPr="00DF15DD" w:rsidRDefault="00F1152C" w:rsidP="00F1152C">
      <w:pPr>
        <w:tabs>
          <w:tab w:val="left" w:pos="708"/>
        </w:tabs>
        <w:spacing w:after="120"/>
        <w:jc w:val="both"/>
      </w:pPr>
      <w:r w:rsidRPr="00DF15DD">
        <w:t>W związku z powyższym tutejszy organ Inspekcji orzekł jak w sentencji.</w:t>
      </w:r>
    </w:p>
    <w:p w14:paraId="09CB02DE" w14:textId="62DF9CAC" w:rsidR="00F1152C" w:rsidRPr="00DF15DD" w:rsidRDefault="00F1152C" w:rsidP="00F1152C">
      <w:pPr>
        <w:tabs>
          <w:tab w:val="left" w:pos="708"/>
        </w:tabs>
        <w:spacing w:after="120"/>
        <w:jc w:val="both"/>
        <w:rPr>
          <w:color w:val="000000"/>
        </w:rPr>
      </w:pPr>
      <w:r w:rsidRPr="00DF15DD">
        <w:rPr>
          <w:color w:val="000000"/>
        </w:rPr>
        <w:t>Należy zaznaczyć, że Podkarpacki Wojewódzki Inspektor Inspekcji Handlowej wydając decyzję w niniejszej sprawie oparł się na spójnym materiale dowodowym pozwalającym jednoznacznie na przyjęcie, że ustalony stan faktyczny uzasadnia wydanie powyższego rozstrzygnięcia.</w:t>
      </w:r>
      <w:r w:rsidR="00237BD1">
        <w:rPr>
          <w:color w:val="000000"/>
        </w:rPr>
        <w:t xml:space="preserve"> </w:t>
      </w:r>
    </w:p>
    <w:p w14:paraId="4C39A1F0" w14:textId="77777777" w:rsidR="00F1152C" w:rsidRPr="00DF15DD" w:rsidRDefault="00F1152C" w:rsidP="00F1152C">
      <w:pPr>
        <w:spacing w:after="120"/>
        <w:jc w:val="both"/>
        <w:rPr>
          <w:color w:val="000000"/>
        </w:rPr>
      </w:pPr>
      <w:r w:rsidRPr="00DF15DD">
        <w:rPr>
          <w:color w:val="000000"/>
        </w:rPr>
        <w:lastRenderedPageBreak/>
        <w:t>Na podstawie art. 7 ust. 1 i 3 ustawy karę pieniężną, stanowiącą dochód budżetu państwa, przedsiębiorca winien uiścić na rachunek bankowy Wojewódzkiego Inspektoratu Inspekcji Handlowej w Rzeszowie, ul. 8 Marca 5, 35-959 Rzeszów - numer konta:</w:t>
      </w:r>
    </w:p>
    <w:p w14:paraId="5A06633B" w14:textId="77777777" w:rsidR="00F1152C" w:rsidRPr="00DF15DD" w:rsidRDefault="00F1152C" w:rsidP="00F1152C">
      <w:pPr>
        <w:spacing w:after="120"/>
        <w:jc w:val="center"/>
        <w:rPr>
          <w:b/>
          <w:color w:val="000000"/>
        </w:rPr>
      </w:pPr>
      <w:r w:rsidRPr="00DF15DD">
        <w:rPr>
          <w:b/>
          <w:color w:val="000000"/>
        </w:rPr>
        <w:t>NBP O/O w Rzeszowie 67 1010 1528 0016 5822 3100 0000,</w:t>
      </w:r>
    </w:p>
    <w:p w14:paraId="65B762FC" w14:textId="22063868" w:rsidR="00BB4217" w:rsidRPr="00EB12BD" w:rsidRDefault="00F1152C" w:rsidP="00EB12BD">
      <w:pPr>
        <w:spacing w:after="120"/>
        <w:jc w:val="both"/>
        <w:rPr>
          <w:color w:val="000000"/>
        </w:rPr>
      </w:pPr>
      <w:r w:rsidRPr="00DF15DD">
        <w:rPr>
          <w:color w:val="000000"/>
        </w:rPr>
        <w:t>w terminie 7 dni od dnia, w którym decyzja o wymierzeniu kary stała się ostateczna.</w:t>
      </w:r>
    </w:p>
    <w:p w14:paraId="6E730A6D" w14:textId="77777777" w:rsidR="00F1152C" w:rsidRDefault="00F1152C" w:rsidP="00F1152C">
      <w:pPr>
        <w:jc w:val="both"/>
        <w:rPr>
          <w:b/>
          <w:color w:val="000000"/>
          <w:sz w:val="20"/>
          <w:szCs w:val="20"/>
          <w:u w:val="single"/>
        </w:rPr>
      </w:pPr>
      <w:r w:rsidRPr="00D029FD">
        <w:rPr>
          <w:b/>
          <w:color w:val="000000"/>
          <w:sz w:val="20"/>
          <w:szCs w:val="20"/>
          <w:u w:val="single"/>
        </w:rPr>
        <w:t>Pouczenie:</w:t>
      </w:r>
    </w:p>
    <w:p w14:paraId="4E63E31F" w14:textId="77777777" w:rsidR="00F1152C" w:rsidRDefault="00F1152C" w:rsidP="00F1152C">
      <w:pPr>
        <w:jc w:val="both"/>
        <w:rPr>
          <w:b/>
          <w:color w:val="000000"/>
          <w:sz w:val="20"/>
          <w:szCs w:val="20"/>
          <w:u w:val="single"/>
        </w:rPr>
      </w:pPr>
    </w:p>
    <w:p w14:paraId="690CE8E9" w14:textId="77777777" w:rsidR="00F1152C" w:rsidRPr="001D0D14" w:rsidRDefault="00F1152C" w:rsidP="00F1152C">
      <w:pPr>
        <w:jc w:val="both"/>
        <w:rPr>
          <w:color w:val="000000"/>
          <w:sz w:val="20"/>
          <w:szCs w:val="20"/>
        </w:rPr>
      </w:pPr>
      <w:r w:rsidRPr="001D0D14">
        <w:rPr>
          <w:color w:val="000000"/>
          <w:sz w:val="20"/>
          <w:szCs w:val="20"/>
        </w:rPr>
        <w:t xml:space="preserve">Zgodnie z art. 127 § 1 i 2 Kodeksu postępowania administracyjnego, od niniejszej decyzji przysługuje stronie odwołanie, które zgodnie z art. 129 § 1 i 2 kpa wnosi się do Prezesa Urzędu Ochrony Konkurencji i Konsumentów, Pl. Powstańców Warszawy 1, 00-950 Warszawa za pośrednictwem Podkarpackiego Wojewódzkiego Inspektora Inspekcji Handlowej w terminie 14 dni od dnia jej doręczenia. </w:t>
      </w:r>
    </w:p>
    <w:p w14:paraId="2F502BE1" w14:textId="77777777" w:rsidR="00F1152C" w:rsidRPr="001D0D14" w:rsidRDefault="00F1152C" w:rsidP="00F1152C">
      <w:pPr>
        <w:spacing w:before="120"/>
        <w:jc w:val="both"/>
        <w:rPr>
          <w:color w:val="000000"/>
          <w:sz w:val="20"/>
          <w:szCs w:val="20"/>
        </w:rPr>
      </w:pPr>
      <w:r w:rsidRPr="001D0D14">
        <w:rPr>
          <w:color w:val="000000"/>
          <w:sz w:val="20"/>
          <w:szCs w:val="20"/>
        </w:rPr>
        <w:t>Zgodnie z art. 127a Kodeksu postępowania administracyjnego w trakcie biegu terminu odwołania strona może zrzec się prawa do wniesienia odwołania wobec organu administracji publicznej który wydał decyzję. Z dniem doręczenia organowi administracji publicznej oświadczenia o zrzeczeniu się prawa do wniesienia odwołania przez ostatnią ze stron postępowania, decyzja staje się ostateczna i prawomocna.</w:t>
      </w:r>
    </w:p>
    <w:p w14:paraId="31B02C88" w14:textId="2E953582" w:rsidR="00F1152C" w:rsidRPr="00EA1BBF" w:rsidRDefault="00F1152C" w:rsidP="00F1152C">
      <w:pPr>
        <w:spacing w:before="120"/>
        <w:jc w:val="both"/>
        <w:rPr>
          <w:color w:val="000000"/>
          <w:sz w:val="20"/>
          <w:szCs w:val="20"/>
        </w:rPr>
      </w:pPr>
      <w:r w:rsidRPr="001D0D14">
        <w:rPr>
          <w:color w:val="000000"/>
          <w:sz w:val="20"/>
          <w:szCs w:val="20"/>
        </w:rPr>
        <w:t xml:space="preserve">Zgodnie z art. 8 ustawy o informowaniu o cenach towarów i usług do kar pieniężnych w zakresie nieuregulowanym w ustawie stosuje się odpowiednio przepisy działu III ustawy z dnia 29 sierpnia 1997 r. </w:t>
      </w:r>
      <w:r w:rsidRPr="001D0D14">
        <w:rPr>
          <w:sz w:val="20"/>
          <w:szCs w:val="20"/>
        </w:rPr>
        <w:t>Ordynacja podatkowa (tekst jednolity: Dz. U. z 202</w:t>
      </w:r>
      <w:r w:rsidR="003D029B">
        <w:rPr>
          <w:sz w:val="20"/>
          <w:szCs w:val="20"/>
        </w:rPr>
        <w:t>1</w:t>
      </w:r>
      <w:r w:rsidRPr="001D0D14">
        <w:rPr>
          <w:sz w:val="20"/>
          <w:szCs w:val="20"/>
        </w:rPr>
        <w:t> r., poz. 1</w:t>
      </w:r>
      <w:r w:rsidR="003D029B">
        <w:rPr>
          <w:sz w:val="20"/>
          <w:szCs w:val="20"/>
        </w:rPr>
        <w:t>540</w:t>
      </w:r>
      <w:r w:rsidRPr="001D0D14">
        <w:rPr>
          <w:sz w:val="20"/>
          <w:szCs w:val="20"/>
        </w:rPr>
        <w:t xml:space="preserve"> ze zm.).</w:t>
      </w:r>
      <w:r w:rsidRPr="001D0D14">
        <w:rPr>
          <w:color w:val="000000"/>
          <w:sz w:val="20"/>
          <w:szCs w:val="20"/>
        </w:rPr>
        <w:t xml:space="preserve"> Kary pieniężne podlegają egzekucji w trybie przepisów </w:t>
      </w:r>
      <w:r>
        <w:rPr>
          <w:color w:val="000000"/>
          <w:sz w:val="20"/>
          <w:szCs w:val="20"/>
        </w:rPr>
        <w:br/>
      </w:r>
      <w:r w:rsidRPr="001D0D14">
        <w:rPr>
          <w:color w:val="000000"/>
          <w:sz w:val="20"/>
          <w:szCs w:val="20"/>
        </w:rPr>
        <w:t>o postępowaniu egzekucyjnym w administracji w zakresie egzekucji obowiązków o charakterze pieniężnym.</w:t>
      </w:r>
    </w:p>
    <w:p w14:paraId="4EA9366C" w14:textId="77777777" w:rsidR="00F1152C" w:rsidRPr="005502AD" w:rsidRDefault="00F1152C" w:rsidP="00F1152C">
      <w:pPr>
        <w:ind w:left="360"/>
        <w:jc w:val="both"/>
        <w:rPr>
          <w:color w:val="000000"/>
          <w:sz w:val="18"/>
          <w:szCs w:val="18"/>
        </w:rPr>
      </w:pPr>
    </w:p>
    <w:p w14:paraId="4C999EFB" w14:textId="77777777" w:rsidR="00F1152C" w:rsidRDefault="00F1152C" w:rsidP="00F1152C">
      <w:pPr>
        <w:rPr>
          <w:b/>
          <w:color w:val="000000"/>
          <w:sz w:val="20"/>
          <w:szCs w:val="20"/>
          <w:u w:val="single"/>
        </w:rPr>
      </w:pPr>
      <w:r w:rsidRPr="001F6424">
        <w:rPr>
          <w:b/>
          <w:color w:val="000000"/>
          <w:sz w:val="20"/>
          <w:szCs w:val="20"/>
          <w:u w:val="single"/>
        </w:rPr>
        <w:t xml:space="preserve">Otrzymują: </w:t>
      </w:r>
    </w:p>
    <w:p w14:paraId="75135BB2" w14:textId="2882DD7A" w:rsidR="00F1152C" w:rsidRPr="00FB1618" w:rsidRDefault="00F1152C" w:rsidP="00F1152C">
      <w:pPr>
        <w:pStyle w:val="Akapitzlist"/>
        <w:ind w:left="720"/>
        <w:rPr>
          <w:rFonts w:ascii="Times New Roman" w:hAnsi="Times New Roman" w:cs="Times New Roman"/>
          <w:color w:val="000000"/>
        </w:rPr>
      </w:pPr>
    </w:p>
    <w:p w14:paraId="553CF38C" w14:textId="2F67C85A" w:rsidR="00975DF2" w:rsidRDefault="00975DF2" w:rsidP="00F1152C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Adresat</w:t>
      </w:r>
      <w:r w:rsidR="00C0653D">
        <w:rPr>
          <w:rFonts w:ascii="Times New Roman" w:hAnsi="Times New Roman" w:cs="Times New Roman"/>
          <w:color w:val="000000"/>
        </w:rPr>
        <w:t>;</w:t>
      </w:r>
    </w:p>
    <w:p w14:paraId="02B1B86C" w14:textId="71EABC0B" w:rsidR="00F1152C" w:rsidRPr="00FB1618" w:rsidRDefault="00F1152C" w:rsidP="00F1152C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0000"/>
        </w:rPr>
      </w:pPr>
      <w:r w:rsidRPr="00FB1618">
        <w:rPr>
          <w:rFonts w:ascii="Times New Roman" w:hAnsi="Times New Roman" w:cs="Times New Roman"/>
          <w:color w:val="000000"/>
        </w:rPr>
        <w:t>Wydział BA;</w:t>
      </w:r>
    </w:p>
    <w:p w14:paraId="76FCCB57" w14:textId="01693773" w:rsidR="00F1152C" w:rsidRPr="00FB1618" w:rsidRDefault="00F1152C" w:rsidP="00F1152C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0000"/>
        </w:rPr>
      </w:pPr>
      <w:r w:rsidRPr="00FB1618">
        <w:rPr>
          <w:rFonts w:ascii="Times New Roman" w:hAnsi="Times New Roman" w:cs="Times New Roman"/>
          <w:color w:val="000000"/>
        </w:rPr>
        <w:t>aa (KH/</w:t>
      </w:r>
      <w:r w:rsidR="000D3710">
        <w:rPr>
          <w:rFonts w:ascii="Times New Roman" w:hAnsi="Times New Roman" w:cs="Times New Roman"/>
          <w:color w:val="000000"/>
        </w:rPr>
        <w:t>MT</w:t>
      </w:r>
      <w:r w:rsidRPr="00FB1618">
        <w:rPr>
          <w:rFonts w:ascii="Times New Roman" w:hAnsi="Times New Roman" w:cs="Times New Roman"/>
          <w:color w:val="000000"/>
        </w:rPr>
        <w:t>, PO/</w:t>
      </w:r>
      <w:r w:rsidR="009B2D98">
        <w:rPr>
          <w:rFonts w:ascii="Times New Roman" w:hAnsi="Times New Roman" w:cs="Times New Roman"/>
          <w:color w:val="000000"/>
        </w:rPr>
        <w:t>MC</w:t>
      </w:r>
      <w:r w:rsidR="003059CF">
        <w:rPr>
          <w:rFonts w:ascii="Times New Roman" w:hAnsi="Times New Roman" w:cs="Times New Roman"/>
          <w:color w:val="000000"/>
        </w:rPr>
        <w:t>)</w:t>
      </w:r>
      <w:r w:rsidRPr="00FB1618">
        <w:rPr>
          <w:rFonts w:ascii="Times New Roman" w:hAnsi="Times New Roman" w:cs="Times New Roman"/>
          <w:color w:val="000000"/>
        </w:rPr>
        <w:t>.</w:t>
      </w:r>
    </w:p>
    <w:p w14:paraId="5B11CD14" w14:textId="77777777" w:rsidR="00F1152C" w:rsidRPr="00FB1618" w:rsidRDefault="00F1152C" w:rsidP="00F1152C">
      <w:pPr>
        <w:rPr>
          <w:sz w:val="20"/>
          <w:szCs w:val="20"/>
        </w:rPr>
      </w:pPr>
    </w:p>
    <w:p w14:paraId="54F56E94" w14:textId="77777777" w:rsidR="00F1152C" w:rsidRDefault="00F1152C" w:rsidP="00F1152C"/>
    <w:p w14:paraId="12D298CF" w14:textId="77777777" w:rsidR="00164163" w:rsidRPr="00164163" w:rsidRDefault="00164163" w:rsidP="00164163">
      <w:pPr>
        <w:suppressAutoHyphens w:val="0"/>
        <w:ind w:firstLine="708"/>
        <w:jc w:val="center"/>
        <w:rPr>
          <w:rFonts w:eastAsia="Calibri"/>
          <w:sz w:val="22"/>
          <w:szCs w:val="22"/>
          <w:lang w:eastAsia="en-US"/>
        </w:rPr>
      </w:pPr>
      <w:r w:rsidRPr="00164163">
        <w:rPr>
          <w:rFonts w:eastAsia="Calibri"/>
          <w:sz w:val="22"/>
          <w:szCs w:val="22"/>
          <w:lang w:eastAsia="en-US"/>
        </w:rPr>
        <w:t>PODKARPACKI WOJEWÓDZKI INSPEKTOR</w:t>
      </w:r>
    </w:p>
    <w:p w14:paraId="343CF698" w14:textId="77777777" w:rsidR="00164163" w:rsidRPr="00164163" w:rsidRDefault="00164163" w:rsidP="00164163">
      <w:pPr>
        <w:suppressAutoHyphens w:val="0"/>
        <w:ind w:firstLine="708"/>
        <w:jc w:val="center"/>
        <w:rPr>
          <w:rFonts w:eastAsia="Calibri"/>
          <w:sz w:val="22"/>
          <w:szCs w:val="22"/>
          <w:lang w:eastAsia="en-US"/>
        </w:rPr>
      </w:pPr>
      <w:r w:rsidRPr="00164163">
        <w:rPr>
          <w:rFonts w:eastAsia="Calibri"/>
          <w:sz w:val="22"/>
          <w:szCs w:val="22"/>
          <w:lang w:eastAsia="en-US"/>
        </w:rPr>
        <w:t>INSPEKCJI HANDLOWEJ</w:t>
      </w:r>
    </w:p>
    <w:p w14:paraId="21CD044E" w14:textId="77777777" w:rsidR="00164163" w:rsidRPr="00164163" w:rsidRDefault="00164163" w:rsidP="00164163">
      <w:pPr>
        <w:tabs>
          <w:tab w:val="left" w:pos="708"/>
        </w:tabs>
        <w:suppressAutoHyphens w:val="0"/>
        <w:rPr>
          <w:sz w:val="22"/>
          <w:szCs w:val="16"/>
        </w:rPr>
      </w:pPr>
    </w:p>
    <w:p w14:paraId="512AEB11" w14:textId="77777777" w:rsidR="00164163" w:rsidRPr="00164163" w:rsidRDefault="00164163" w:rsidP="00164163">
      <w:pPr>
        <w:suppressAutoHyphens w:val="0"/>
        <w:ind w:firstLine="708"/>
        <w:jc w:val="center"/>
        <w:rPr>
          <w:rFonts w:eastAsia="Calibri"/>
          <w:i/>
          <w:iCs/>
          <w:sz w:val="22"/>
          <w:szCs w:val="22"/>
          <w:lang w:eastAsia="en-US"/>
        </w:rPr>
      </w:pPr>
      <w:r w:rsidRPr="00164163">
        <w:rPr>
          <w:rFonts w:eastAsia="Calibri"/>
          <w:i/>
          <w:iCs/>
          <w:sz w:val="22"/>
          <w:szCs w:val="22"/>
          <w:lang w:eastAsia="en-US"/>
        </w:rPr>
        <w:t>Jerzy Szczepański</w:t>
      </w:r>
    </w:p>
    <w:p w14:paraId="58C43790" w14:textId="77777777" w:rsidR="003D68E9" w:rsidRDefault="003D68E9" w:rsidP="00164163">
      <w:pPr>
        <w:ind w:left="4956"/>
      </w:pPr>
    </w:p>
    <w:sectPr w:rsidR="003D68E9">
      <w:footerReference w:type="default" r:id="rId8"/>
      <w:pgSz w:w="11906" w:h="16838"/>
      <w:pgMar w:top="899" w:right="1418" w:bottom="107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A00A9" w14:textId="77777777" w:rsidR="00B86772" w:rsidRDefault="00B86772">
      <w:r>
        <w:separator/>
      </w:r>
    </w:p>
  </w:endnote>
  <w:endnote w:type="continuationSeparator" w:id="0">
    <w:p w14:paraId="04CCBADA" w14:textId="77777777" w:rsidR="00B86772" w:rsidRDefault="00B8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FF656" w14:textId="77777777" w:rsidR="00603CE3" w:rsidRPr="00603CE3" w:rsidRDefault="00330551">
    <w:pPr>
      <w:pStyle w:val="Stopka"/>
      <w:jc w:val="right"/>
      <w:rPr>
        <w:sz w:val="20"/>
        <w:szCs w:val="20"/>
      </w:rPr>
    </w:pPr>
    <w:r w:rsidRPr="00603CE3">
      <w:rPr>
        <w:sz w:val="20"/>
        <w:szCs w:val="20"/>
      </w:rPr>
      <w:t xml:space="preserve">Strona </w:t>
    </w:r>
    <w:r w:rsidRPr="00603CE3">
      <w:rPr>
        <w:sz w:val="20"/>
        <w:szCs w:val="20"/>
      </w:rPr>
      <w:fldChar w:fldCharType="begin"/>
    </w:r>
    <w:r w:rsidRPr="00603CE3">
      <w:rPr>
        <w:sz w:val="20"/>
        <w:szCs w:val="20"/>
      </w:rPr>
      <w:instrText>PAGE</w:instrText>
    </w:r>
    <w:r w:rsidRPr="00603CE3">
      <w:rPr>
        <w:sz w:val="20"/>
        <w:szCs w:val="20"/>
      </w:rPr>
      <w:fldChar w:fldCharType="separate"/>
    </w:r>
    <w:r w:rsidR="00E332CD">
      <w:rPr>
        <w:noProof/>
        <w:sz w:val="20"/>
        <w:szCs w:val="20"/>
      </w:rPr>
      <w:t>7</w:t>
    </w:r>
    <w:r w:rsidRPr="00603CE3">
      <w:rPr>
        <w:sz w:val="20"/>
        <w:szCs w:val="20"/>
      </w:rPr>
      <w:fldChar w:fldCharType="end"/>
    </w:r>
    <w:r w:rsidRPr="00603CE3">
      <w:rPr>
        <w:sz w:val="20"/>
        <w:szCs w:val="20"/>
      </w:rPr>
      <w:t xml:space="preserve"> z </w:t>
    </w:r>
    <w:r w:rsidRPr="00603CE3">
      <w:rPr>
        <w:sz w:val="20"/>
        <w:szCs w:val="20"/>
      </w:rPr>
      <w:fldChar w:fldCharType="begin"/>
    </w:r>
    <w:r w:rsidRPr="00603CE3">
      <w:rPr>
        <w:sz w:val="20"/>
        <w:szCs w:val="20"/>
      </w:rPr>
      <w:instrText>NUMPAGES</w:instrText>
    </w:r>
    <w:r w:rsidRPr="00603CE3">
      <w:rPr>
        <w:sz w:val="20"/>
        <w:szCs w:val="20"/>
      </w:rPr>
      <w:fldChar w:fldCharType="separate"/>
    </w:r>
    <w:r w:rsidR="00E332CD">
      <w:rPr>
        <w:noProof/>
        <w:sz w:val="20"/>
        <w:szCs w:val="20"/>
      </w:rPr>
      <w:t>8</w:t>
    </w:r>
    <w:r w:rsidRPr="00603CE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1E3A3" w14:textId="77777777" w:rsidR="00B86772" w:rsidRDefault="00B86772">
      <w:r>
        <w:separator/>
      </w:r>
    </w:p>
  </w:footnote>
  <w:footnote w:type="continuationSeparator" w:id="0">
    <w:p w14:paraId="01B4B18A" w14:textId="77777777" w:rsidR="00B86772" w:rsidRDefault="00B86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C78"/>
    <w:multiLevelType w:val="hybridMultilevel"/>
    <w:tmpl w:val="E2F0ACBA"/>
    <w:lvl w:ilvl="0" w:tplc="1A5EC6B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5336C"/>
    <w:multiLevelType w:val="hybridMultilevel"/>
    <w:tmpl w:val="D32E473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2079" w:hanging="360"/>
      </w:pPr>
    </w:lvl>
    <w:lvl w:ilvl="2" w:tplc="0415001B" w:tentative="1">
      <w:start w:val="1"/>
      <w:numFmt w:val="lowerRoman"/>
      <w:lvlText w:val="%3."/>
      <w:lvlJc w:val="right"/>
      <w:pPr>
        <w:ind w:left="2799" w:hanging="180"/>
      </w:pPr>
    </w:lvl>
    <w:lvl w:ilvl="3" w:tplc="0415000F" w:tentative="1">
      <w:start w:val="1"/>
      <w:numFmt w:val="decimal"/>
      <w:lvlText w:val="%4."/>
      <w:lvlJc w:val="left"/>
      <w:pPr>
        <w:ind w:left="3519" w:hanging="360"/>
      </w:pPr>
    </w:lvl>
    <w:lvl w:ilvl="4" w:tplc="04150019" w:tentative="1">
      <w:start w:val="1"/>
      <w:numFmt w:val="lowerLetter"/>
      <w:lvlText w:val="%5."/>
      <w:lvlJc w:val="left"/>
      <w:pPr>
        <w:ind w:left="4239" w:hanging="360"/>
      </w:pPr>
    </w:lvl>
    <w:lvl w:ilvl="5" w:tplc="0415001B" w:tentative="1">
      <w:start w:val="1"/>
      <w:numFmt w:val="lowerRoman"/>
      <w:lvlText w:val="%6."/>
      <w:lvlJc w:val="right"/>
      <w:pPr>
        <w:ind w:left="4959" w:hanging="180"/>
      </w:pPr>
    </w:lvl>
    <w:lvl w:ilvl="6" w:tplc="0415000F" w:tentative="1">
      <w:start w:val="1"/>
      <w:numFmt w:val="decimal"/>
      <w:lvlText w:val="%7."/>
      <w:lvlJc w:val="left"/>
      <w:pPr>
        <w:ind w:left="5679" w:hanging="360"/>
      </w:pPr>
    </w:lvl>
    <w:lvl w:ilvl="7" w:tplc="04150019" w:tentative="1">
      <w:start w:val="1"/>
      <w:numFmt w:val="lowerLetter"/>
      <w:lvlText w:val="%8."/>
      <w:lvlJc w:val="left"/>
      <w:pPr>
        <w:ind w:left="6399" w:hanging="360"/>
      </w:pPr>
    </w:lvl>
    <w:lvl w:ilvl="8" w:tplc="0415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2" w15:restartNumberingAfterBreak="0">
    <w:nsid w:val="04B70565"/>
    <w:multiLevelType w:val="hybridMultilevel"/>
    <w:tmpl w:val="5DE6C8FA"/>
    <w:lvl w:ilvl="0" w:tplc="C1F67B0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13D8C"/>
    <w:multiLevelType w:val="hybridMultilevel"/>
    <w:tmpl w:val="CB6C6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A0139"/>
    <w:multiLevelType w:val="hybridMultilevel"/>
    <w:tmpl w:val="8348EF30"/>
    <w:lvl w:ilvl="0" w:tplc="A754DB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17B8C"/>
    <w:multiLevelType w:val="hybridMultilevel"/>
    <w:tmpl w:val="F10639EA"/>
    <w:lvl w:ilvl="0" w:tplc="2822EB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A45C9"/>
    <w:multiLevelType w:val="hybridMultilevel"/>
    <w:tmpl w:val="577A6B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A147E"/>
    <w:multiLevelType w:val="hybridMultilevel"/>
    <w:tmpl w:val="8DA2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615D3"/>
    <w:multiLevelType w:val="hybridMultilevel"/>
    <w:tmpl w:val="C5DC20AA"/>
    <w:lvl w:ilvl="0" w:tplc="298AF19E">
      <w:start w:val="1"/>
      <w:numFmt w:val="upperRoman"/>
      <w:lvlText w:val="%1."/>
      <w:lvlJc w:val="left"/>
      <w:pPr>
        <w:tabs>
          <w:tab w:val="num" w:pos="454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3450B"/>
    <w:multiLevelType w:val="hybridMultilevel"/>
    <w:tmpl w:val="BFA010F4"/>
    <w:lvl w:ilvl="0" w:tplc="C6E8621A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197681D"/>
    <w:multiLevelType w:val="hybridMultilevel"/>
    <w:tmpl w:val="F1783162"/>
    <w:lvl w:ilvl="0" w:tplc="54A81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E7F6F"/>
    <w:multiLevelType w:val="hybridMultilevel"/>
    <w:tmpl w:val="0E646200"/>
    <w:lvl w:ilvl="0" w:tplc="FEA83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C5C83"/>
    <w:multiLevelType w:val="hybridMultilevel"/>
    <w:tmpl w:val="20A605B8"/>
    <w:lvl w:ilvl="0" w:tplc="C94617F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F1501A"/>
    <w:multiLevelType w:val="hybridMultilevel"/>
    <w:tmpl w:val="598A89A8"/>
    <w:lvl w:ilvl="0" w:tplc="A14EDA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D6306"/>
    <w:multiLevelType w:val="hybridMultilevel"/>
    <w:tmpl w:val="1C4E5B34"/>
    <w:lvl w:ilvl="0" w:tplc="09F8F25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24200"/>
    <w:multiLevelType w:val="hybridMultilevel"/>
    <w:tmpl w:val="D18EB4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52580"/>
    <w:multiLevelType w:val="hybridMultilevel"/>
    <w:tmpl w:val="B5DE739C"/>
    <w:lvl w:ilvl="0" w:tplc="01DCAE5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21216B5"/>
    <w:multiLevelType w:val="hybridMultilevel"/>
    <w:tmpl w:val="5BC05F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F8209D"/>
    <w:multiLevelType w:val="hybridMultilevel"/>
    <w:tmpl w:val="541669D2"/>
    <w:lvl w:ilvl="0" w:tplc="261A09E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6BE49A2"/>
    <w:multiLevelType w:val="hybridMultilevel"/>
    <w:tmpl w:val="B5EE1010"/>
    <w:lvl w:ilvl="0" w:tplc="0442C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56083"/>
    <w:multiLevelType w:val="hybridMultilevel"/>
    <w:tmpl w:val="B2525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14FC7"/>
    <w:multiLevelType w:val="hybridMultilevel"/>
    <w:tmpl w:val="64160064"/>
    <w:lvl w:ilvl="0" w:tplc="30801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31792"/>
    <w:multiLevelType w:val="hybridMultilevel"/>
    <w:tmpl w:val="521A1C02"/>
    <w:lvl w:ilvl="0" w:tplc="01DCA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A2A9B"/>
    <w:multiLevelType w:val="hybridMultilevel"/>
    <w:tmpl w:val="642EA5A8"/>
    <w:lvl w:ilvl="0" w:tplc="77EE5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493D43"/>
    <w:multiLevelType w:val="hybridMultilevel"/>
    <w:tmpl w:val="0F9A095A"/>
    <w:lvl w:ilvl="0" w:tplc="0BDEC5B2">
      <w:start w:val="1"/>
      <w:numFmt w:val="upperRoman"/>
      <w:lvlText w:val="%1."/>
      <w:lvlJc w:val="right"/>
      <w:pPr>
        <w:ind w:left="502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6A60FA3"/>
    <w:multiLevelType w:val="hybridMultilevel"/>
    <w:tmpl w:val="3A949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A529A"/>
    <w:multiLevelType w:val="hybridMultilevel"/>
    <w:tmpl w:val="8DA203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00506"/>
    <w:multiLevelType w:val="hybridMultilevel"/>
    <w:tmpl w:val="6C7C4882"/>
    <w:lvl w:ilvl="0" w:tplc="0DEC736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B694A17"/>
    <w:multiLevelType w:val="hybridMultilevel"/>
    <w:tmpl w:val="B0682AEC"/>
    <w:lvl w:ilvl="0" w:tplc="458C7F0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817B0"/>
    <w:multiLevelType w:val="hybridMultilevel"/>
    <w:tmpl w:val="C78833BC"/>
    <w:lvl w:ilvl="0" w:tplc="A14EDA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53A7C"/>
    <w:multiLevelType w:val="hybridMultilevel"/>
    <w:tmpl w:val="E78EB9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B4503"/>
    <w:multiLevelType w:val="hybridMultilevel"/>
    <w:tmpl w:val="846A8076"/>
    <w:lvl w:ilvl="0" w:tplc="972E2B6A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5D5724CF"/>
    <w:multiLevelType w:val="hybridMultilevel"/>
    <w:tmpl w:val="4614E002"/>
    <w:lvl w:ilvl="0" w:tplc="918C51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339CD"/>
    <w:multiLevelType w:val="hybridMultilevel"/>
    <w:tmpl w:val="EF7601EC"/>
    <w:lvl w:ilvl="0" w:tplc="B48E2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62765"/>
    <w:multiLevelType w:val="hybridMultilevel"/>
    <w:tmpl w:val="BA0CD4CE"/>
    <w:lvl w:ilvl="0" w:tplc="980A4A4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C24BEF"/>
    <w:multiLevelType w:val="hybridMultilevel"/>
    <w:tmpl w:val="5B8EDF96"/>
    <w:lvl w:ilvl="0" w:tplc="1E5C061C">
      <w:start w:val="1"/>
      <w:numFmt w:val="upperRoman"/>
      <w:suff w:val="space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09636A"/>
    <w:multiLevelType w:val="hybridMultilevel"/>
    <w:tmpl w:val="D3DA0380"/>
    <w:lvl w:ilvl="0" w:tplc="7DE8B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B1045"/>
    <w:multiLevelType w:val="hybridMultilevel"/>
    <w:tmpl w:val="AAF886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8F2786"/>
    <w:multiLevelType w:val="hybridMultilevel"/>
    <w:tmpl w:val="0B5C1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35E34"/>
    <w:multiLevelType w:val="hybridMultilevel"/>
    <w:tmpl w:val="571409F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7C1D4241"/>
    <w:multiLevelType w:val="hybridMultilevel"/>
    <w:tmpl w:val="580C3C98"/>
    <w:lvl w:ilvl="0" w:tplc="1354DBB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384D05"/>
    <w:multiLevelType w:val="hybridMultilevel"/>
    <w:tmpl w:val="ED8A629C"/>
    <w:lvl w:ilvl="0" w:tplc="A14EDA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87783900">
    <w:abstractNumId w:val="27"/>
  </w:num>
  <w:num w:numId="2" w16cid:durableId="1178423355">
    <w:abstractNumId w:val="4"/>
  </w:num>
  <w:num w:numId="3" w16cid:durableId="704329355">
    <w:abstractNumId w:val="9"/>
  </w:num>
  <w:num w:numId="4" w16cid:durableId="121472985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1175781">
    <w:abstractNumId w:val="22"/>
  </w:num>
  <w:num w:numId="6" w16cid:durableId="9048793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20776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60275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39685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9083491">
    <w:abstractNumId w:val="3"/>
  </w:num>
  <w:num w:numId="11" w16cid:durableId="217980675">
    <w:abstractNumId w:val="35"/>
  </w:num>
  <w:num w:numId="12" w16cid:durableId="1336804474">
    <w:abstractNumId w:val="11"/>
  </w:num>
  <w:num w:numId="13" w16cid:durableId="1841046122">
    <w:abstractNumId w:val="7"/>
  </w:num>
  <w:num w:numId="14" w16cid:durableId="135610666">
    <w:abstractNumId w:val="26"/>
  </w:num>
  <w:num w:numId="15" w16cid:durableId="1722561187">
    <w:abstractNumId w:val="2"/>
  </w:num>
  <w:num w:numId="16" w16cid:durableId="517082869">
    <w:abstractNumId w:val="1"/>
  </w:num>
  <w:num w:numId="17" w16cid:durableId="307176727">
    <w:abstractNumId w:val="16"/>
  </w:num>
  <w:num w:numId="18" w16cid:durableId="908153184">
    <w:abstractNumId w:val="34"/>
  </w:num>
  <w:num w:numId="19" w16cid:durableId="1943799547">
    <w:abstractNumId w:val="14"/>
  </w:num>
  <w:num w:numId="20" w16cid:durableId="512260799">
    <w:abstractNumId w:val="21"/>
  </w:num>
  <w:num w:numId="21" w16cid:durableId="4498626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732185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920052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393255">
    <w:abstractNumId w:val="5"/>
  </w:num>
  <w:num w:numId="25" w16cid:durableId="1808552523">
    <w:abstractNumId w:val="31"/>
  </w:num>
  <w:num w:numId="26" w16cid:durableId="661128127">
    <w:abstractNumId w:val="41"/>
  </w:num>
  <w:num w:numId="27" w16cid:durableId="1619290487">
    <w:abstractNumId w:val="29"/>
  </w:num>
  <w:num w:numId="28" w16cid:durableId="704528159">
    <w:abstractNumId w:val="13"/>
  </w:num>
  <w:num w:numId="29" w16cid:durableId="537938368">
    <w:abstractNumId w:val="36"/>
  </w:num>
  <w:num w:numId="30" w16cid:durableId="1525168023">
    <w:abstractNumId w:val="32"/>
  </w:num>
  <w:num w:numId="31" w16cid:durableId="967397421">
    <w:abstractNumId w:val="33"/>
  </w:num>
  <w:num w:numId="32" w16cid:durableId="166479673">
    <w:abstractNumId w:val="10"/>
  </w:num>
  <w:num w:numId="33" w16cid:durableId="741021488">
    <w:abstractNumId w:val="6"/>
  </w:num>
  <w:num w:numId="34" w16cid:durableId="495611556">
    <w:abstractNumId w:val="17"/>
  </w:num>
  <w:num w:numId="35" w16cid:durableId="2131313260">
    <w:abstractNumId w:val="24"/>
  </w:num>
  <w:num w:numId="36" w16cid:durableId="439187322">
    <w:abstractNumId w:val="0"/>
  </w:num>
  <w:num w:numId="37" w16cid:durableId="151334754">
    <w:abstractNumId w:val="20"/>
  </w:num>
  <w:num w:numId="38" w16cid:durableId="141771745">
    <w:abstractNumId w:val="25"/>
  </w:num>
  <w:num w:numId="39" w16cid:durableId="824319008">
    <w:abstractNumId w:val="39"/>
  </w:num>
  <w:num w:numId="40" w16cid:durableId="151339821">
    <w:abstractNumId w:val="15"/>
  </w:num>
  <w:num w:numId="41" w16cid:durableId="1469978908">
    <w:abstractNumId w:val="37"/>
  </w:num>
  <w:num w:numId="42" w16cid:durableId="1312980352">
    <w:abstractNumId w:val="30"/>
  </w:num>
  <w:num w:numId="43" w16cid:durableId="1901289301">
    <w:abstractNumId w:val="23"/>
  </w:num>
  <w:num w:numId="44" w16cid:durableId="16241167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52C"/>
    <w:rsid w:val="0000092D"/>
    <w:rsid w:val="00031C0A"/>
    <w:rsid w:val="00035DFA"/>
    <w:rsid w:val="00036349"/>
    <w:rsid w:val="00052887"/>
    <w:rsid w:val="00077410"/>
    <w:rsid w:val="00081406"/>
    <w:rsid w:val="000930D2"/>
    <w:rsid w:val="00096ADC"/>
    <w:rsid w:val="000B60C0"/>
    <w:rsid w:val="000B730C"/>
    <w:rsid w:val="000C1032"/>
    <w:rsid w:val="000C1040"/>
    <w:rsid w:val="000C49F5"/>
    <w:rsid w:val="000D0DC0"/>
    <w:rsid w:val="000D1FCA"/>
    <w:rsid w:val="000D3710"/>
    <w:rsid w:val="000F28E4"/>
    <w:rsid w:val="00114FD6"/>
    <w:rsid w:val="00116700"/>
    <w:rsid w:val="00133118"/>
    <w:rsid w:val="00152518"/>
    <w:rsid w:val="00164163"/>
    <w:rsid w:val="001671D0"/>
    <w:rsid w:val="00174775"/>
    <w:rsid w:val="001937FC"/>
    <w:rsid w:val="001A1714"/>
    <w:rsid w:val="001A31CE"/>
    <w:rsid w:val="001A64B8"/>
    <w:rsid w:val="001B315E"/>
    <w:rsid w:val="001B41D8"/>
    <w:rsid w:val="001C58A7"/>
    <w:rsid w:val="001D47E6"/>
    <w:rsid w:val="001E6197"/>
    <w:rsid w:val="001E6B94"/>
    <w:rsid w:val="001E7E5E"/>
    <w:rsid w:val="001F37E3"/>
    <w:rsid w:val="001F41EF"/>
    <w:rsid w:val="00204146"/>
    <w:rsid w:val="00204557"/>
    <w:rsid w:val="002161E3"/>
    <w:rsid w:val="00220FB7"/>
    <w:rsid w:val="00225CE8"/>
    <w:rsid w:val="00230F54"/>
    <w:rsid w:val="00233D1E"/>
    <w:rsid w:val="00237BD1"/>
    <w:rsid w:val="002507F4"/>
    <w:rsid w:val="002509C1"/>
    <w:rsid w:val="00251EAB"/>
    <w:rsid w:val="00267619"/>
    <w:rsid w:val="002803AD"/>
    <w:rsid w:val="00281504"/>
    <w:rsid w:val="002978E9"/>
    <w:rsid w:val="002B32DF"/>
    <w:rsid w:val="002C0215"/>
    <w:rsid w:val="002C12AC"/>
    <w:rsid w:val="002C51E7"/>
    <w:rsid w:val="002D01AD"/>
    <w:rsid w:val="002D23B5"/>
    <w:rsid w:val="002D3218"/>
    <w:rsid w:val="002D3596"/>
    <w:rsid w:val="002F7568"/>
    <w:rsid w:val="003059CF"/>
    <w:rsid w:val="00305F10"/>
    <w:rsid w:val="003123A3"/>
    <w:rsid w:val="00312E02"/>
    <w:rsid w:val="003250DD"/>
    <w:rsid w:val="00326DA1"/>
    <w:rsid w:val="00330551"/>
    <w:rsid w:val="00341A0D"/>
    <w:rsid w:val="003521A8"/>
    <w:rsid w:val="003631F8"/>
    <w:rsid w:val="003648F2"/>
    <w:rsid w:val="00367D35"/>
    <w:rsid w:val="003708E9"/>
    <w:rsid w:val="00372906"/>
    <w:rsid w:val="00377344"/>
    <w:rsid w:val="00380D80"/>
    <w:rsid w:val="00383857"/>
    <w:rsid w:val="003934D8"/>
    <w:rsid w:val="003A22C5"/>
    <w:rsid w:val="003A365E"/>
    <w:rsid w:val="003B0B27"/>
    <w:rsid w:val="003B45DC"/>
    <w:rsid w:val="003C0A92"/>
    <w:rsid w:val="003D029B"/>
    <w:rsid w:val="003D68E9"/>
    <w:rsid w:val="003D709B"/>
    <w:rsid w:val="003D7893"/>
    <w:rsid w:val="003E573E"/>
    <w:rsid w:val="003F3042"/>
    <w:rsid w:val="004136EC"/>
    <w:rsid w:val="00417BC8"/>
    <w:rsid w:val="004300AD"/>
    <w:rsid w:val="00454577"/>
    <w:rsid w:val="004573F9"/>
    <w:rsid w:val="00457ED6"/>
    <w:rsid w:val="00467703"/>
    <w:rsid w:val="00473D9D"/>
    <w:rsid w:val="00481143"/>
    <w:rsid w:val="004864BE"/>
    <w:rsid w:val="004A0560"/>
    <w:rsid w:val="004B61C2"/>
    <w:rsid w:val="004B6420"/>
    <w:rsid w:val="004B7DA0"/>
    <w:rsid w:val="004C16A8"/>
    <w:rsid w:val="004F51B8"/>
    <w:rsid w:val="005028F2"/>
    <w:rsid w:val="005146F8"/>
    <w:rsid w:val="00522D72"/>
    <w:rsid w:val="00534CE1"/>
    <w:rsid w:val="00542F0C"/>
    <w:rsid w:val="00553B53"/>
    <w:rsid w:val="0058176D"/>
    <w:rsid w:val="00581B92"/>
    <w:rsid w:val="00592E14"/>
    <w:rsid w:val="005957BE"/>
    <w:rsid w:val="005A7D03"/>
    <w:rsid w:val="005C6E4B"/>
    <w:rsid w:val="005D4426"/>
    <w:rsid w:val="005D4A29"/>
    <w:rsid w:val="005D5B90"/>
    <w:rsid w:val="005E1018"/>
    <w:rsid w:val="005E3047"/>
    <w:rsid w:val="005E42A7"/>
    <w:rsid w:val="005F6002"/>
    <w:rsid w:val="006025ED"/>
    <w:rsid w:val="006431E1"/>
    <w:rsid w:val="006434AF"/>
    <w:rsid w:val="006558EA"/>
    <w:rsid w:val="006600EC"/>
    <w:rsid w:val="00670EAE"/>
    <w:rsid w:val="00692C80"/>
    <w:rsid w:val="006A5521"/>
    <w:rsid w:val="006A7CC9"/>
    <w:rsid w:val="006B4D83"/>
    <w:rsid w:val="006D4C86"/>
    <w:rsid w:val="006F02EC"/>
    <w:rsid w:val="007028F9"/>
    <w:rsid w:val="00704E86"/>
    <w:rsid w:val="007062B4"/>
    <w:rsid w:val="0073318E"/>
    <w:rsid w:val="0076202D"/>
    <w:rsid w:val="00765000"/>
    <w:rsid w:val="0077227A"/>
    <w:rsid w:val="00777355"/>
    <w:rsid w:val="007962A5"/>
    <w:rsid w:val="007A1E32"/>
    <w:rsid w:val="007A2D13"/>
    <w:rsid w:val="007B2433"/>
    <w:rsid w:val="007B58FF"/>
    <w:rsid w:val="007C3F1A"/>
    <w:rsid w:val="007C41C3"/>
    <w:rsid w:val="007F3753"/>
    <w:rsid w:val="008034D4"/>
    <w:rsid w:val="00813FAD"/>
    <w:rsid w:val="008425CB"/>
    <w:rsid w:val="008466F7"/>
    <w:rsid w:val="00852419"/>
    <w:rsid w:val="00856F43"/>
    <w:rsid w:val="00861E69"/>
    <w:rsid w:val="00872AF3"/>
    <w:rsid w:val="008868B2"/>
    <w:rsid w:val="008A7633"/>
    <w:rsid w:val="008A77E3"/>
    <w:rsid w:val="008D3B67"/>
    <w:rsid w:val="008D71B7"/>
    <w:rsid w:val="008E3077"/>
    <w:rsid w:val="008F65FD"/>
    <w:rsid w:val="00904838"/>
    <w:rsid w:val="00905490"/>
    <w:rsid w:val="0091061C"/>
    <w:rsid w:val="009151C5"/>
    <w:rsid w:val="0091661E"/>
    <w:rsid w:val="00922649"/>
    <w:rsid w:val="0092409D"/>
    <w:rsid w:val="00924F8E"/>
    <w:rsid w:val="00927546"/>
    <w:rsid w:val="00930C59"/>
    <w:rsid w:val="00942707"/>
    <w:rsid w:val="00943396"/>
    <w:rsid w:val="0094356A"/>
    <w:rsid w:val="009436BC"/>
    <w:rsid w:val="00947058"/>
    <w:rsid w:val="00947A9C"/>
    <w:rsid w:val="00975DF2"/>
    <w:rsid w:val="00982B0F"/>
    <w:rsid w:val="00985022"/>
    <w:rsid w:val="00991038"/>
    <w:rsid w:val="009B2D98"/>
    <w:rsid w:val="009C28D3"/>
    <w:rsid w:val="009C58DB"/>
    <w:rsid w:val="009D146E"/>
    <w:rsid w:val="009E493A"/>
    <w:rsid w:val="009E6C74"/>
    <w:rsid w:val="009F0BB7"/>
    <w:rsid w:val="009F2BE9"/>
    <w:rsid w:val="00A00C2C"/>
    <w:rsid w:val="00A01A3F"/>
    <w:rsid w:val="00A0593C"/>
    <w:rsid w:val="00A14C6A"/>
    <w:rsid w:val="00A30611"/>
    <w:rsid w:val="00A46A59"/>
    <w:rsid w:val="00A656EA"/>
    <w:rsid w:val="00A6579A"/>
    <w:rsid w:val="00A80A01"/>
    <w:rsid w:val="00AA671E"/>
    <w:rsid w:val="00AB57E2"/>
    <w:rsid w:val="00AC22A5"/>
    <w:rsid w:val="00AD4DDB"/>
    <w:rsid w:val="00AF7B06"/>
    <w:rsid w:val="00B0250E"/>
    <w:rsid w:val="00B04454"/>
    <w:rsid w:val="00B065FB"/>
    <w:rsid w:val="00B10189"/>
    <w:rsid w:val="00B12DD0"/>
    <w:rsid w:val="00B16404"/>
    <w:rsid w:val="00B2565C"/>
    <w:rsid w:val="00B344FA"/>
    <w:rsid w:val="00B46738"/>
    <w:rsid w:val="00B527AB"/>
    <w:rsid w:val="00B60F12"/>
    <w:rsid w:val="00B70E9C"/>
    <w:rsid w:val="00B772D3"/>
    <w:rsid w:val="00B77A10"/>
    <w:rsid w:val="00B86772"/>
    <w:rsid w:val="00BA66F9"/>
    <w:rsid w:val="00BB01BC"/>
    <w:rsid w:val="00BB2571"/>
    <w:rsid w:val="00BB4217"/>
    <w:rsid w:val="00BC52CB"/>
    <w:rsid w:val="00BE0CEB"/>
    <w:rsid w:val="00BE6989"/>
    <w:rsid w:val="00BE73F2"/>
    <w:rsid w:val="00BF6445"/>
    <w:rsid w:val="00C0653D"/>
    <w:rsid w:val="00C1215C"/>
    <w:rsid w:val="00C13FAC"/>
    <w:rsid w:val="00C30F87"/>
    <w:rsid w:val="00C3415D"/>
    <w:rsid w:val="00C3631A"/>
    <w:rsid w:val="00C457CE"/>
    <w:rsid w:val="00C56132"/>
    <w:rsid w:val="00C700EB"/>
    <w:rsid w:val="00C7532A"/>
    <w:rsid w:val="00C7574D"/>
    <w:rsid w:val="00C75870"/>
    <w:rsid w:val="00C81150"/>
    <w:rsid w:val="00C81984"/>
    <w:rsid w:val="00C846E9"/>
    <w:rsid w:val="00C9599A"/>
    <w:rsid w:val="00C9663A"/>
    <w:rsid w:val="00C9787B"/>
    <w:rsid w:val="00CA18B1"/>
    <w:rsid w:val="00CD4DBC"/>
    <w:rsid w:val="00CE3610"/>
    <w:rsid w:val="00CF0563"/>
    <w:rsid w:val="00D035DD"/>
    <w:rsid w:val="00D035EB"/>
    <w:rsid w:val="00D06B3A"/>
    <w:rsid w:val="00D14297"/>
    <w:rsid w:val="00D16157"/>
    <w:rsid w:val="00D16EDE"/>
    <w:rsid w:val="00D304D6"/>
    <w:rsid w:val="00D321CF"/>
    <w:rsid w:val="00D33DD7"/>
    <w:rsid w:val="00D42434"/>
    <w:rsid w:val="00D46CC5"/>
    <w:rsid w:val="00DA4222"/>
    <w:rsid w:val="00DA43C6"/>
    <w:rsid w:val="00DA5510"/>
    <w:rsid w:val="00DB704F"/>
    <w:rsid w:val="00DE722A"/>
    <w:rsid w:val="00DF1362"/>
    <w:rsid w:val="00E22007"/>
    <w:rsid w:val="00E332CD"/>
    <w:rsid w:val="00E517A0"/>
    <w:rsid w:val="00E52C53"/>
    <w:rsid w:val="00E55CFF"/>
    <w:rsid w:val="00E567BA"/>
    <w:rsid w:val="00E7037F"/>
    <w:rsid w:val="00E77CA6"/>
    <w:rsid w:val="00E81094"/>
    <w:rsid w:val="00E94DA0"/>
    <w:rsid w:val="00E95EAF"/>
    <w:rsid w:val="00E97C22"/>
    <w:rsid w:val="00EB12BD"/>
    <w:rsid w:val="00ED32DD"/>
    <w:rsid w:val="00EE2DD9"/>
    <w:rsid w:val="00EE6540"/>
    <w:rsid w:val="00EF51D1"/>
    <w:rsid w:val="00F03907"/>
    <w:rsid w:val="00F05D4C"/>
    <w:rsid w:val="00F1152C"/>
    <w:rsid w:val="00F120D7"/>
    <w:rsid w:val="00F219CF"/>
    <w:rsid w:val="00F2754B"/>
    <w:rsid w:val="00F32AFE"/>
    <w:rsid w:val="00F4625B"/>
    <w:rsid w:val="00F7090D"/>
    <w:rsid w:val="00F82189"/>
    <w:rsid w:val="00F877B8"/>
    <w:rsid w:val="00F95D57"/>
    <w:rsid w:val="00FB0CAE"/>
    <w:rsid w:val="00FB1CC3"/>
    <w:rsid w:val="00FC4558"/>
    <w:rsid w:val="00FC7050"/>
    <w:rsid w:val="00FD2E48"/>
    <w:rsid w:val="00FD44AD"/>
    <w:rsid w:val="00FE43EA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B91D"/>
  <w15:chartTrackingRefBased/>
  <w15:docId w15:val="{7FF20C54-039B-4BD1-9FA3-81729592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115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152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1152C"/>
    <w:pPr>
      <w:suppressAutoHyphens w:val="0"/>
      <w:ind w:left="708"/>
    </w:pPr>
    <w:rPr>
      <w:rFonts w:ascii="Calibri" w:eastAsia="Calibri" w:hAnsi="Calibri" w:cs="Calibri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1152C"/>
    <w:pPr>
      <w:suppressAutoHyphens w:val="0"/>
      <w:jc w:val="both"/>
    </w:pPr>
    <w:rPr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1152C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BFF07-881F-4B27-B83D-1560E8DA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3275</Words>
  <Characters>19654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KH.8361.34.2022 z 20.07.2022 r. </vt:lpstr>
    </vt:vector>
  </TitlesOfParts>
  <Company/>
  <LinksUpToDate>false</LinksUpToDate>
  <CharactersWithSpaces>22884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KH.8361.34.2022 z 20.07.2022 r. </dc:title>
  <dc:subject/>
  <dc:creator>PWIIH</dc:creator>
  <cp:keywords>decyzja ceny</cp:keywords>
  <dc:description/>
  <cp:lastModifiedBy>Marcin Ożóg</cp:lastModifiedBy>
  <cp:revision>3</cp:revision>
  <dcterms:created xsi:type="dcterms:W3CDTF">2022-12-12T10:03:00Z</dcterms:created>
  <dcterms:modified xsi:type="dcterms:W3CDTF">2022-12-13T08:02:00Z</dcterms:modified>
</cp:coreProperties>
</file>