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441E3E" w:rsidRDefault="006B783B" w:rsidP="006B783B">
      <w:pPr>
        <w:jc w:val="right"/>
        <w:rPr>
          <w:rFonts w:ascii="Times New Roman" w:hAnsi="Times New Roman" w:cs="Times New Roman"/>
        </w:rPr>
      </w:pPr>
      <w:bookmarkStart w:id="0" w:name="_Hlk106009470"/>
      <w:r w:rsidRPr="00441E3E">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4A4E99BB">
                <wp:simplePos x="0" y="0"/>
                <wp:positionH relativeFrom="column">
                  <wp:posOffset>14605</wp:posOffset>
                </wp:positionH>
                <wp:positionV relativeFrom="page">
                  <wp:posOffset>1800225</wp:posOffset>
                </wp:positionV>
                <wp:extent cx="1590675" cy="271145"/>
                <wp:effectExtent l="0" t="0" r="9525" b="444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4D26819C" w:rsidR="006B783B" w:rsidRPr="000966B7" w:rsidRDefault="00696FA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A86A55">
                              <w:rPr>
                                <w:rFonts w:ascii="Times New Roman" w:hAnsi="Times New Roman" w:cs="Times New Roman"/>
                                <w:sz w:val="24"/>
                                <w:szCs w:val="24"/>
                              </w:rPr>
                              <w:t>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A12712">
                              <w:rPr>
                                <w:rFonts w:ascii="Times New Roman" w:hAnsi="Times New Roman" w:cs="Times New Roman"/>
                                <w:sz w:val="24"/>
                                <w:szCs w:val="24"/>
                              </w:rPr>
                              <w:t>23</w:t>
                            </w:r>
                            <w:r w:rsidR="006B783B" w:rsidRPr="000966B7">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4D26819C" w:rsidR="006B783B" w:rsidRPr="000966B7" w:rsidRDefault="00696FA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A86A55">
                        <w:rPr>
                          <w:rFonts w:ascii="Times New Roman" w:hAnsi="Times New Roman" w:cs="Times New Roman"/>
                          <w:sz w:val="24"/>
                          <w:szCs w:val="24"/>
                        </w:rPr>
                        <w:t>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A12712">
                        <w:rPr>
                          <w:rFonts w:ascii="Times New Roman" w:hAnsi="Times New Roman" w:cs="Times New Roman"/>
                          <w:sz w:val="24"/>
                          <w:szCs w:val="24"/>
                        </w:rPr>
                        <w:t>23</w:t>
                      </w:r>
                      <w:r w:rsidR="006B783B" w:rsidRPr="000966B7">
                        <w:rPr>
                          <w:rFonts w:ascii="Times New Roman" w:hAnsi="Times New Roman" w:cs="Times New Roman"/>
                          <w:sz w:val="24"/>
                          <w:szCs w:val="24"/>
                        </w:rPr>
                        <w:t>.2022</w:t>
                      </w:r>
                      <w:permEnd w:id="1333005240"/>
                    </w:p>
                  </w:txbxContent>
                </v:textbox>
                <w10:wrap type="square" anchory="page"/>
                <w10:anchorlock/>
              </v:shape>
            </w:pict>
          </mc:Fallback>
        </mc:AlternateContent>
      </w:r>
      <w:r w:rsidRPr="00441E3E">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51BCCD0F">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0DD97BA0" w:rsidR="006B783B" w:rsidRPr="00562492" w:rsidRDefault="0038524A" w:rsidP="006B783B">
                            <w:pPr>
                              <w:rPr>
                                <w:rFonts w:ascii="Times New Roman" w:hAnsi="Times New Roman" w:cs="Times New Roman"/>
                                <w:noProof/>
                                <w:sz w:val="24"/>
                                <w:szCs w:val="24"/>
                              </w:rPr>
                            </w:pPr>
                            <w:r>
                              <w:rPr>
                                <w:rFonts w:ascii="Times New Roman" w:hAnsi="Times New Roman" w:cs="Times New Roman"/>
                                <w:noProof/>
                                <w:sz w:val="24"/>
                                <w:szCs w:val="24"/>
                              </w:rPr>
                              <w:t>Rzeszów, 5 lipca 2022 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0DD97BA0" w:rsidR="006B783B" w:rsidRPr="00562492" w:rsidRDefault="0038524A" w:rsidP="006B783B">
                      <w:pPr>
                        <w:rPr>
                          <w:rFonts w:ascii="Times New Roman" w:hAnsi="Times New Roman" w:cs="Times New Roman"/>
                          <w:noProof/>
                          <w:sz w:val="24"/>
                          <w:szCs w:val="24"/>
                        </w:rPr>
                      </w:pPr>
                      <w:r>
                        <w:rPr>
                          <w:rFonts w:ascii="Times New Roman" w:hAnsi="Times New Roman" w:cs="Times New Roman"/>
                          <w:noProof/>
                          <w:sz w:val="24"/>
                          <w:szCs w:val="24"/>
                        </w:rPr>
                        <w:t>Rzeszów, 5 lipca 2022 r.</w:t>
                      </w:r>
                    </w:p>
                  </w:txbxContent>
                </v:textbox>
                <w10:wrap type="square" anchory="page"/>
                <w10:anchorlock/>
              </v:shape>
            </w:pict>
          </mc:Fallback>
        </mc:AlternateContent>
      </w:r>
      <w:r w:rsidRPr="00441E3E">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71B5C85E">
                <wp:simplePos x="0" y="0"/>
                <wp:positionH relativeFrom="column">
                  <wp:posOffset>-747395</wp:posOffset>
                </wp:positionH>
                <wp:positionV relativeFrom="page">
                  <wp:posOffset>457200</wp:posOffset>
                </wp:positionV>
                <wp:extent cx="3223895" cy="1005840"/>
                <wp:effectExtent l="0" t="0" r="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1005840"/>
                        </a:xfrm>
                        <a:prstGeom prst="rect">
                          <a:avLst/>
                        </a:prstGeom>
                        <a:solidFill>
                          <a:srgbClr val="FFFFFF"/>
                        </a:solidFill>
                        <a:ln w="9525">
                          <a:noFill/>
                          <a:miter lim="800000"/>
                          <a:headEnd/>
                          <a:tailEnd/>
                        </a:ln>
                      </wps:spPr>
                      <wps:txbx>
                        <w:txbxContent>
                          <w:p w14:paraId="0B3F21DF" w14:textId="3F50016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38524A">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58.85pt;margin-top:36pt;width:253.8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" stroked="f">
                <v:textbox style="mso-fit-shape-to-text:t">
                  <w:txbxContent>
                    <w:p w14:paraId="0B3F21DF" w14:textId="3F50016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38524A">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441E3E" w:rsidRDefault="00170E04" w:rsidP="006B783B">
      <w:pPr>
        <w:jc w:val="right"/>
        <w:rPr>
          <w:rFonts w:ascii="Times New Roman" w:hAnsi="Times New Roman" w:cs="Times New Roman"/>
        </w:rPr>
      </w:pPr>
      <w:permStart w:id="727938473" w:edGrp="everyone"/>
    </w:p>
    <w:p w14:paraId="5C54AAA6" w14:textId="37239313" w:rsidR="00170E04" w:rsidRPr="00441E3E" w:rsidRDefault="00170E04" w:rsidP="006B783B">
      <w:pPr>
        <w:jc w:val="right"/>
        <w:rPr>
          <w:rFonts w:ascii="Times New Roman" w:hAnsi="Times New Roman" w:cs="Times New Roman"/>
        </w:rPr>
      </w:pPr>
    </w:p>
    <w:p w14:paraId="6ACE018A" w14:textId="7C1DE977" w:rsidR="00170E04" w:rsidRPr="00441E3E" w:rsidRDefault="00170E04" w:rsidP="006B783B">
      <w:pPr>
        <w:jc w:val="right"/>
        <w:rPr>
          <w:rFonts w:ascii="Times New Roman" w:hAnsi="Times New Roman" w:cs="Times New Roman"/>
        </w:rPr>
      </w:pPr>
    </w:p>
    <w:p w14:paraId="22926E72" w14:textId="66A3DAC3" w:rsidR="00170E04" w:rsidRPr="00441E3E" w:rsidRDefault="00170E04" w:rsidP="006B783B">
      <w:pPr>
        <w:jc w:val="right"/>
        <w:rPr>
          <w:rFonts w:ascii="Times New Roman" w:hAnsi="Times New Roman" w:cs="Times New Roman"/>
          <w:sz w:val="24"/>
        </w:rPr>
      </w:pPr>
    </w:p>
    <w:p w14:paraId="370C5264" w14:textId="6EC1A137" w:rsidR="00170E04" w:rsidRPr="00441E3E" w:rsidRDefault="00170E04" w:rsidP="006B783B">
      <w:pPr>
        <w:jc w:val="right"/>
        <w:rPr>
          <w:rFonts w:ascii="Times New Roman" w:hAnsi="Times New Roman" w:cs="Times New Roman"/>
          <w:sz w:val="24"/>
        </w:rPr>
      </w:pPr>
    </w:p>
    <w:p w14:paraId="1552A17C" w14:textId="1E09D81B" w:rsidR="00170E04" w:rsidRPr="00441E3E" w:rsidRDefault="00170E04" w:rsidP="006B783B">
      <w:pPr>
        <w:jc w:val="right"/>
        <w:rPr>
          <w:rFonts w:ascii="Times New Roman" w:hAnsi="Times New Roman" w:cs="Times New Roman"/>
          <w:sz w:val="24"/>
        </w:rPr>
      </w:pPr>
    </w:p>
    <w:p w14:paraId="4261D678" w14:textId="77777777" w:rsidR="00A86A55" w:rsidRPr="00441E3E" w:rsidRDefault="00A86A55" w:rsidP="00A86A55">
      <w:pPr>
        <w:tabs>
          <w:tab w:val="left" w:pos="708"/>
          <w:tab w:val="num" w:pos="3720"/>
        </w:tabs>
        <w:rPr>
          <w:rFonts w:ascii="Times New Roman" w:hAnsi="Times New Roman" w:cs="Times New Roman"/>
          <w:sz w:val="24"/>
        </w:rPr>
      </w:pPr>
    </w:p>
    <w:p w14:paraId="6B83BDBD" w14:textId="77777777" w:rsidR="0038524A" w:rsidRPr="00441E3E" w:rsidRDefault="0038524A" w:rsidP="00A12712">
      <w:pPr>
        <w:ind w:left="3545"/>
        <w:rPr>
          <w:rFonts w:ascii="Times New Roman" w:eastAsia="Times New Roman" w:hAnsi="Times New Roman" w:cs="Times New Roman"/>
          <w:b/>
          <w:sz w:val="28"/>
          <w:szCs w:val="24"/>
          <w:lang w:eastAsia="pl-PL"/>
        </w:rPr>
      </w:pPr>
      <w:r w:rsidRPr="00441E3E">
        <w:rPr>
          <w:rFonts w:ascii="Times New Roman" w:eastAsia="Times New Roman" w:hAnsi="Times New Roman" w:cs="Times New Roman"/>
          <w:b/>
          <w:sz w:val="28"/>
          <w:szCs w:val="24"/>
          <w:lang w:eastAsia="pl-PL"/>
        </w:rPr>
        <w:t>(dane zanonimizowane)</w:t>
      </w:r>
    </w:p>
    <w:p w14:paraId="0E54DA2C" w14:textId="2209C2D2" w:rsidR="00A12712" w:rsidRPr="00441E3E" w:rsidRDefault="00A12712" w:rsidP="00A12712">
      <w:pPr>
        <w:ind w:left="3545"/>
        <w:rPr>
          <w:rFonts w:ascii="Times New Roman" w:eastAsia="Times New Roman" w:hAnsi="Times New Roman" w:cs="Times New Roman"/>
          <w:i/>
          <w:sz w:val="28"/>
          <w:szCs w:val="24"/>
          <w:lang w:eastAsia="pl-PL"/>
        </w:rPr>
      </w:pPr>
      <w:r w:rsidRPr="00441E3E">
        <w:rPr>
          <w:rFonts w:ascii="Times New Roman" w:eastAsia="Times New Roman" w:hAnsi="Times New Roman" w:cs="Times New Roman"/>
          <w:i/>
          <w:sz w:val="28"/>
          <w:szCs w:val="24"/>
          <w:lang w:eastAsia="pl-PL"/>
        </w:rPr>
        <w:t>prowadzący działalność gospodarczą pod firmą:</w:t>
      </w:r>
    </w:p>
    <w:p w14:paraId="68427969" w14:textId="77777777" w:rsidR="00A12712" w:rsidRPr="00441E3E" w:rsidRDefault="00A12712" w:rsidP="00A12712">
      <w:pPr>
        <w:ind w:left="3545"/>
        <w:rPr>
          <w:rFonts w:ascii="Times New Roman" w:eastAsia="Times New Roman" w:hAnsi="Times New Roman" w:cs="Times New Roman"/>
          <w:b/>
          <w:sz w:val="28"/>
          <w:szCs w:val="24"/>
          <w:lang w:eastAsia="pl-PL"/>
        </w:rPr>
      </w:pPr>
      <w:r w:rsidRPr="00441E3E">
        <w:rPr>
          <w:rFonts w:ascii="Times New Roman" w:eastAsia="Times New Roman" w:hAnsi="Times New Roman" w:cs="Times New Roman"/>
          <w:b/>
          <w:sz w:val="28"/>
          <w:szCs w:val="24"/>
          <w:lang w:eastAsia="pl-PL"/>
        </w:rPr>
        <w:t xml:space="preserve">Tomasz Cieślicki DIT </w:t>
      </w:r>
    </w:p>
    <w:p w14:paraId="710517C6" w14:textId="77777777" w:rsidR="0038524A" w:rsidRPr="00441E3E" w:rsidRDefault="00A12712" w:rsidP="0038524A">
      <w:pPr>
        <w:ind w:left="3545"/>
        <w:rPr>
          <w:rFonts w:ascii="Times New Roman" w:eastAsia="Times New Roman" w:hAnsi="Times New Roman" w:cs="Times New Roman"/>
          <w:b/>
          <w:sz w:val="28"/>
          <w:szCs w:val="24"/>
          <w:lang w:eastAsia="pl-PL"/>
        </w:rPr>
      </w:pPr>
      <w:r w:rsidRPr="00441E3E">
        <w:rPr>
          <w:rFonts w:ascii="Times New Roman" w:eastAsia="Times New Roman" w:hAnsi="Times New Roman" w:cs="Times New Roman"/>
          <w:b/>
          <w:sz w:val="28"/>
          <w:szCs w:val="24"/>
          <w:lang w:eastAsia="pl-PL"/>
        </w:rPr>
        <w:t xml:space="preserve">ul. </w:t>
      </w:r>
      <w:r w:rsidR="0038524A" w:rsidRPr="00441E3E">
        <w:rPr>
          <w:rFonts w:ascii="Times New Roman" w:eastAsia="Times New Roman" w:hAnsi="Times New Roman" w:cs="Times New Roman"/>
          <w:b/>
          <w:sz w:val="28"/>
          <w:szCs w:val="24"/>
          <w:lang w:eastAsia="pl-PL"/>
        </w:rPr>
        <w:t>(dane zanonimizowane)</w:t>
      </w:r>
    </w:p>
    <w:p w14:paraId="0FA6F3F5" w14:textId="60554A63" w:rsidR="00A12712" w:rsidRPr="00441E3E" w:rsidRDefault="00A12712" w:rsidP="00A12712">
      <w:pPr>
        <w:spacing w:after="180"/>
        <w:ind w:left="2835" w:firstLine="709"/>
        <w:rPr>
          <w:rFonts w:ascii="Times New Roman" w:eastAsia="Times New Roman" w:hAnsi="Times New Roman" w:cs="Times New Roman"/>
          <w:b/>
          <w:sz w:val="28"/>
          <w:szCs w:val="24"/>
          <w:lang w:eastAsia="pl-PL"/>
        </w:rPr>
      </w:pPr>
      <w:r w:rsidRPr="00441E3E">
        <w:rPr>
          <w:rFonts w:ascii="Times New Roman" w:eastAsia="Times New Roman" w:hAnsi="Times New Roman" w:cs="Times New Roman"/>
          <w:b/>
          <w:sz w:val="28"/>
          <w:szCs w:val="24"/>
          <w:lang w:eastAsia="pl-PL"/>
        </w:rPr>
        <w:t>Przemyśl</w:t>
      </w:r>
    </w:p>
    <w:p w14:paraId="4BD86D14" w14:textId="77777777" w:rsidR="0038524A" w:rsidRPr="00441E3E" w:rsidRDefault="0038524A" w:rsidP="0038524A">
      <w:pPr>
        <w:ind w:left="3545"/>
        <w:rPr>
          <w:rFonts w:ascii="Times New Roman" w:eastAsia="Times New Roman" w:hAnsi="Times New Roman" w:cs="Times New Roman"/>
          <w:b/>
          <w:sz w:val="28"/>
          <w:szCs w:val="24"/>
          <w:lang w:eastAsia="pl-PL"/>
        </w:rPr>
      </w:pPr>
      <w:r w:rsidRPr="00441E3E">
        <w:rPr>
          <w:rFonts w:ascii="Times New Roman" w:eastAsia="Times New Roman" w:hAnsi="Times New Roman" w:cs="Times New Roman"/>
          <w:b/>
          <w:sz w:val="28"/>
          <w:szCs w:val="24"/>
          <w:lang w:eastAsia="pl-PL"/>
        </w:rPr>
        <w:t>(dane zanonimizowane)</w:t>
      </w:r>
    </w:p>
    <w:p w14:paraId="2DB4660B" w14:textId="77777777" w:rsidR="00A12712" w:rsidRPr="00441E3E" w:rsidRDefault="00A12712" w:rsidP="00A12712">
      <w:pPr>
        <w:ind w:left="2836" w:firstLine="709"/>
        <w:rPr>
          <w:rFonts w:ascii="Times New Roman" w:eastAsia="Times New Roman" w:hAnsi="Times New Roman" w:cs="Times New Roman"/>
          <w:b/>
          <w:sz w:val="28"/>
          <w:szCs w:val="24"/>
          <w:lang w:eastAsia="pl-PL"/>
        </w:rPr>
      </w:pPr>
      <w:r w:rsidRPr="00441E3E">
        <w:rPr>
          <w:rFonts w:ascii="Times New Roman" w:eastAsia="Times New Roman" w:hAnsi="Times New Roman" w:cs="Times New Roman"/>
          <w:i/>
          <w:sz w:val="28"/>
          <w:szCs w:val="24"/>
          <w:lang w:eastAsia="pl-PL"/>
        </w:rPr>
        <w:t>prowadzący działalność gospodarczą pod firmą:</w:t>
      </w:r>
    </w:p>
    <w:p w14:paraId="7CBB7435" w14:textId="77777777" w:rsidR="00A12712" w:rsidRPr="00441E3E" w:rsidRDefault="00A12712" w:rsidP="00A12712">
      <w:pPr>
        <w:ind w:left="2836" w:firstLine="709"/>
        <w:rPr>
          <w:rFonts w:ascii="Times New Roman" w:eastAsia="Times New Roman" w:hAnsi="Times New Roman" w:cs="Times New Roman"/>
          <w:b/>
          <w:sz w:val="28"/>
          <w:szCs w:val="24"/>
          <w:lang w:eastAsia="pl-PL"/>
        </w:rPr>
      </w:pPr>
      <w:r w:rsidRPr="00441E3E">
        <w:rPr>
          <w:rFonts w:ascii="Times New Roman" w:eastAsia="Times New Roman" w:hAnsi="Times New Roman" w:cs="Times New Roman"/>
          <w:b/>
          <w:sz w:val="28"/>
          <w:szCs w:val="24"/>
          <w:lang w:eastAsia="pl-PL"/>
        </w:rPr>
        <w:t xml:space="preserve">Roman </w:t>
      </w:r>
      <w:proofErr w:type="spellStart"/>
      <w:r w:rsidRPr="00441E3E">
        <w:rPr>
          <w:rFonts w:ascii="Times New Roman" w:eastAsia="Times New Roman" w:hAnsi="Times New Roman" w:cs="Times New Roman"/>
          <w:b/>
          <w:sz w:val="28"/>
          <w:szCs w:val="24"/>
          <w:lang w:eastAsia="pl-PL"/>
        </w:rPr>
        <w:t>Guerer</w:t>
      </w:r>
      <w:proofErr w:type="spellEnd"/>
      <w:r w:rsidRPr="00441E3E">
        <w:rPr>
          <w:rFonts w:ascii="Times New Roman" w:eastAsia="Times New Roman" w:hAnsi="Times New Roman" w:cs="Times New Roman"/>
          <w:b/>
          <w:sz w:val="28"/>
          <w:szCs w:val="24"/>
          <w:lang w:eastAsia="pl-PL"/>
        </w:rPr>
        <w:t xml:space="preserve"> DIT</w:t>
      </w:r>
    </w:p>
    <w:p w14:paraId="620C6F27" w14:textId="77777777" w:rsidR="0038524A" w:rsidRPr="00441E3E" w:rsidRDefault="00A12712" w:rsidP="0038524A">
      <w:pPr>
        <w:ind w:left="3545"/>
        <w:rPr>
          <w:rFonts w:ascii="Times New Roman" w:eastAsia="Times New Roman" w:hAnsi="Times New Roman" w:cs="Times New Roman"/>
          <w:b/>
          <w:sz w:val="28"/>
          <w:szCs w:val="24"/>
          <w:lang w:eastAsia="pl-PL"/>
        </w:rPr>
      </w:pPr>
      <w:r w:rsidRPr="00441E3E">
        <w:rPr>
          <w:rFonts w:ascii="Times New Roman" w:eastAsia="Times New Roman" w:hAnsi="Times New Roman" w:cs="Times New Roman"/>
          <w:b/>
          <w:sz w:val="28"/>
          <w:szCs w:val="24"/>
          <w:lang w:eastAsia="pl-PL"/>
        </w:rPr>
        <w:t xml:space="preserve">ul. </w:t>
      </w:r>
      <w:r w:rsidR="0038524A" w:rsidRPr="00441E3E">
        <w:rPr>
          <w:rFonts w:ascii="Times New Roman" w:eastAsia="Times New Roman" w:hAnsi="Times New Roman" w:cs="Times New Roman"/>
          <w:b/>
          <w:sz w:val="28"/>
          <w:szCs w:val="24"/>
          <w:lang w:eastAsia="pl-PL"/>
        </w:rPr>
        <w:t>(dane zanonimizowane)</w:t>
      </w:r>
    </w:p>
    <w:p w14:paraId="54150B6F" w14:textId="3258CB22" w:rsidR="00A12712" w:rsidRPr="00441E3E" w:rsidRDefault="00A12712" w:rsidP="00A12712">
      <w:pPr>
        <w:spacing w:after="180"/>
        <w:ind w:left="2835" w:firstLine="709"/>
        <w:rPr>
          <w:rFonts w:ascii="Times New Roman" w:eastAsia="Times New Roman" w:hAnsi="Times New Roman" w:cs="Times New Roman"/>
          <w:b/>
          <w:sz w:val="28"/>
          <w:szCs w:val="24"/>
          <w:lang w:eastAsia="pl-PL"/>
        </w:rPr>
      </w:pPr>
      <w:r w:rsidRPr="00441E3E">
        <w:rPr>
          <w:rFonts w:ascii="Times New Roman" w:eastAsia="Times New Roman" w:hAnsi="Times New Roman" w:cs="Times New Roman"/>
          <w:b/>
          <w:sz w:val="28"/>
          <w:szCs w:val="24"/>
          <w:lang w:eastAsia="pl-PL"/>
        </w:rPr>
        <w:t>Przemyśl</w:t>
      </w:r>
    </w:p>
    <w:p w14:paraId="46647C5D" w14:textId="77777777" w:rsidR="00A12712" w:rsidRPr="00441E3E" w:rsidRDefault="00A12712" w:rsidP="00A12712">
      <w:pPr>
        <w:ind w:left="2836" w:firstLine="709"/>
        <w:rPr>
          <w:rFonts w:ascii="Times New Roman" w:eastAsia="Times New Roman" w:hAnsi="Times New Roman" w:cs="Times New Roman"/>
          <w:b/>
          <w:sz w:val="28"/>
          <w:szCs w:val="24"/>
          <w:lang w:eastAsia="pl-PL"/>
        </w:rPr>
      </w:pPr>
      <w:r w:rsidRPr="00441E3E">
        <w:rPr>
          <w:rFonts w:ascii="Times New Roman" w:eastAsia="Times New Roman" w:hAnsi="Times New Roman" w:cs="Times New Roman"/>
          <w:i/>
          <w:sz w:val="28"/>
          <w:szCs w:val="24"/>
          <w:lang w:eastAsia="pl-PL"/>
        </w:rPr>
        <w:t>wspólnicy:</w:t>
      </w:r>
    </w:p>
    <w:p w14:paraId="1803C9DD" w14:textId="77777777" w:rsidR="00A12712" w:rsidRPr="00441E3E" w:rsidRDefault="00A12712" w:rsidP="00A12712">
      <w:pPr>
        <w:ind w:left="2836" w:firstLine="709"/>
        <w:rPr>
          <w:rFonts w:ascii="Times New Roman" w:eastAsia="Times New Roman" w:hAnsi="Times New Roman" w:cs="Times New Roman"/>
          <w:b/>
          <w:sz w:val="28"/>
          <w:szCs w:val="24"/>
          <w:lang w:eastAsia="pl-PL"/>
        </w:rPr>
      </w:pPr>
      <w:r w:rsidRPr="00441E3E">
        <w:rPr>
          <w:rFonts w:ascii="Times New Roman" w:eastAsia="Times New Roman" w:hAnsi="Times New Roman" w:cs="Times New Roman"/>
          <w:b/>
          <w:sz w:val="28"/>
          <w:szCs w:val="24"/>
          <w:lang w:eastAsia="pl-PL"/>
        </w:rPr>
        <w:t>DIT Spółka Cywilna</w:t>
      </w:r>
    </w:p>
    <w:p w14:paraId="21E83B55" w14:textId="2CB0508F" w:rsidR="0038524A" w:rsidRPr="00441E3E" w:rsidRDefault="0038524A" w:rsidP="0038524A">
      <w:pPr>
        <w:ind w:left="3545"/>
        <w:rPr>
          <w:rFonts w:ascii="Times New Roman" w:eastAsia="Times New Roman" w:hAnsi="Times New Roman" w:cs="Times New Roman"/>
          <w:b/>
          <w:sz w:val="28"/>
          <w:szCs w:val="24"/>
          <w:lang w:eastAsia="pl-PL"/>
        </w:rPr>
      </w:pPr>
      <w:r w:rsidRPr="00441E3E">
        <w:rPr>
          <w:rFonts w:ascii="Times New Roman" w:eastAsia="Times New Roman" w:hAnsi="Times New Roman" w:cs="Times New Roman"/>
          <w:b/>
          <w:sz w:val="28"/>
          <w:szCs w:val="24"/>
          <w:lang w:eastAsia="pl-PL"/>
        </w:rPr>
        <w:t>(dane zanonimizowane)</w:t>
      </w:r>
    </w:p>
    <w:p w14:paraId="5A3837E4" w14:textId="5555AFC5" w:rsidR="00A12712" w:rsidRPr="00441E3E" w:rsidRDefault="00A12712" w:rsidP="0038524A">
      <w:pPr>
        <w:ind w:left="2836" w:firstLine="709"/>
        <w:rPr>
          <w:rFonts w:ascii="Times New Roman" w:eastAsia="Times New Roman" w:hAnsi="Times New Roman" w:cs="Times New Roman"/>
          <w:b/>
          <w:sz w:val="28"/>
          <w:szCs w:val="24"/>
          <w:lang w:eastAsia="pl-PL"/>
        </w:rPr>
      </w:pPr>
      <w:r w:rsidRPr="00441E3E">
        <w:rPr>
          <w:rFonts w:ascii="Times New Roman" w:eastAsia="Times New Roman" w:hAnsi="Times New Roman" w:cs="Times New Roman"/>
          <w:b/>
          <w:sz w:val="28"/>
          <w:szCs w:val="24"/>
          <w:lang w:eastAsia="pl-PL"/>
        </w:rPr>
        <w:t>Przemyśl</w:t>
      </w:r>
    </w:p>
    <w:p w14:paraId="694CEADC" w14:textId="77777777" w:rsidR="00A86A55" w:rsidRPr="00441E3E" w:rsidRDefault="00A86A55" w:rsidP="00A86A55">
      <w:pPr>
        <w:tabs>
          <w:tab w:val="left" w:pos="708"/>
          <w:tab w:val="num" w:pos="3720"/>
        </w:tabs>
        <w:rPr>
          <w:rFonts w:ascii="Times New Roman" w:eastAsia="Times New Roman" w:hAnsi="Times New Roman" w:cs="Times New Roman"/>
          <w:b/>
          <w:sz w:val="24"/>
          <w:szCs w:val="24"/>
          <w:lang w:eastAsia="pl-PL"/>
        </w:rPr>
      </w:pPr>
    </w:p>
    <w:p w14:paraId="46DAEFA2" w14:textId="77777777" w:rsidR="00A86A55" w:rsidRPr="00441E3E" w:rsidRDefault="00A86A55" w:rsidP="00A86A55">
      <w:pPr>
        <w:tabs>
          <w:tab w:val="left" w:pos="708"/>
          <w:tab w:val="num" w:pos="3720"/>
        </w:tabs>
        <w:jc w:val="center"/>
        <w:rPr>
          <w:rFonts w:ascii="Times New Roman" w:eastAsia="Times New Roman" w:hAnsi="Times New Roman" w:cs="Times New Roman"/>
          <w:b/>
          <w:sz w:val="24"/>
          <w:szCs w:val="24"/>
          <w:lang w:eastAsia="pl-PL"/>
        </w:rPr>
      </w:pPr>
      <w:r w:rsidRPr="00441E3E">
        <w:rPr>
          <w:rFonts w:ascii="Times New Roman" w:eastAsia="Times New Roman" w:hAnsi="Times New Roman" w:cs="Times New Roman"/>
          <w:b/>
          <w:sz w:val="24"/>
          <w:szCs w:val="24"/>
          <w:lang w:eastAsia="pl-PL"/>
        </w:rPr>
        <w:t>DECYZJA</w:t>
      </w:r>
    </w:p>
    <w:p w14:paraId="58280167" w14:textId="77777777" w:rsidR="00A86A55" w:rsidRPr="00441E3E" w:rsidRDefault="00A86A55" w:rsidP="00A86A55">
      <w:pPr>
        <w:tabs>
          <w:tab w:val="left" w:pos="708"/>
          <w:tab w:val="num" w:pos="3720"/>
        </w:tabs>
        <w:spacing w:after="120"/>
        <w:jc w:val="center"/>
        <w:rPr>
          <w:rFonts w:ascii="Times New Roman" w:eastAsia="Times New Roman" w:hAnsi="Times New Roman" w:cs="Times New Roman"/>
          <w:b/>
          <w:sz w:val="24"/>
          <w:szCs w:val="24"/>
          <w:lang w:eastAsia="pl-PL"/>
        </w:rPr>
      </w:pPr>
      <w:r w:rsidRPr="00441E3E">
        <w:rPr>
          <w:rFonts w:ascii="Times New Roman" w:eastAsia="Times New Roman" w:hAnsi="Times New Roman" w:cs="Times New Roman"/>
          <w:b/>
          <w:sz w:val="24"/>
          <w:szCs w:val="24"/>
          <w:lang w:eastAsia="pl-PL"/>
        </w:rPr>
        <w:t>o wymierzeniu kary pieniężnej</w:t>
      </w:r>
    </w:p>
    <w:p w14:paraId="2583E2FC" w14:textId="4E0A36C5" w:rsidR="00D3554D" w:rsidRPr="00441E3E" w:rsidRDefault="00A86A55" w:rsidP="00D3554D">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 xml:space="preserve">Na podstawie art. 6 ust. 1 ustawy z dnia 9 maja 2014 r. o </w:t>
      </w:r>
      <w:r w:rsidR="00A10BDD" w:rsidRPr="00441E3E">
        <w:rPr>
          <w:rFonts w:ascii="Times New Roman" w:eastAsia="Times New Roman" w:hAnsi="Times New Roman" w:cs="Times New Roman"/>
          <w:sz w:val="24"/>
          <w:szCs w:val="24"/>
          <w:lang w:eastAsia="pl-PL"/>
        </w:rPr>
        <w:t>informowaniu o cenach towarów i </w:t>
      </w:r>
      <w:r w:rsidRPr="00441E3E">
        <w:rPr>
          <w:rFonts w:ascii="Times New Roman" w:eastAsia="Times New Roman" w:hAnsi="Times New Roman" w:cs="Times New Roman"/>
          <w:sz w:val="24"/>
          <w:szCs w:val="24"/>
          <w:lang w:eastAsia="pl-PL"/>
        </w:rPr>
        <w:t xml:space="preserve">usług (tekst jednolity: Dz. U. z 2019 r., poz. 178) oraz art. 104 § 1 ustawy z dnia 14 czerwca 1960 r. </w:t>
      </w:r>
      <w:r w:rsidRPr="00441E3E">
        <w:rPr>
          <w:rFonts w:ascii="Times New Roman" w:eastAsia="Times New Roman" w:hAnsi="Times New Roman" w:cs="Times New Roman"/>
          <w:i/>
          <w:sz w:val="24"/>
          <w:szCs w:val="24"/>
          <w:lang w:eastAsia="pl-PL"/>
        </w:rPr>
        <w:t xml:space="preserve">– </w:t>
      </w:r>
      <w:r w:rsidRPr="00441E3E">
        <w:rPr>
          <w:rFonts w:ascii="Times New Roman" w:eastAsia="Times New Roman" w:hAnsi="Times New Roman" w:cs="Times New Roman"/>
          <w:sz w:val="24"/>
          <w:szCs w:val="24"/>
          <w:lang w:eastAsia="pl-PL"/>
        </w:rPr>
        <w:t>Kodeks postępowania administracyjnego (tekst jednoli</w:t>
      </w:r>
      <w:r w:rsidR="002F04A1" w:rsidRPr="00441E3E">
        <w:rPr>
          <w:rFonts w:ascii="Times New Roman" w:eastAsia="Times New Roman" w:hAnsi="Times New Roman" w:cs="Times New Roman"/>
          <w:sz w:val="24"/>
          <w:szCs w:val="24"/>
          <w:lang w:eastAsia="pl-PL"/>
        </w:rPr>
        <w:t>ty: Dz. U. z 2021 r. poz. 735 z </w:t>
      </w:r>
      <w:proofErr w:type="spellStart"/>
      <w:r w:rsidRPr="00441E3E">
        <w:rPr>
          <w:rFonts w:ascii="Times New Roman" w:eastAsia="Times New Roman" w:hAnsi="Times New Roman" w:cs="Times New Roman"/>
          <w:sz w:val="24"/>
          <w:szCs w:val="24"/>
          <w:lang w:eastAsia="pl-PL"/>
        </w:rPr>
        <w:t>późn</w:t>
      </w:r>
      <w:proofErr w:type="spellEnd"/>
      <w:r w:rsidRPr="00441E3E">
        <w:rPr>
          <w:rFonts w:ascii="Times New Roman" w:eastAsia="Times New Roman" w:hAnsi="Times New Roman" w:cs="Times New Roman"/>
          <w:sz w:val="24"/>
          <w:szCs w:val="24"/>
          <w:lang w:eastAsia="pl-PL"/>
        </w:rPr>
        <w:t>. zm.), po przeprowadzeniu postępowania administracyjnego wszczętego z urzędu, Podkarpacki Wojewódzki Inspektor Inspekcji Handlowej wymierza</w:t>
      </w:r>
      <w:r w:rsidR="00A179F7" w:rsidRPr="00441E3E">
        <w:rPr>
          <w:rFonts w:ascii="Times New Roman" w:eastAsia="Times New Roman" w:hAnsi="Times New Roman" w:cs="Times New Roman"/>
          <w:sz w:val="24"/>
          <w:szCs w:val="24"/>
          <w:lang w:eastAsia="pl-PL"/>
        </w:rPr>
        <w:t xml:space="preserve"> solidarnie</w:t>
      </w:r>
      <w:r w:rsidRPr="00441E3E">
        <w:rPr>
          <w:rFonts w:ascii="Times New Roman" w:eastAsia="Times New Roman" w:hAnsi="Times New Roman" w:cs="Times New Roman"/>
          <w:sz w:val="24"/>
          <w:szCs w:val="24"/>
          <w:lang w:eastAsia="pl-PL"/>
        </w:rPr>
        <w:t xml:space="preserve"> </w:t>
      </w:r>
      <w:r w:rsidR="00D3554D" w:rsidRPr="00441E3E">
        <w:rPr>
          <w:rFonts w:ascii="Times New Roman" w:eastAsia="Times New Roman" w:hAnsi="Times New Roman" w:cs="Times New Roman"/>
          <w:sz w:val="24"/>
          <w:szCs w:val="24"/>
          <w:lang w:eastAsia="pl-PL"/>
        </w:rPr>
        <w:t>przedsiębiorcom:</w:t>
      </w:r>
    </w:p>
    <w:p w14:paraId="68F1A7BB" w14:textId="0FC37CC1" w:rsidR="00D3554D" w:rsidRPr="00441E3E" w:rsidRDefault="00D3554D" w:rsidP="00FA243A">
      <w:pPr>
        <w:numPr>
          <w:ilvl w:val="0"/>
          <w:numId w:val="19"/>
        </w:numPr>
        <w:tabs>
          <w:tab w:val="left" w:pos="6804"/>
        </w:tabs>
        <w:spacing w:before="60"/>
        <w:jc w:val="both"/>
        <w:rPr>
          <w:rFonts w:ascii="Times New Roman" w:eastAsia="Times New Roman" w:hAnsi="Times New Roman" w:cs="Times New Roman"/>
          <w:b/>
          <w:bCs/>
          <w:sz w:val="24"/>
          <w:szCs w:val="24"/>
          <w:lang w:eastAsia="pl-PL"/>
        </w:rPr>
      </w:pPr>
      <w:r w:rsidRPr="00441E3E">
        <w:rPr>
          <w:rFonts w:ascii="Times New Roman" w:eastAsia="Times New Roman" w:hAnsi="Times New Roman" w:cs="Times New Roman"/>
          <w:bCs/>
          <w:sz w:val="24"/>
          <w:szCs w:val="24"/>
          <w:lang w:eastAsia="pl-PL"/>
        </w:rPr>
        <w:t xml:space="preserve">Panu </w:t>
      </w:r>
      <w:r w:rsidR="0038524A" w:rsidRPr="00441E3E">
        <w:rPr>
          <w:rFonts w:ascii="Times New Roman" w:eastAsia="Times New Roman" w:hAnsi="Times New Roman" w:cs="Times New Roman"/>
          <w:b/>
          <w:bCs/>
          <w:sz w:val="24"/>
          <w:szCs w:val="24"/>
          <w:lang w:eastAsia="pl-PL"/>
        </w:rPr>
        <w:t>(dane zanonimizowane)</w:t>
      </w:r>
      <w:r w:rsidRPr="00441E3E">
        <w:rPr>
          <w:rFonts w:ascii="Times New Roman" w:eastAsia="Times New Roman" w:hAnsi="Times New Roman" w:cs="Times New Roman"/>
          <w:b/>
          <w:bCs/>
          <w:sz w:val="24"/>
          <w:szCs w:val="24"/>
          <w:lang w:eastAsia="pl-PL"/>
        </w:rPr>
        <w:t xml:space="preserve">, </w:t>
      </w:r>
      <w:r w:rsidR="00501892" w:rsidRPr="00441E3E">
        <w:rPr>
          <w:rFonts w:ascii="Times New Roman" w:eastAsia="Times New Roman" w:hAnsi="Times New Roman" w:cs="Times New Roman"/>
          <w:bCs/>
          <w:sz w:val="24"/>
          <w:szCs w:val="24"/>
          <w:lang w:eastAsia="pl-PL"/>
        </w:rPr>
        <w:t>prowadzącemu</w:t>
      </w:r>
      <w:r w:rsidRPr="00441E3E">
        <w:rPr>
          <w:rFonts w:ascii="Times New Roman" w:eastAsia="Times New Roman" w:hAnsi="Times New Roman" w:cs="Times New Roman"/>
          <w:bCs/>
          <w:sz w:val="24"/>
          <w:szCs w:val="24"/>
          <w:lang w:eastAsia="pl-PL"/>
        </w:rPr>
        <w:t xml:space="preserve"> działalność gospodarczą pod firmą: </w:t>
      </w:r>
      <w:r w:rsidRPr="00441E3E">
        <w:rPr>
          <w:rFonts w:ascii="Times New Roman" w:eastAsia="Times New Roman" w:hAnsi="Times New Roman" w:cs="Times New Roman"/>
          <w:b/>
          <w:bCs/>
          <w:sz w:val="24"/>
          <w:szCs w:val="24"/>
          <w:lang w:eastAsia="pl-PL"/>
        </w:rPr>
        <w:t xml:space="preserve">Tomasz Cieślicki DIT, ul. </w:t>
      </w:r>
      <w:r w:rsidR="0038524A" w:rsidRPr="00441E3E">
        <w:rPr>
          <w:rFonts w:ascii="Times New Roman" w:eastAsia="Times New Roman" w:hAnsi="Times New Roman" w:cs="Times New Roman"/>
          <w:b/>
          <w:bCs/>
          <w:sz w:val="24"/>
          <w:szCs w:val="24"/>
          <w:lang w:eastAsia="pl-PL"/>
        </w:rPr>
        <w:t xml:space="preserve">(dane zanonimizowane) </w:t>
      </w:r>
      <w:r w:rsidRPr="00441E3E">
        <w:rPr>
          <w:rFonts w:ascii="Times New Roman" w:eastAsia="Times New Roman" w:hAnsi="Times New Roman" w:cs="Times New Roman"/>
          <w:b/>
          <w:bCs/>
          <w:sz w:val="24"/>
          <w:szCs w:val="24"/>
          <w:lang w:eastAsia="pl-PL"/>
        </w:rPr>
        <w:t xml:space="preserve">Przemyśl </w:t>
      </w:r>
      <w:r w:rsidRPr="00441E3E">
        <w:rPr>
          <w:rFonts w:ascii="Times New Roman" w:eastAsia="Times New Roman" w:hAnsi="Times New Roman" w:cs="Times New Roman"/>
          <w:bCs/>
          <w:sz w:val="24"/>
          <w:szCs w:val="24"/>
          <w:lang w:eastAsia="pl-PL"/>
        </w:rPr>
        <w:t>oraz</w:t>
      </w:r>
    </w:p>
    <w:p w14:paraId="19BCB2B6" w14:textId="3E0817A2" w:rsidR="00D3554D" w:rsidRPr="00441E3E" w:rsidRDefault="00501892" w:rsidP="00FA243A">
      <w:pPr>
        <w:numPr>
          <w:ilvl w:val="0"/>
          <w:numId w:val="19"/>
        </w:numPr>
        <w:tabs>
          <w:tab w:val="left" w:pos="6804"/>
        </w:tabs>
        <w:spacing w:before="60"/>
        <w:jc w:val="both"/>
        <w:rPr>
          <w:rFonts w:ascii="Times New Roman" w:eastAsia="Times New Roman" w:hAnsi="Times New Roman" w:cs="Times New Roman"/>
          <w:b/>
          <w:bCs/>
          <w:sz w:val="24"/>
          <w:szCs w:val="24"/>
          <w:lang w:eastAsia="pl-PL"/>
        </w:rPr>
      </w:pPr>
      <w:r w:rsidRPr="00441E3E">
        <w:rPr>
          <w:rFonts w:ascii="Times New Roman" w:eastAsia="Times New Roman" w:hAnsi="Times New Roman" w:cs="Times New Roman"/>
          <w:bCs/>
          <w:sz w:val="24"/>
          <w:szCs w:val="24"/>
          <w:lang w:eastAsia="pl-PL"/>
        </w:rPr>
        <w:t>Panu</w:t>
      </w:r>
      <w:r w:rsidR="00D3554D" w:rsidRPr="00441E3E">
        <w:rPr>
          <w:rFonts w:ascii="Times New Roman" w:eastAsia="Times New Roman" w:hAnsi="Times New Roman" w:cs="Times New Roman"/>
          <w:bCs/>
          <w:sz w:val="24"/>
          <w:szCs w:val="24"/>
          <w:lang w:eastAsia="pl-PL"/>
        </w:rPr>
        <w:t xml:space="preserve"> </w:t>
      </w:r>
      <w:r w:rsidR="0038524A" w:rsidRPr="00441E3E">
        <w:rPr>
          <w:rFonts w:ascii="Times New Roman" w:eastAsia="Times New Roman" w:hAnsi="Times New Roman" w:cs="Times New Roman"/>
          <w:b/>
          <w:bCs/>
          <w:sz w:val="24"/>
          <w:szCs w:val="24"/>
          <w:lang w:eastAsia="pl-PL"/>
        </w:rPr>
        <w:t>(dane zanonimizowane)</w:t>
      </w:r>
      <w:r w:rsidR="00D3554D" w:rsidRPr="00441E3E">
        <w:rPr>
          <w:rFonts w:ascii="Times New Roman" w:eastAsia="Times New Roman" w:hAnsi="Times New Roman" w:cs="Times New Roman"/>
          <w:b/>
          <w:bCs/>
          <w:sz w:val="24"/>
          <w:szCs w:val="24"/>
          <w:lang w:eastAsia="pl-PL"/>
        </w:rPr>
        <w:t xml:space="preserve">, </w:t>
      </w:r>
      <w:r w:rsidRPr="00441E3E">
        <w:rPr>
          <w:rFonts w:ascii="Times New Roman" w:eastAsia="Times New Roman" w:hAnsi="Times New Roman" w:cs="Times New Roman"/>
          <w:bCs/>
          <w:sz w:val="24"/>
          <w:szCs w:val="24"/>
          <w:lang w:eastAsia="pl-PL"/>
        </w:rPr>
        <w:t>prowadzącemu</w:t>
      </w:r>
      <w:r w:rsidR="00D3554D" w:rsidRPr="00441E3E">
        <w:rPr>
          <w:rFonts w:ascii="Times New Roman" w:eastAsia="Times New Roman" w:hAnsi="Times New Roman" w:cs="Times New Roman"/>
          <w:bCs/>
          <w:sz w:val="24"/>
          <w:szCs w:val="24"/>
          <w:lang w:eastAsia="pl-PL"/>
        </w:rPr>
        <w:t xml:space="preserve"> działalność gospodarczą pod firmą: </w:t>
      </w:r>
      <w:r w:rsidR="00D3554D" w:rsidRPr="00441E3E">
        <w:rPr>
          <w:rFonts w:ascii="Times New Roman" w:eastAsia="Times New Roman" w:hAnsi="Times New Roman" w:cs="Times New Roman"/>
          <w:b/>
          <w:bCs/>
          <w:sz w:val="24"/>
          <w:szCs w:val="24"/>
          <w:lang w:eastAsia="pl-PL"/>
        </w:rPr>
        <w:t xml:space="preserve">Roman </w:t>
      </w:r>
      <w:proofErr w:type="spellStart"/>
      <w:r w:rsidR="00D3554D" w:rsidRPr="00441E3E">
        <w:rPr>
          <w:rFonts w:ascii="Times New Roman" w:eastAsia="Times New Roman" w:hAnsi="Times New Roman" w:cs="Times New Roman"/>
          <w:b/>
          <w:bCs/>
          <w:sz w:val="24"/>
          <w:szCs w:val="24"/>
          <w:lang w:eastAsia="pl-PL"/>
        </w:rPr>
        <w:t>Guerer</w:t>
      </w:r>
      <w:proofErr w:type="spellEnd"/>
      <w:r w:rsidR="00D3554D" w:rsidRPr="00441E3E">
        <w:rPr>
          <w:rFonts w:ascii="Times New Roman" w:eastAsia="Times New Roman" w:hAnsi="Times New Roman" w:cs="Times New Roman"/>
          <w:b/>
          <w:bCs/>
          <w:sz w:val="24"/>
          <w:szCs w:val="24"/>
          <w:lang w:eastAsia="pl-PL"/>
        </w:rPr>
        <w:t xml:space="preserve"> DIT, ul. </w:t>
      </w:r>
      <w:r w:rsidR="0038524A" w:rsidRPr="00441E3E">
        <w:rPr>
          <w:rFonts w:ascii="Times New Roman" w:eastAsia="Times New Roman" w:hAnsi="Times New Roman" w:cs="Times New Roman"/>
          <w:b/>
          <w:bCs/>
          <w:sz w:val="24"/>
          <w:szCs w:val="24"/>
          <w:lang w:eastAsia="pl-PL"/>
        </w:rPr>
        <w:t xml:space="preserve">(dane zanonimizowane) </w:t>
      </w:r>
      <w:r w:rsidR="00D3554D" w:rsidRPr="00441E3E">
        <w:rPr>
          <w:rFonts w:ascii="Times New Roman" w:eastAsia="Times New Roman" w:hAnsi="Times New Roman" w:cs="Times New Roman"/>
          <w:b/>
          <w:bCs/>
          <w:sz w:val="24"/>
          <w:szCs w:val="24"/>
          <w:lang w:eastAsia="pl-PL"/>
        </w:rPr>
        <w:t>Przemyśl,</w:t>
      </w:r>
    </w:p>
    <w:p w14:paraId="11CAA74F" w14:textId="0E508872" w:rsidR="00A86A55" w:rsidRPr="00441E3E" w:rsidRDefault="00501892" w:rsidP="00FA243A">
      <w:pPr>
        <w:tabs>
          <w:tab w:val="left" w:pos="6804"/>
        </w:tabs>
        <w:spacing w:before="60" w:after="60"/>
        <w:jc w:val="both"/>
        <w:rPr>
          <w:rFonts w:ascii="Times New Roman" w:eastAsia="Times New Roman" w:hAnsi="Times New Roman" w:cs="Times New Roman"/>
          <w:b/>
          <w:bCs/>
          <w:sz w:val="24"/>
          <w:szCs w:val="24"/>
          <w:lang w:eastAsia="pl-PL"/>
        </w:rPr>
      </w:pPr>
      <w:r w:rsidRPr="00441E3E">
        <w:rPr>
          <w:rFonts w:ascii="Times New Roman" w:eastAsia="Times New Roman" w:hAnsi="Times New Roman" w:cs="Times New Roman"/>
          <w:bCs/>
          <w:sz w:val="24"/>
          <w:szCs w:val="24"/>
          <w:lang w:eastAsia="pl-PL"/>
        </w:rPr>
        <w:t>wspólnikom</w:t>
      </w:r>
      <w:r w:rsidR="00D3554D" w:rsidRPr="00441E3E">
        <w:rPr>
          <w:rFonts w:ascii="Times New Roman" w:eastAsia="Times New Roman" w:hAnsi="Times New Roman" w:cs="Times New Roman"/>
          <w:bCs/>
          <w:sz w:val="24"/>
          <w:szCs w:val="24"/>
          <w:lang w:eastAsia="pl-PL"/>
        </w:rPr>
        <w:t xml:space="preserve">: </w:t>
      </w:r>
      <w:r w:rsidR="00D3554D" w:rsidRPr="00441E3E">
        <w:rPr>
          <w:rFonts w:ascii="Times New Roman" w:eastAsia="Times New Roman" w:hAnsi="Times New Roman" w:cs="Times New Roman"/>
          <w:b/>
          <w:bCs/>
          <w:sz w:val="24"/>
          <w:szCs w:val="24"/>
          <w:lang w:eastAsia="pl-PL"/>
        </w:rPr>
        <w:t xml:space="preserve">DIT Spółka Cywilna </w:t>
      </w:r>
      <w:r w:rsidR="0038524A" w:rsidRPr="00441E3E">
        <w:rPr>
          <w:rFonts w:ascii="Times New Roman" w:eastAsia="Times New Roman" w:hAnsi="Times New Roman" w:cs="Times New Roman"/>
          <w:b/>
          <w:bCs/>
          <w:sz w:val="24"/>
          <w:szCs w:val="24"/>
          <w:lang w:eastAsia="pl-PL"/>
        </w:rPr>
        <w:t>(dane zanonimizowane)</w:t>
      </w:r>
      <w:r w:rsidR="00D3554D" w:rsidRPr="00441E3E">
        <w:rPr>
          <w:rFonts w:ascii="Times New Roman" w:eastAsia="Times New Roman" w:hAnsi="Times New Roman" w:cs="Times New Roman"/>
          <w:b/>
          <w:bCs/>
          <w:sz w:val="24"/>
          <w:szCs w:val="24"/>
          <w:lang w:eastAsia="pl-PL"/>
        </w:rPr>
        <w:t xml:space="preserve">, ul. </w:t>
      </w:r>
      <w:r w:rsidR="0038524A" w:rsidRPr="00441E3E">
        <w:rPr>
          <w:rFonts w:ascii="Times New Roman" w:eastAsia="Times New Roman" w:hAnsi="Times New Roman" w:cs="Times New Roman"/>
          <w:b/>
          <w:bCs/>
          <w:sz w:val="24"/>
          <w:szCs w:val="24"/>
          <w:lang w:eastAsia="pl-PL"/>
        </w:rPr>
        <w:t xml:space="preserve">(dane zanonimizowane) </w:t>
      </w:r>
      <w:r w:rsidR="0099762C" w:rsidRPr="00441E3E">
        <w:rPr>
          <w:rFonts w:ascii="Times New Roman" w:eastAsia="Times New Roman" w:hAnsi="Times New Roman" w:cs="Times New Roman"/>
          <w:b/>
          <w:bCs/>
          <w:sz w:val="24"/>
          <w:szCs w:val="24"/>
          <w:lang w:eastAsia="pl-PL"/>
        </w:rPr>
        <w:t xml:space="preserve">Przemyśl </w:t>
      </w:r>
      <w:r w:rsidR="00A86A55" w:rsidRPr="00441E3E">
        <w:rPr>
          <w:rFonts w:ascii="Times New Roman" w:eastAsia="Times New Roman" w:hAnsi="Times New Roman" w:cs="Times New Roman"/>
          <w:b/>
          <w:sz w:val="24"/>
          <w:szCs w:val="24"/>
          <w:lang w:eastAsia="pl-PL"/>
        </w:rPr>
        <w:t xml:space="preserve">– </w:t>
      </w:r>
      <w:r w:rsidR="00A86A55" w:rsidRPr="00441E3E">
        <w:rPr>
          <w:rFonts w:ascii="Times New Roman" w:eastAsia="Times New Roman" w:hAnsi="Times New Roman" w:cs="Times New Roman"/>
          <w:sz w:val="24"/>
          <w:szCs w:val="24"/>
          <w:lang w:eastAsia="pl-PL"/>
        </w:rPr>
        <w:t xml:space="preserve">karę </w:t>
      </w:r>
      <w:r w:rsidR="00A86A55" w:rsidRPr="00441E3E">
        <w:rPr>
          <w:rFonts w:ascii="Times New Roman" w:eastAsia="Times New Roman" w:hAnsi="Times New Roman" w:cs="Times New Roman"/>
          <w:bCs/>
          <w:sz w:val="24"/>
          <w:szCs w:val="24"/>
          <w:lang w:eastAsia="pl-PL"/>
        </w:rPr>
        <w:t xml:space="preserve">pieniężną w wysokości </w:t>
      </w:r>
      <w:r w:rsidR="00A86A55" w:rsidRPr="00441E3E">
        <w:rPr>
          <w:rFonts w:ascii="Times New Roman" w:eastAsia="Times New Roman" w:hAnsi="Times New Roman" w:cs="Times New Roman"/>
          <w:b/>
          <w:bCs/>
          <w:sz w:val="24"/>
          <w:szCs w:val="24"/>
          <w:lang w:eastAsia="pl-PL"/>
        </w:rPr>
        <w:t>1</w:t>
      </w:r>
      <w:r w:rsidR="00B70C4A" w:rsidRPr="00441E3E">
        <w:rPr>
          <w:rFonts w:ascii="Times New Roman" w:eastAsia="Times New Roman" w:hAnsi="Times New Roman" w:cs="Times New Roman"/>
          <w:b/>
          <w:bCs/>
          <w:sz w:val="24"/>
          <w:szCs w:val="24"/>
          <w:lang w:eastAsia="pl-PL"/>
        </w:rPr>
        <w:t>4</w:t>
      </w:r>
      <w:r w:rsidR="00A86A55" w:rsidRPr="00441E3E">
        <w:rPr>
          <w:rFonts w:ascii="Times New Roman" w:eastAsia="Times New Roman" w:hAnsi="Times New Roman" w:cs="Times New Roman"/>
          <w:b/>
          <w:bCs/>
          <w:sz w:val="24"/>
          <w:szCs w:val="24"/>
          <w:lang w:eastAsia="pl-PL"/>
        </w:rPr>
        <w:t>00 zł (słownie: tysiąc</w:t>
      </w:r>
      <w:r w:rsidR="00B70C4A" w:rsidRPr="00441E3E">
        <w:rPr>
          <w:rFonts w:ascii="Times New Roman" w:eastAsia="Times New Roman" w:hAnsi="Times New Roman" w:cs="Times New Roman"/>
          <w:b/>
          <w:bCs/>
          <w:sz w:val="24"/>
          <w:szCs w:val="24"/>
          <w:lang w:eastAsia="pl-PL"/>
        </w:rPr>
        <w:t xml:space="preserve"> czterysta</w:t>
      </w:r>
      <w:r w:rsidR="00A86A55" w:rsidRPr="00441E3E">
        <w:rPr>
          <w:rFonts w:ascii="Times New Roman" w:eastAsia="Times New Roman" w:hAnsi="Times New Roman" w:cs="Times New Roman"/>
          <w:b/>
          <w:bCs/>
          <w:sz w:val="24"/>
          <w:szCs w:val="24"/>
          <w:lang w:eastAsia="pl-PL"/>
        </w:rPr>
        <w:t xml:space="preserve"> złotych) </w:t>
      </w:r>
      <w:r w:rsidR="00FA5668" w:rsidRPr="00441E3E">
        <w:rPr>
          <w:rFonts w:ascii="Times New Roman" w:eastAsia="Times New Roman" w:hAnsi="Times New Roman" w:cs="Times New Roman"/>
          <w:bCs/>
          <w:sz w:val="24"/>
          <w:szCs w:val="24"/>
          <w:lang w:eastAsia="pl-PL"/>
        </w:rPr>
        <w:t>za niewykonanie w </w:t>
      </w:r>
      <w:r w:rsidR="00A86A55" w:rsidRPr="00441E3E">
        <w:rPr>
          <w:rFonts w:ascii="Times New Roman" w:eastAsia="Times New Roman" w:hAnsi="Times New Roman" w:cs="Times New Roman"/>
          <w:bCs/>
          <w:sz w:val="24"/>
          <w:szCs w:val="24"/>
          <w:lang w:eastAsia="pl-PL"/>
        </w:rPr>
        <w:t xml:space="preserve">miejscu sprzedaży detalicznej tj. w placówce należącej do ww. przedsiębiorcy, a mieszczącej się w Przemyślu przy ul. </w:t>
      </w:r>
      <w:r w:rsidR="0038524A" w:rsidRPr="00441E3E">
        <w:rPr>
          <w:rFonts w:ascii="Times New Roman" w:eastAsia="Times New Roman" w:hAnsi="Times New Roman" w:cs="Times New Roman"/>
          <w:b/>
          <w:bCs/>
          <w:sz w:val="24"/>
          <w:szCs w:val="24"/>
          <w:lang w:eastAsia="pl-PL"/>
        </w:rPr>
        <w:t>(dane zanonimizowane)</w:t>
      </w:r>
      <w:r w:rsidR="00A86A55" w:rsidRPr="00441E3E">
        <w:rPr>
          <w:rFonts w:ascii="Times New Roman" w:eastAsia="Times New Roman" w:hAnsi="Times New Roman" w:cs="Times New Roman"/>
          <w:bCs/>
          <w:sz w:val="24"/>
          <w:szCs w:val="24"/>
          <w:lang w:eastAsia="pl-PL"/>
        </w:rPr>
        <w:t>, wynikającego z art. 4 ust. 1 ustawy o informowaniu o cenach towarów i usług obowiązku uwidaczniania cen i cen jednostkowych w sposób jednoznaczny, niebudzący wątpliwości oraz umożliwiają</w:t>
      </w:r>
      <w:r w:rsidR="00681E30" w:rsidRPr="00441E3E">
        <w:rPr>
          <w:rFonts w:ascii="Times New Roman" w:eastAsia="Times New Roman" w:hAnsi="Times New Roman" w:cs="Times New Roman"/>
          <w:bCs/>
          <w:sz w:val="24"/>
          <w:szCs w:val="24"/>
          <w:lang w:eastAsia="pl-PL"/>
        </w:rPr>
        <w:t>cy ich porównanie dla łącznie 63</w:t>
      </w:r>
      <w:r w:rsidR="00A86A55" w:rsidRPr="00441E3E">
        <w:rPr>
          <w:rFonts w:ascii="Times New Roman" w:eastAsia="Times New Roman" w:hAnsi="Times New Roman" w:cs="Times New Roman"/>
          <w:bCs/>
          <w:sz w:val="24"/>
          <w:szCs w:val="24"/>
          <w:lang w:eastAsia="pl-PL"/>
        </w:rPr>
        <w:t xml:space="preserve"> asortymentów poprzez:</w:t>
      </w:r>
    </w:p>
    <w:p w14:paraId="6D07353B" w14:textId="2697D025" w:rsidR="00681E30" w:rsidRPr="00441E3E" w:rsidRDefault="00681E30" w:rsidP="00FA243A">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441E3E">
        <w:rPr>
          <w:rFonts w:ascii="Times New Roman" w:eastAsia="Times New Roman" w:hAnsi="Times New Roman" w:cs="Times New Roman"/>
          <w:b/>
          <w:bCs/>
          <w:sz w:val="24"/>
          <w:szCs w:val="24"/>
          <w:lang w:eastAsia="pl-PL"/>
        </w:rPr>
        <w:t>n</w:t>
      </w:r>
      <w:r w:rsidR="003866EC" w:rsidRPr="00441E3E">
        <w:rPr>
          <w:rFonts w:ascii="Times New Roman" w:eastAsia="Times New Roman" w:hAnsi="Times New Roman" w:cs="Times New Roman"/>
          <w:b/>
          <w:bCs/>
          <w:sz w:val="24"/>
          <w:szCs w:val="24"/>
          <w:lang w:eastAsia="pl-PL"/>
        </w:rPr>
        <w:t>ieuwidocznienie</w:t>
      </w:r>
      <w:r w:rsidR="00FA243A" w:rsidRPr="00441E3E">
        <w:t xml:space="preserve"> </w:t>
      </w:r>
      <w:r w:rsidR="00FA243A" w:rsidRPr="00441E3E">
        <w:rPr>
          <w:rFonts w:ascii="Times New Roman" w:eastAsia="Times New Roman" w:hAnsi="Times New Roman" w:cs="Times New Roman"/>
          <w:b/>
          <w:bCs/>
          <w:sz w:val="24"/>
          <w:szCs w:val="24"/>
          <w:lang w:eastAsia="pl-PL"/>
        </w:rPr>
        <w:t>ceny jednostkowej wyliczonej w odniesieniu do masy netto po odcieku dla 35 produktów w stanie stałym znajdujących się w środku płynnym oraz</w:t>
      </w:r>
    </w:p>
    <w:p w14:paraId="2A993260" w14:textId="1DD6E1E5" w:rsidR="00FA243A" w:rsidRPr="00441E3E" w:rsidRDefault="003866EC" w:rsidP="00C25CA8">
      <w:pPr>
        <w:numPr>
          <w:ilvl w:val="0"/>
          <w:numId w:val="10"/>
        </w:numPr>
        <w:tabs>
          <w:tab w:val="left" w:pos="426"/>
        </w:tabs>
        <w:spacing w:after="60"/>
        <w:jc w:val="both"/>
        <w:rPr>
          <w:rFonts w:ascii="Times New Roman" w:eastAsia="Times New Roman" w:hAnsi="Times New Roman" w:cs="Times New Roman"/>
          <w:bCs/>
          <w:sz w:val="24"/>
          <w:szCs w:val="24"/>
          <w:lang w:eastAsia="pl-PL"/>
        </w:rPr>
      </w:pPr>
      <w:r w:rsidRPr="00441E3E">
        <w:rPr>
          <w:rFonts w:ascii="Times New Roman" w:eastAsia="Times New Roman" w:hAnsi="Times New Roman" w:cs="Times New Roman"/>
          <w:b/>
          <w:bCs/>
          <w:sz w:val="24"/>
          <w:szCs w:val="24"/>
          <w:lang w:eastAsia="pl-PL"/>
        </w:rPr>
        <w:t>nieuwidocznienie właściwych i</w:t>
      </w:r>
      <w:r w:rsidR="00FA243A" w:rsidRPr="00441E3E">
        <w:rPr>
          <w:rFonts w:ascii="Times New Roman" w:eastAsia="Times New Roman" w:hAnsi="Times New Roman" w:cs="Times New Roman"/>
          <w:b/>
          <w:bCs/>
          <w:sz w:val="24"/>
          <w:szCs w:val="24"/>
          <w:lang w:eastAsia="pl-PL"/>
        </w:rPr>
        <w:t>nformacji o cenie dla łącznie 28 produktów.</w:t>
      </w:r>
    </w:p>
    <w:p w14:paraId="25B65FC0" w14:textId="77777777" w:rsidR="00A86A55" w:rsidRPr="00441E3E" w:rsidRDefault="00A86A55" w:rsidP="00A86A55">
      <w:pPr>
        <w:tabs>
          <w:tab w:val="left" w:pos="708"/>
          <w:tab w:val="num" w:pos="3720"/>
        </w:tabs>
        <w:spacing w:before="240" w:after="240"/>
        <w:jc w:val="center"/>
        <w:rPr>
          <w:rFonts w:ascii="Times New Roman" w:eastAsia="Times New Roman" w:hAnsi="Times New Roman" w:cs="Times New Roman"/>
          <w:sz w:val="24"/>
          <w:szCs w:val="24"/>
          <w:lang w:eastAsia="pl-PL"/>
        </w:rPr>
      </w:pPr>
      <w:r w:rsidRPr="00441E3E">
        <w:rPr>
          <w:rFonts w:ascii="Times New Roman" w:eastAsia="Times New Roman" w:hAnsi="Times New Roman" w:cs="Times New Roman"/>
          <w:b/>
          <w:sz w:val="24"/>
          <w:szCs w:val="24"/>
          <w:lang w:eastAsia="pl-PL"/>
        </w:rPr>
        <w:t>UZASADNIENIE</w:t>
      </w:r>
    </w:p>
    <w:p w14:paraId="56FA4316" w14:textId="428F3550" w:rsidR="003A6F69" w:rsidRPr="00441E3E" w:rsidRDefault="00A86A55" w:rsidP="00657C24">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lastRenderedPageBreak/>
        <w:t>Na podstawie art. 3 ust. 1 pkt 1 i 6 ustawy z dnia 15 grudnia 2000 r. o Inspekcji Handlowej (tekst jednolity: Dz. U. z 2020 r., poz. 1706) oraz art. 4 ust. 1 ustawy z dnia 9 maja 2014 r.</w:t>
      </w:r>
      <w:r w:rsidRPr="00441E3E">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441E3E">
        <w:rPr>
          <w:rFonts w:ascii="Times New Roman" w:eastAsia="Times New Roman" w:hAnsi="Times New Roman" w:cs="Times New Roman"/>
          <w:sz w:val="24"/>
          <w:szCs w:val="24"/>
          <w:lang w:eastAsia="pl-PL"/>
        </w:rPr>
        <w:br/>
        <w:t>w Rzeszowie, przeprowadzili w dniach</w:t>
      </w:r>
      <w:r w:rsidR="00A81E86" w:rsidRPr="00441E3E">
        <w:rPr>
          <w:rFonts w:ascii="Times New Roman" w:eastAsia="Times New Roman" w:hAnsi="Times New Roman" w:cs="Times New Roman"/>
          <w:sz w:val="24"/>
          <w:szCs w:val="24"/>
          <w:lang w:eastAsia="pl-PL"/>
        </w:rPr>
        <w:t xml:space="preserve"> </w:t>
      </w:r>
      <w:r w:rsidR="00C201E9" w:rsidRPr="00441E3E">
        <w:rPr>
          <w:rFonts w:ascii="Times New Roman" w:eastAsia="Times New Roman" w:hAnsi="Times New Roman" w:cs="Times New Roman"/>
          <w:sz w:val="24"/>
          <w:szCs w:val="24"/>
          <w:lang w:eastAsia="pl-PL"/>
        </w:rPr>
        <w:t xml:space="preserve">23 i 25 marca 2022 r. kontrolę w placówce handlowej zlokalizowanej przy ul. </w:t>
      </w:r>
      <w:r w:rsidR="0038524A" w:rsidRPr="00441E3E">
        <w:rPr>
          <w:rFonts w:ascii="Times New Roman" w:eastAsia="Times New Roman" w:hAnsi="Times New Roman" w:cs="Times New Roman"/>
          <w:b/>
          <w:bCs/>
          <w:sz w:val="24"/>
          <w:szCs w:val="24"/>
          <w:lang w:eastAsia="pl-PL"/>
        </w:rPr>
        <w:t xml:space="preserve">(dane zanonimizowane) </w:t>
      </w:r>
      <w:r w:rsidR="00C201E9" w:rsidRPr="00441E3E">
        <w:rPr>
          <w:rFonts w:ascii="Times New Roman" w:eastAsia="Times New Roman" w:hAnsi="Times New Roman" w:cs="Times New Roman"/>
          <w:sz w:val="24"/>
          <w:szCs w:val="24"/>
          <w:lang w:eastAsia="pl-PL"/>
        </w:rPr>
        <w:t xml:space="preserve">w Przemyślu, należącej do przedsiębiorców: Pana </w:t>
      </w:r>
      <w:r w:rsidR="0038524A" w:rsidRPr="00441E3E">
        <w:rPr>
          <w:rFonts w:ascii="Times New Roman" w:eastAsia="Times New Roman" w:hAnsi="Times New Roman" w:cs="Times New Roman"/>
          <w:b/>
          <w:bCs/>
          <w:sz w:val="24"/>
          <w:szCs w:val="24"/>
          <w:lang w:eastAsia="pl-PL"/>
        </w:rPr>
        <w:t>(dane zanonimizowane)</w:t>
      </w:r>
      <w:r w:rsidR="00C201E9" w:rsidRPr="00441E3E">
        <w:rPr>
          <w:rFonts w:ascii="Times New Roman" w:eastAsia="Times New Roman" w:hAnsi="Times New Roman" w:cs="Times New Roman"/>
          <w:sz w:val="24"/>
          <w:szCs w:val="24"/>
          <w:lang w:eastAsia="pl-PL"/>
        </w:rPr>
        <w:t>, prowadzącego działalność gospodarczą pod firmą: Tomasz Cieślicki DIT, ul. </w:t>
      </w:r>
      <w:r w:rsidR="0038524A" w:rsidRPr="00441E3E">
        <w:rPr>
          <w:rFonts w:ascii="Times New Roman" w:eastAsia="Times New Roman" w:hAnsi="Times New Roman" w:cs="Times New Roman"/>
          <w:b/>
          <w:bCs/>
          <w:sz w:val="24"/>
          <w:szCs w:val="24"/>
          <w:lang w:eastAsia="pl-PL"/>
        </w:rPr>
        <w:t xml:space="preserve">(dane zanonimizowane) </w:t>
      </w:r>
      <w:r w:rsidR="00C201E9" w:rsidRPr="00441E3E">
        <w:rPr>
          <w:rFonts w:ascii="Times New Roman" w:eastAsia="Times New Roman" w:hAnsi="Times New Roman" w:cs="Times New Roman"/>
          <w:sz w:val="24"/>
          <w:szCs w:val="24"/>
          <w:lang w:eastAsia="pl-PL"/>
        </w:rPr>
        <w:t>Przemyśl oraz</w:t>
      </w:r>
      <w:r w:rsidR="00C201E9" w:rsidRPr="00441E3E">
        <w:t xml:space="preserve"> </w:t>
      </w:r>
      <w:r w:rsidR="00C201E9" w:rsidRPr="00441E3E">
        <w:rPr>
          <w:rFonts w:ascii="Times New Roman" w:eastAsia="Times New Roman" w:hAnsi="Times New Roman" w:cs="Times New Roman"/>
          <w:sz w:val="24"/>
          <w:szCs w:val="24"/>
          <w:lang w:eastAsia="pl-PL"/>
        </w:rPr>
        <w:t xml:space="preserve">Pana </w:t>
      </w:r>
      <w:r w:rsidR="0038524A" w:rsidRPr="00441E3E">
        <w:rPr>
          <w:rFonts w:ascii="Times New Roman" w:eastAsia="Times New Roman" w:hAnsi="Times New Roman" w:cs="Times New Roman"/>
          <w:b/>
          <w:bCs/>
          <w:sz w:val="24"/>
          <w:szCs w:val="24"/>
          <w:lang w:eastAsia="pl-PL"/>
        </w:rPr>
        <w:t xml:space="preserve">(dane zanonimizowane) </w:t>
      </w:r>
      <w:r w:rsidR="00C201E9" w:rsidRPr="00441E3E">
        <w:rPr>
          <w:rFonts w:ascii="Times New Roman" w:eastAsia="Times New Roman" w:hAnsi="Times New Roman" w:cs="Times New Roman"/>
          <w:sz w:val="24"/>
          <w:szCs w:val="24"/>
          <w:lang w:eastAsia="pl-PL"/>
        </w:rPr>
        <w:t xml:space="preserve">prowadzącego działalność gospodarczą pod firmą: Roman </w:t>
      </w:r>
      <w:proofErr w:type="spellStart"/>
      <w:r w:rsidR="00C201E9" w:rsidRPr="00441E3E">
        <w:rPr>
          <w:rFonts w:ascii="Times New Roman" w:eastAsia="Times New Roman" w:hAnsi="Times New Roman" w:cs="Times New Roman"/>
          <w:sz w:val="24"/>
          <w:szCs w:val="24"/>
          <w:lang w:eastAsia="pl-PL"/>
        </w:rPr>
        <w:t>Guerer</w:t>
      </w:r>
      <w:proofErr w:type="spellEnd"/>
      <w:r w:rsidR="00C201E9" w:rsidRPr="00441E3E">
        <w:rPr>
          <w:rFonts w:ascii="Times New Roman" w:eastAsia="Times New Roman" w:hAnsi="Times New Roman" w:cs="Times New Roman"/>
          <w:sz w:val="24"/>
          <w:szCs w:val="24"/>
          <w:lang w:eastAsia="pl-PL"/>
        </w:rPr>
        <w:t xml:space="preserve"> DIT, ul. </w:t>
      </w:r>
      <w:r w:rsidR="0038524A" w:rsidRPr="00441E3E">
        <w:rPr>
          <w:rFonts w:ascii="Times New Roman" w:eastAsia="Times New Roman" w:hAnsi="Times New Roman" w:cs="Times New Roman"/>
          <w:b/>
          <w:bCs/>
          <w:sz w:val="24"/>
          <w:szCs w:val="24"/>
          <w:lang w:eastAsia="pl-PL"/>
        </w:rPr>
        <w:t xml:space="preserve">(dane zanonimizowane) </w:t>
      </w:r>
      <w:r w:rsidR="00C201E9" w:rsidRPr="00441E3E">
        <w:rPr>
          <w:rFonts w:ascii="Times New Roman" w:eastAsia="Times New Roman" w:hAnsi="Times New Roman" w:cs="Times New Roman"/>
          <w:sz w:val="24"/>
          <w:szCs w:val="24"/>
          <w:lang w:eastAsia="pl-PL"/>
        </w:rPr>
        <w:t xml:space="preserve">Przemyśl – wspólników: DIT Spółka Cywilna </w:t>
      </w:r>
      <w:r w:rsidR="0038524A" w:rsidRPr="00441E3E">
        <w:rPr>
          <w:rFonts w:ascii="Times New Roman" w:eastAsia="Times New Roman" w:hAnsi="Times New Roman" w:cs="Times New Roman"/>
          <w:b/>
          <w:bCs/>
          <w:sz w:val="24"/>
          <w:szCs w:val="24"/>
          <w:lang w:eastAsia="pl-PL"/>
        </w:rPr>
        <w:t xml:space="preserve">(dane zanonimizowane) </w:t>
      </w:r>
      <w:r w:rsidR="00C201E9" w:rsidRPr="00441E3E">
        <w:rPr>
          <w:rFonts w:ascii="Times New Roman" w:eastAsia="Times New Roman" w:hAnsi="Times New Roman" w:cs="Times New Roman"/>
          <w:sz w:val="24"/>
          <w:szCs w:val="24"/>
          <w:lang w:eastAsia="pl-PL"/>
        </w:rPr>
        <w:t>Przemyśl</w:t>
      </w:r>
      <w:r w:rsidR="000A4BD9" w:rsidRPr="00441E3E">
        <w:rPr>
          <w:rFonts w:ascii="Times New Roman" w:eastAsia="Times New Roman" w:hAnsi="Times New Roman" w:cs="Times New Roman"/>
          <w:sz w:val="24"/>
          <w:szCs w:val="24"/>
          <w:lang w:eastAsia="pl-PL"/>
        </w:rPr>
        <w:t xml:space="preserve"> – zwanymi dalej: „przedsiębiorcami”. „kontrolowanymi” lub „</w:t>
      </w:r>
      <w:r w:rsidR="00657C24" w:rsidRPr="00441E3E">
        <w:rPr>
          <w:rFonts w:ascii="Times New Roman" w:eastAsia="Times New Roman" w:hAnsi="Times New Roman" w:cs="Times New Roman"/>
          <w:sz w:val="24"/>
          <w:szCs w:val="24"/>
          <w:lang w:eastAsia="pl-PL"/>
        </w:rPr>
        <w:t>wspólnikami spółki cywilnej”.</w:t>
      </w:r>
    </w:p>
    <w:p w14:paraId="0BF503FE" w14:textId="308CCEB3" w:rsidR="00657C24" w:rsidRPr="00441E3E" w:rsidRDefault="00A86A55" w:rsidP="00657C24">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 xml:space="preserve">Kontrolę, zgodnie z art. 48 ust. 1 ustawy z dnia 6 marca 2018 r. Prawo przedsiębiorców </w:t>
      </w:r>
      <w:r w:rsidR="00845908" w:rsidRPr="00441E3E">
        <w:rPr>
          <w:rFonts w:ascii="Times New Roman" w:eastAsia="Times New Roman" w:hAnsi="Times New Roman" w:cs="Times New Roman"/>
          <w:sz w:val="24"/>
          <w:szCs w:val="24"/>
          <w:lang w:eastAsia="pl-PL"/>
        </w:rPr>
        <w:t xml:space="preserve">                     </w:t>
      </w:r>
      <w:r w:rsidRPr="00441E3E">
        <w:rPr>
          <w:rFonts w:ascii="Times New Roman" w:eastAsia="Times New Roman" w:hAnsi="Times New Roman" w:cs="Times New Roman"/>
          <w:sz w:val="24"/>
          <w:szCs w:val="24"/>
          <w:lang w:eastAsia="pl-PL"/>
        </w:rPr>
        <w:t>(tekst jednolity: Dz. U. z 2021 r., poz. 162</w:t>
      </w:r>
      <w:r w:rsidR="00845908" w:rsidRPr="00441E3E">
        <w:rPr>
          <w:rFonts w:ascii="Times New Roman" w:eastAsia="Times New Roman" w:hAnsi="Times New Roman" w:cs="Times New Roman"/>
          <w:sz w:val="24"/>
          <w:szCs w:val="24"/>
          <w:lang w:eastAsia="pl-PL"/>
        </w:rPr>
        <w:t xml:space="preserve"> ze zm.</w:t>
      </w:r>
      <w:r w:rsidRPr="00441E3E">
        <w:rPr>
          <w:rFonts w:ascii="Times New Roman" w:eastAsia="Times New Roman" w:hAnsi="Times New Roman" w:cs="Times New Roman"/>
          <w:sz w:val="24"/>
          <w:szCs w:val="24"/>
          <w:lang w:eastAsia="pl-PL"/>
        </w:rPr>
        <w:t>) p</w:t>
      </w:r>
      <w:r w:rsidR="008C7C5E" w:rsidRPr="00441E3E">
        <w:rPr>
          <w:rFonts w:ascii="Times New Roman" w:eastAsia="Times New Roman" w:hAnsi="Times New Roman" w:cs="Times New Roman"/>
          <w:sz w:val="24"/>
          <w:szCs w:val="24"/>
          <w:lang w:eastAsia="pl-PL"/>
        </w:rPr>
        <w:t>oprzedzono skierowanym w dniu 14 marca</w:t>
      </w:r>
      <w:r w:rsidRPr="00441E3E">
        <w:rPr>
          <w:rFonts w:ascii="Times New Roman" w:eastAsia="Times New Roman" w:hAnsi="Times New Roman" w:cs="Times New Roman"/>
          <w:sz w:val="24"/>
          <w:szCs w:val="24"/>
          <w:lang w:eastAsia="pl-PL"/>
        </w:rPr>
        <w:t xml:space="preserve"> 2022 r.</w:t>
      </w:r>
      <w:r w:rsidR="00657C24" w:rsidRPr="00441E3E">
        <w:rPr>
          <w:rFonts w:ascii="Times New Roman" w:eastAsia="Times New Roman" w:hAnsi="Times New Roman" w:cs="Times New Roman"/>
          <w:sz w:val="24"/>
          <w:szCs w:val="24"/>
          <w:lang w:eastAsia="pl-PL"/>
        </w:rPr>
        <w:t xml:space="preserve"> do przedsiębiorców</w:t>
      </w:r>
      <w:r w:rsidRPr="00441E3E">
        <w:rPr>
          <w:rFonts w:ascii="Times New Roman" w:eastAsia="Times New Roman" w:hAnsi="Times New Roman" w:cs="Times New Roman"/>
          <w:sz w:val="24"/>
          <w:szCs w:val="24"/>
          <w:lang w:eastAsia="pl-PL"/>
        </w:rPr>
        <w:t xml:space="preserve"> Zawiadomieniem o zamiarze wszczęci</w:t>
      </w:r>
      <w:r w:rsidR="00657C24" w:rsidRPr="00441E3E">
        <w:rPr>
          <w:rFonts w:ascii="Times New Roman" w:eastAsia="Times New Roman" w:hAnsi="Times New Roman" w:cs="Times New Roman"/>
          <w:sz w:val="24"/>
          <w:szCs w:val="24"/>
          <w:lang w:eastAsia="pl-PL"/>
        </w:rPr>
        <w:t>a kontroli, sygnatura DP.8360.14</w:t>
      </w:r>
      <w:r w:rsidRPr="00441E3E">
        <w:rPr>
          <w:rFonts w:ascii="Times New Roman" w:eastAsia="Times New Roman" w:hAnsi="Times New Roman" w:cs="Times New Roman"/>
          <w:sz w:val="24"/>
          <w:szCs w:val="24"/>
          <w:lang w:eastAsia="pl-PL"/>
        </w:rPr>
        <w:t>.2022. Odbiór zawiadomienia</w:t>
      </w:r>
      <w:r w:rsidR="00657C24" w:rsidRPr="00441E3E">
        <w:rPr>
          <w:rFonts w:ascii="Times New Roman" w:eastAsia="Times New Roman" w:hAnsi="Times New Roman" w:cs="Times New Roman"/>
          <w:sz w:val="24"/>
          <w:szCs w:val="24"/>
          <w:lang w:eastAsia="pl-PL"/>
        </w:rPr>
        <w:t xml:space="preserve"> </w:t>
      </w:r>
      <w:r w:rsidR="006E3C8D" w:rsidRPr="00441E3E">
        <w:rPr>
          <w:rFonts w:ascii="Times New Roman" w:eastAsia="Times New Roman" w:hAnsi="Times New Roman" w:cs="Times New Roman"/>
          <w:sz w:val="24"/>
          <w:szCs w:val="24"/>
          <w:lang w:eastAsia="pl-PL"/>
        </w:rPr>
        <w:t xml:space="preserve">tego samego dnia tj. 14 marca br. </w:t>
      </w:r>
      <w:r w:rsidR="00657C24" w:rsidRPr="00441E3E">
        <w:rPr>
          <w:rFonts w:ascii="Times New Roman" w:eastAsia="Times New Roman" w:hAnsi="Times New Roman" w:cs="Times New Roman"/>
          <w:sz w:val="24"/>
          <w:szCs w:val="24"/>
          <w:lang w:eastAsia="pl-PL"/>
        </w:rPr>
        <w:t xml:space="preserve">pokwitował </w:t>
      </w:r>
      <w:r w:rsidR="006E3C8D" w:rsidRPr="00441E3E">
        <w:rPr>
          <w:rFonts w:ascii="Times New Roman" w:eastAsia="Times New Roman" w:hAnsi="Times New Roman" w:cs="Times New Roman"/>
          <w:sz w:val="24"/>
          <w:szCs w:val="24"/>
          <w:lang w:eastAsia="pl-PL"/>
        </w:rPr>
        <w:t xml:space="preserve">wspólnik spółki. </w:t>
      </w:r>
    </w:p>
    <w:p w14:paraId="26B9A3BF" w14:textId="49BB23FC" w:rsidR="00A86A55" w:rsidRPr="00441E3E" w:rsidRDefault="00A86A55" w:rsidP="006E3C8D">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W trakcie kontroli sprawdzono m.in. prz</w:t>
      </w:r>
      <w:r w:rsidR="00FC0643" w:rsidRPr="00441E3E">
        <w:rPr>
          <w:rFonts w:ascii="Times New Roman" w:eastAsia="Times New Roman" w:hAnsi="Times New Roman" w:cs="Times New Roman"/>
          <w:sz w:val="24"/>
          <w:szCs w:val="24"/>
          <w:lang w:eastAsia="pl-PL"/>
        </w:rPr>
        <w:t>estrzeganie przez przedsiębiorców</w:t>
      </w:r>
      <w:r w:rsidRPr="00441E3E">
        <w:rPr>
          <w:rFonts w:ascii="Times New Roman" w:eastAsia="Times New Roman" w:hAnsi="Times New Roman" w:cs="Times New Roman"/>
          <w:sz w:val="24"/>
          <w:szCs w:val="24"/>
          <w:lang w:eastAsia="pl-PL"/>
        </w:rPr>
        <w:t xml:space="preserve"> obowiązku uwidaczniania cen oraz cen jednostkowych.</w:t>
      </w:r>
    </w:p>
    <w:p w14:paraId="3ACB951A" w14:textId="26164CA4" w:rsidR="00A86A55" w:rsidRPr="00441E3E" w:rsidRDefault="00224DD7" w:rsidP="00A86A55">
      <w:pPr>
        <w:tabs>
          <w:tab w:val="left" w:pos="708"/>
          <w:tab w:val="num" w:pos="3720"/>
        </w:tabs>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W dniu 23</w:t>
      </w:r>
      <w:r w:rsidR="00A86A55" w:rsidRPr="00441E3E">
        <w:rPr>
          <w:rFonts w:ascii="Times New Roman" w:eastAsia="Times New Roman" w:hAnsi="Times New Roman" w:cs="Times New Roman"/>
          <w:sz w:val="24"/>
          <w:szCs w:val="24"/>
          <w:lang w:eastAsia="pl-PL"/>
        </w:rPr>
        <w:t xml:space="preserve"> marca 2022 r. inspektorzy sprawdzili prawidłowość uwidaczniania informacji </w:t>
      </w:r>
      <w:r w:rsidR="00CA72A4" w:rsidRPr="00441E3E">
        <w:rPr>
          <w:rFonts w:ascii="Times New Roman" w:eastAsia="Times New Roman" w:hAnsi="Times New Roman" w:cs="Times New Roman"/>
          <w:sz w:val="24"/>
          <w:szCs w:val="24"/>
          <w:lang w:eastAsia="pl-PL"/>
        </w:rPr>
        <w:t>w </w:t>
      </w:r>
      <w:r w:rsidR="00A86A55" w:rsidRPr="00441E3E">
        <w:rPr>
          <w:rFonts w:ascii="Times New Roman" w:eastAsia="Times New Roman" w:hAnsi="Times New Roman" w:cs="Times New Roman"/>
          <w:sz w:val="24"/>
          <w:szCs w:val="24"/>
          <w:lang w:eastAsia="pl-PL"/>
        </w:rPr>
        <w:t xml:space="preserve">powyższym zakresie dla </w:t>
      </w:r>
      <w:r w:rsidRPr="00441E3E">
        <w:rPr>
          <w:rFonts w:ascii="Times New Roman" w:eastAsia="Times New Roman" w:hAnsi="Times New Roman" w:cs="Times New Roman"/>
          <w:b/>
          <w:sz w:val="24"/>
          <w:szCs w:val="24"/>
          <w:lang w:eastAsia="pl-PL"/>
        </w:rPr>
        <w:t>121</w:t>
      </w:r>
      <w:r w:rsidR="00A86A55" w:rsidRPr="00441E3E">
        <w:rPr>
          <w:rFonts w:ascii="Times New Roman" w:eastAsia="Times New Roman" w:hAnsi="Times New Roman" w:cs="Times New Roman"/>
          <w:b/>
          <w:sz w:val="24"/>
          <w:szCs w:val="24"/>
          <w:lang w:eastAsia="pl-PL"/>
        </w:rPr>
        <w:t xml:space="preserve"> partii</w:t>
      </w:r>
      <w:r w:rsidR="00A86A55" w:rsidRPr="00441E3E">
        <w:rPr>
          <w:rFonts w:ascii="Times New Roman" w:eastAsia="Times New Roman" w:hAnsi="Times New Roman" w:cs="Times New Roman"/>
          <w:sz w:val="24"/>
          <w:szCs w:val="24"/>
          <w:lang w:eastAsia="pl-PL"/>
        </w:rPr>
        <w:t xml:space="preserve"> produktów wybranych z oferty handlowej, stwierdzając nieprawidłowości dające podstawę do wszczęcia postępowania administracyjnego przy </w:t>
      </w:r>
      <w:r w:rsidRPr="00441E3E">
        <w:rPr>
          <w:rFonts w:ascii="Times New Roman" w:eastAsia="Times New Roman" w:hAnsi="Times New Roman" w:cs="Times New Roman"/>
          <w:b/>
          <w:sz w:val="24"/>
          <w:szCs w:val="24"/>
          <w:lang w:eastAsia="pl-PL"/>
        </w:rPr>
        <w:t>63</w:t>
      </w:r>
      <w:r w:rsidR="00CA72A4" w:rsidRPr="00441E3E">
        <w:rPr>
          <w:rFonts w:ascii="Times New Roman" w:eastAsia="Times New Roman" w:hAnsi="Times New Roman" w:cs="Times New Roman"/>
          <w:b/>
          <w:bCs/>
          <w:sz w:val="24"/>
          <w:szCs w:val="24"/>
          <w:lang w:eastAsia="pl-PL"/>
        </w:rPr>
        <w:t> </w:t>
      </w:r>
      <w:r w:rsidR="00DB5243" w:rsidRPr="00441E3E">
        <w:rPr>
          <w:rFonts w:ascii="Times New Roman" w:eastAsia="Times New Roman" w:hAnsi="Times New Roman" w:cs="Times New Roman"/>
          <w:sz w:val="24"/>
          <w:szCs w:val="24"/>
          <w:lang w:eastAsia="pl-PL"/>
        </w:rPr>
        <w:t>z </w:t>
      </w:r>
      <w:r w:rsidR="00A86A55" w:rsidRPr="00441E3E">
        <w:rPr>
          <w:rFonts w:ascii="Times New Roman" w:eastAsia="Times New Roman" w:hAnsi="Times New Roman" w:cs="Times New Roman"/>
          <w:sz w:val="24"/>
          <w:szCs w:val="24"/>
          <w:lang w:eastAsia="pl-PL"/>
        </w:rPr>
        <w:t>nich tj.:</w:t>
      </w:r>
    </w:p>
    <w:p w14:paraId="1CA42CA5" w14:textId="6C78BD59" w:rsidR="00295FB2" w:rsidRPr="00441E3E" w:rsidRDefault="00F40C71" w:rsidP="00295FB2">
      <w:pPr>
        <w:numPr>
          <w:ilvl w:val="0"/>
          <w:numId w:val="1"/>
        </w:numPr>
        <w:spacing w:after="60"/>
        <w:jc w:val="both"/>
        <w:rPr>
          <w:rFonts w:ascii="Times New Roman" w:eastAsia="Times New Roman" w:hAnsi="Times New Roman" w:cs="Times New Roman"/>
          <w:b/>
          <w:sz w:val="24"/>
          <w:szCs w:val="24"/>
          <w:lang w:eastAsia="pl-PL"/>
        </w:rPr>
      </w:pPr>
      <w:r w:rsidRPr="00441E3E">
        <w:rPr>
          <w:rFonts w:ascii="Times New Roman" w:eastAsia="Times New Roman" w:hAnsi="Times New Roman" w:cs="Times New Roman"/>
          <w:b/>
          <w:sz w:val="24"/>
          <w:szCs w:val="24"/>
          <w:lang w:eastAsia="pl-PL"/>
        </w:rPr>
        <w:t xml:space="preserve">brak </w:t>
      </w:r>
      <w:r w:rsidR="00295FB2" w:rsidRPr="00441E3E">
        <w:rPr>
          <w:rFonts w:ascii="Times New Roman" w:eastAsia="Times New Roman" w:hAnsi="Times New Roman" w:cs="Times New Roman"/>
          <w:b/>
          <w:bCs/>
          <w:sz w:val="24"/>
          <w:szCs w:val="24"/>
          <w:lang w:eastAsia="pl-PL"/>
        </w:rPr>
        <w:t xml:space="preserve">ceny jednostkowej </w:t>
      </w:r>
      <w:r w:rsidR="00295FB2" w:rsidRPr="00441E3E">
        <w:rPr>
          <w:rFonts w:ascii="Times New Roman" w:eastAsia="Times New Roman" w:hAnsi="Times New Roman" w:cs="Times New Roman"/>
          <w:b/>
          <w:sz w:val="24"/>
          <w:szCs w:val="24"/>
          <w:lang w:eastAsia="pl-PL"/>
        </w:rPr>
        <w:t xml:space="preserve">wyliczonej w odniesieniu do masy netto po odcieku dla łącznie 35 produktów w stanie stałym znajdujących się w środku płynnym pn.: </w:t>
      </w:r>
      <w:proofErr w:type="spellStart"/>
      <w:r w:rsidR="00295FB2" w:rsidRPr="00441E3E">
        <w:rPr>
          <w:rFonts w:ascii="Times New Roman" w:eastAsia="Calibri" w:hAnsi="Times New Roman" w:cs="Times New Roman"/>
          <w:i/>
          <w:sz w:val="24"/>
        </w:rPr>
        <w:t>Dawtona</w:t>
      </w:r>
      <w:proofErr w:type="spellEnd"/>
      <w:r w:rsidR="00295FB2" w:rsidRPr="00441E3E">
        <w:rPr>
          <w:rFonts w:ascii="Times New Roman" w:eastAsia="Calibri" w:hAnsi="Times New Roman" w:cs="Times New Roman"/>
          <w:i/>
          <w:sz w:val="24"/>
        </w:rPr>
        <w:t xml:space="preserve"> kukurydza konserwowa 400 g/220 g; Pudliszki kukurydza konserwowa 400 g/220 g; Green Garden kukurydza konserwowa 400 g/220 g; </w:t>
      </w:r>
      <w:proofErr w:type="spellStart"/>
      <w:r w:rsidR="00295FB2" w:rsidRPr="00441E3E">
        <w:rPr>
          <w:rFonts w:ascii="Times New Roman" w:eastAsia="Calibri" w:hAnsi="Times New Roman" w:cs="Times New Roman"/>
          <w:i/>
          <w:sz w:val="24"/>
        </w:rPr>
        <w:t>Bonduelle</w:t>
      </w:r>
      <w:proofErr w:type="spellEnd"/>
      <w:r w:rsidR="00295FB2" w:rsidRPr="00441E3E">
        <w:rPr>
          <w:rFonts w:ascii="Times New Roman" w:eastAsia="Calibri" w:hAnsi="Times New Roman" w:cs="Times New Roman"/>
          <w:i/>
          <w:sz w:val="24"/>
        </w:rPr>
        <w:t xml:space="preserve"> ku</w:t>
      </w:r>
      <w:r w:rsidR="005B3F98" w:rsidRPr="00441E3E">
        <w:rPr>
          <w:rFonts w:ascii="Times New Roman" w:eastAsia="Calibri" w:hAnsi="Times New Roman" w:cs="Times New Roman"/>
          <w:i/>
          <w:sz w:val="24"/>
        </w:rPr>
        <w:t>kurydza złocista konserwowa 170 </w:t>
      </w:r>
      <w:r w:rsidR="00295FB2" w:rsidRPr="00441E3E">
        <w:rPr>
          <w:rFonts w:ascii="Times New Roman" w:eastAsia="Calibri" w:hAnsi="Times New Roman" w:cs="Times New Roman"/>
          <w:i/>
          <w:sz w:val="24"/>
        </w:rPr>
        <w:t xml:space="preserve">g/140 g; </w:t>
      </w:r>
      <w:proofErr w:type="spellStart"/>
      <w:r w:rsidR="00295FB2" w:rsidRPr="00441E3E">
        <w:rPr>
          <w:rFonts w:ascii="Times New Roman" w:eastAsia="Calibri" w:hAnsi="Times New Roman" w:cs="Times New Roman"/>
          <w:i/>
          <w:sz w:val="24"/>
        </w:rPr>
        <w:t>Bonduelle</w:t>
      </w:r>
      <w:proofErr w:type="spellEnd"/>
      <w:r w:rsidR="00295FB2" w:rsidRPr="00441E3E">
        <w:rPr>
          <w:rFonts w:ascii="Times New Roman" w:eastAsia="Calibri" w:hAnsi="Times New Roman" w:cs="Times New Roman"/>
          <w:i/>
          <w:sz w:val="24"/>
        </w:rPr>
        <w:t xml:space="preserve"> kukurydza złocista konserwowa 340 g/285 g; Vernet kukurydza konserwowa 340 g/285 g; </w:t>
      </w:r>
      <w:proofErr w:type="spellStart"/>
      <w:r w:rsidR="00295FB2" w:rsidRPr="00441E3E">
        <w:rPr>
          <w:rFonts w:ascii="Times New Roman" w:eastAsia="Calibri" w:hAnsi="Times New Roman" w:cs="Times New Roman"/>
          <w:i/>
          <w:sz w:val="24"/>
        </w:rPr>
        <w:t>Bonduelle</w:t>
      </w:r>
      <w:proofErr w:type="spellEnd"/>
      <w:r w:rsidR="00295FB2" w:rsidRPr="00441E3E">
        <w:rPr>
          <w:rFonts w:ascii="Times New Roman" w:eastAsia="Calibri" w:hAnsi="Times New Roman" w:cs="Times New Roman"/>
          <w:i/>
          <w:sz w:val="24"/>
        </w:rPr>
        <w:t xml:space="preserve"> groszek konserwowy 400 g/240 g; </w:t>
      </w:r>
      <w:proofErr w:type="spellStart"/>
      <w:r w:rsidR="00295FB2" w:rsidRPr="00441E3E">
        <w:rPr>
          <w:rFonts w:ascii="Times New Roman" w:eastAsia="Calibri" w:hAnsi="Times New Roman" w:cs="Times New Roman"/>
          <w:i/>
          <w:sz w:val="24"/>
        </w:rPr>
        <w:t>Bonduelle</w:t>
      </w:r>
      <w:proofErr w:type="spellEnd"/>
      <w:r w:rsidR="00295FB2" w:rsidRPr="00441E3E">
        <w:rPr>
          <w:rFonts w:ascii="Times New Roman" w:eastAsia="Calibri" w:hAnsi="Times New Roman" w:cs="Times New Roman"/>
          <w:i/>
          <w:sz w:val="24"/>
        </w:rPr>
        <w:t xml:space="preserve"> groszek konserwowy 200 g/130 g; </w:t>
      </w:r>
      <w:proofErr w:type="spellStart"/>
      <w:r w:rsidR="00295FB2" w:rsidRPr="00441E3E">
        <w:rPr>
          <w:rFonts w:ascii="Times New Roman" w:eastAsia="Calibri" w:hAnsi="Times New Roman" w:cs="Times New Roman"/>
          <w:i/>
          <w:sz w:val="24"/>
        </w:rPr>
        <w:t>Dawtona</w:t>
      </w:r>
      <w:proofErr w:type="spellEnd"/>
      <w:r w:rsidR="00295FB2" w:rsidRPr="00441E3E">
        <w:rPr>
          <w:rFonts w:ascii="Times New Roman" w:eastAsia="Calibri" w:hAnsi="Times New Roman" w:cs="Times New Roman"/>
          <w:i/>
          <w:sz w:val="24"/>
        </w:rPr>
        <w:t xml:space="preserve"> groszek zielony konserwowy 400 g/240 g; Green Garden groszek konserwowy 400 g/240 g; Pudliszki groszek konserwowy 400 g/240 g; Pieczarki krojone w zalewie solonej 880 g/440 g; Pieczarki marynowane krojone Prałkowce 740 g/444 g; Pieczarki marynowane całe Prałkowce 740 g/444 g; Pieczarki marynowane całe Orzech 280 g/160 g; Pieczarki marynowane całe </w:t>
      </w:r>
      <w:proofErr w:type="spellStart"/>
      <w:r w:rsidR="00295FB2" w:rsidRPr="00441E3E">
        <w:rPr>
          <w:rFonts w:ascii="Times New Roman" w:eastAsia="Calibri" w:hAnsi="Times New Roman" w:cs="Times New Roman"/>
          <w:i/>
          <w:sz w:val="24"/>
        </w:rPr>
        <w:t>Ot.co</w:t>
      </w:r>
      <w:proofErr w:type="spellEnd"/>
      <w:r w:rsidR="00295FB2" w:rsidRPr="00441E3E">
        <w:rPr>
          <w:rFonts w:ascii="Times New Roman" w:eastAsia="Calibri" w:hAnsi="Times New Roman" w:cs="Times New Roman"/>
          <w:i/>
          <w:sz w:val="24"/>
        </w:rPr>
        <w:t xml:space="preserve"> 280 g/160 g; Seler sałatka Orzech 270 g/170 g; Czosnek marynowany Smak 19</w:t>
      </w:r>
      <w:r w:rsidR="005B3F98" w:rsidRPr="00441E3E">
        <w:rPr>
          <w:rFonts w:ascii="Times New Roman" w:eastAsia="Calibri" w:hAnsi="Times New Roman" w:cs="Times New Roman"/>
          <w:i/>
          <w:sz w:val="24"/>
        </w:rPr>
        <w:t>0 g/120 g; Seler nitki Kier 300 </w:t>
      </w:r>
      <w:r w:rsidR="00295FB2" w:rsidRPr="00441E3E">
        <w:rPr>
          <w:rFonts w:ascii="Times New Roman" w:eastAsia="Calibri" w:hAnsi="Times New Roman" w:cs="Times New Roman"/>
          <w:i/>
          <w:sz w:val="24"/>
        </w:rPr>
        <w:t>g/156 g; Papryka konserwowa Po Galicyjsku 650 g/2</w:t>
      </w:r>
      <w:r w:rsidR="005B3F98" w:rsidRPr="00441E3E">
        <w:rPr>
          <w:rFonts w:ascii="Times New Roman" w:eastAsia="Calibri" w:hAnsi="Times New Roman" w:cs="Times New Roman"/>
          <w:i/>
          <w:sz w:val="24"/>
        </w:rPr>
        <w:t>80 g; Pomidory suszone Kier 290 </w:t>
      </w:r>
      <w:r w:rsidR="00295FB2" w:rsidRPr="00441E3E">
        <w:rPr>
          <w:rFonts w:ascii="Times New Roman" w:eastAsia="Calibri" w:hAnsi="Times New Roman" w:cs="Times New Roman"/>
          <w:i/>
          <w:sz w:val="24"/>
        </w:rPr>
        <w:t xml:space="preserve">g/150 g; Brzoskwinie w syropie Kier 820 g/480 g; Ananas plastry Kier 565 g/340 g; Kapary Smak 100 g/65 g; Cebulka złota Smak 290 g/170 g; Marchew z groszkiem Rolnik 460 g/276 g; Fasola 4 odmiany Kier 400 g/240 g; Sałatka Królewska Orzech 670 g/370 g; Sałatka Babuni Orzech 670 g/380 g; Sałatka Ukraińska Orzech 680 g/410 g; Sałatka </w:t>
      </w:r>
      <w:proofErr w:type="spellStart"/>
      <w:r w:rsidR="00295FB2" w:rsidRPr="00441E3E">
        <w:rPr>
          <w:rFonts w:ascii="Times New Roman" w:eastAsia="Calibri" w:hAnsi="Times New Roman" w:cs="Times New Roman"/>
          <w:i/>
          <w:sz w:val="24"/>
        </w:rPr>
        <w:t>Nadwiślicka</w:t>
      </w:r>
      <w:proofErr w:type="spellEnd"/>
      <w:r w:rsidR="00295FB2" w:rsidRPr="00441E3E">
        <w:rPr>
          <w:rFonts w:ascii="Times New Roman" w:eastAsia="Calibri" w:hAnsi="Times New Roman" w:cs="Times New Roman"/>
          <w:i/>
          <w:sz w:val="24"/>
        </w:rPr>
        <w:t xml:space="preserve"> Orzech 670 g/380 g; Sałatka Obiadowa Orzech 670 g/370 g; Mieszanka Mexico </w:t>
      </w:r>
      <w:proofErr w:type="spellStart"/>
      <w:r w:rsidR="00295FB2" w:rsidRPr="00441E3E">
        <w:rPr>
          <w:rFonts w:ascii="Times New Roman" w:eastAsia="Calibri" w:hAnsi="Times New Roman" w:cs="Times New Roman"/>
          <w:i/>
          <w:sz w:val="24"/>
        </w:rPr>
        <w:t>Bonduelle</w:t>
      </w:r>
      <w:proofErr w:type="spellEnd"/>
      <w:r w:rsidR="00295FB2" w:rsidRPr="00441E3E">
        <w:rPr>
          <w:rFonts w:ascii="Times New Roman" w:eastAsia="Calibri" w:hAnsi="Times New Roman" w:cs="Times New Roman"/>
          <w:i/>
          <w:sz w:val="24"/>
        </w:rPr>
        <w:t xml:space="preserve"> 212 ml/170 g/135 g; Oliwki zielone La </w:t>
      </w:r>
      <w:proofErr w:type="spellStart"/>
      <w:r w:rsidR="00295FB2" w:rsidRPr="00441E3E">
        <w:rPr>
          <w:rFonts w:ascii="Times New Roman" w:eastAsia="Calibri" w:hAnsi="Times New Roman" w:cs="Times New Roman"/>
          <w:i/>
          <w:sz w:val="24"/>
        </w:rPr>
        <w:t>Sevillana</w:t>
      </w:r>
      <w:proofErr w:type="spellEnd"/>
      <w:r w:rsidR="00295FB2" w:rsidRPr="00441E3E">
        <w:rPr>
          <w:rFonts w:ascii="Times New Roman" w:eastAsia="Calibri" w:hAnsi="Times New Roman" w:cs="Times New Roman"/>
          <w:i/>
          <w:sz w:val="24"/>
        </w:rPr>
        <w:t xml:space="preserve"> 156 ml/140 g/85 g; Oliwki czarne La </w:t>
      </w:r>
      <w:proofErr w:type="spellStart"/>
      <w:r w:rsidR="00295FB2" w:rsidRPr="00441E3E">
        <w:rPr>
          <w:rFonts w:ascii="Times New Roman" w:eastAsia="Calibri" w:hAnsi="Times New Roman" w:cs="Times New Roman"/>
          <w:i/>
          <w:sz w:val="24"/>
        </w:rPr>
        <w:t>Sevillana</w:t>
      </w:r>
      <w:proofErr w:type="spellEnd"/>
      <w:r w:rsidR="00295FB2" w:rsidRPr="00441E3E">
        <w:rPr>
          <w:rFonts w:ascii="Times New Roman" w:eastAsia="Calibri" w:hAnsi="Times New Roman" w:cs="Times New Roman"/>
          <w:i/>
          <w:sz w:val="24"/>
        </w:rPr>
        <w:t xml:space="preserve"> 156 ml/140 g/70 g, </w:t>
      </w:r>
    </w:p>
    <w:p w14:paraId="1C868E78" w14:textId="61280CBA" w:rsidR="00295FB2" w:rsidRPr="00441E3E" w:rsidRDefault="00295FB2" w:rsidP="005B3F98">
      <w:pPr>
        <w:tabs>
          <w:tab w:val="left" w:pos="708"/>
        </w:tabs>
        <w:spacing w:after="60"/>
        <w:ind w:left="340"/>
        <w:jc w:val="both"/>
        <w:rPr>
          <w:rFonts w:ascii="Times New Roman" w:eastAsia="Times New Roman" w:hAnsi="Times New Roman" w:cs="Times New Roman"/>
          <w:b/>
          <w:sz w:val="24"/>
          <w:szCs w:val="24"/>
          <w:lang w:eastAsia="pl-PL"/>
        </w:rPr>
      </w:pPr>
      <w:r w:rsidRPr="00441E3E">
        <w:rPr>
          <w:rFonts w:ascii="Times New Roman" w:eastAsia="Times New Roman" w:hAnsi="Times New Roman" w:cs="Times New Roman"/>
          <w:bCs/>
          <w:sz w:val="24"/>
          <w:szCs w:val="24"/>
          <w:lang w:eastAsia="pl-PL"/>
        </w:rPr>
        <w:t xml:space="preserve">co narusza </w:t>
      </w:r>
      <w:r w:rsidRPr="00441E3E">
        <w:rPr>
          <w:rFonts w:ascii="Times New Roman" w:eastAsia="Times New Roman" w:hAnsi="Times New Roman" w:cs="Times New Roman"/>
          <w:sz w:val="24"/>
          <w:szCs w:val="24"/>
          <w:lang w:eastAsia="pl-PL"/>
        </w:rPr>
        <w:t>art. 4 ust. 1 ustawy z dnia 9 maja 2014 r. o informowaniu</w:t>
      </w:r>
      <w:r w:rsidR="00F90160" w:rsidRPr="00441E3E">
        <w:rPr>
          <w:rFonts w:ascii="Times New Roman" w:eastAsia="Times New Roman" w:hAnsi="Times New Roman" w:cs="Times New Roman"/>
          <w:sz w:val="24"/>
          <w:szCs w:val="24"/>
          <w:lang w:eastAsia="pl-PL"/>
        </w:rPr>
        <w:t xml:space="preserve"> o cenach towarów i </w:t>
      </w:r>
      <w:r w:rsidRPr="00441E3E">
        <w:rPr>
          <w:rFonts w:ascii="Times New Roman" w:eastAsia="Times New Roman" w:hAnsi="Times New Roman" w:cs="Times New Roman"/>
          <w:sz w:val="24"/>
          <w:szCs w:val="24"/>
          <w:lang w:eastAsia="pl-PL"/>
        </w:rPr>
        <w:t>usług (tekst jednolity: Dz. U. z 2019 r., poz. 178) – zwanej dalej „ustawą”</w:t>
      </w:r>
      <w:r w:rsidRPr="00441E3E">
        <w:rPr>
          <w:rFonts w:ascii="Times New Roman" w:eastAsia="Times New Roman" w:hAnsi="Times New Roman" w:cs="Times New Roman"/>
          <w:i/>
          <w:sz w:val="24"/>
          <w:szCs w:val="24"/>
          <w:lang w:eastAsia="pl-PL"/>
        </w:rPr>
        <w:t xml:space="preserve"> </w:t>
      </w:r>
      <w:r w:rsidRPr="00441E3E">
        <w:rPr>
          <w:rFonts w:ascii="Times New Roman" w:eastAsia="Times New Roman" w:hAnsi="Times New Roman" w:cs="Times New Roman"/>
          <w:sz w:val="24"/>
          <w:szCs w:val="24"/>
          <w:lang w:eastAsia="pl-PL"/>
        </w:rPr>
        <w:t xml:space="preserve">– oraz § 3 </w:t>
      </w:r>
      <w:r w:rsidR="00F90160" w:rsidRPr="00441E3E">
        <w:rPr>
          <w:rFonts w:ascii="Times New Roman" w:eastAsia="Times New Roman" w:hAnsi="Times New Roman" w:cs="Times New Roman"/>
          <w:sz w:val="24"/>
          <w:szCs w:val="24"/>
          <w:lang w:eastAsia="pl-PL"/>
        </w:rPr>
        <w:t>ust. </w:t>
      </w:r>
      <w:r w:rsidRPr="00441E3E">
        <w:rPr>
          <w:rFonts w:ascii="Times New Roman" w:eastAsia="Times New Roman" w:hAnsi="Times New Roman" w:cs="Times New Roman"/>
          <w:sz w:val="24"/>
          <w:szCs w:val="24"/>
          <w:lang w:eastAsia="pl-PL"/>
        </w:rPr>
        <w:t>2 i § 6 rozporządzenia Ministra Rozwoju z dnia 9 grudnia 2015 r. w sprawie uwidaczniania cen towarów i usług (Dz. U. z 2015 r., poz. 2121) – zwanego dalej „rozporządzeniem</w:t>
      </w:r>
      <w:r w:rsidR="005B3F98" w:rsidRPr="00441E3E">
        <w:rPr>
          <w:rFonts w:ascii="Times New Roman" w:eastAsia="Times New Roman" w:hAnsi="Times New Roman" w:cs="Times New Roman"/>
          <w:sz w:val="24"/>
          <w:szCs w:val="24"/>
          <w:lang w:eastAsia="pl-PL"/>
        </w:rPr>
        <w:t>”;</w:t>
      </w:r>
    </w:p>
    <w:p w14:paraId="17ACCF58" w14:textId="4916FC9D" w:rsidR="003C7D6D" w:rsidRPr="00441E3E" w:rsidRDefault="003C7D6D" w:rsidP="00370C53">
      <w:pPr>
        <w:numPr>
          <w:ilvl w:val="0"/>
          <w:numId w:val="11"/>
        </w:numPr>
        <w:tabs>
          <w:tab w:val="left" w:pos="708"/>
        </w:tabs>
        <w:spacing w:after="60"/>
        <w:jc w:val="both"/>
        <w:rPr>
          <w:rFonts w:ascii="Times New Roman" w:eastAsia="Times New Roman" w:hAnsi="Times New Roman" w:cs="Times New Roman"/>
          <w:b/>
          <w:sz w:val="24"/>
          <w:szCs w:val="24"/>
          <w:lang w:eastAsia="pl-PL"/>
        </w:rPr>
      </w:pPr>
      <w:r w:rsidRPr="00441E3E">
        <w:rPr>
          <w:rFonts w:ascii="Times New Roman" w:eastAsia="Times New Roman" w:hAnsi="Times New Roman" w:cs="Times New Roman"/>
          <w:b/>
          <w:sz w:val="24"/>
          <w:szCs w:val="24"/>
          <w:lang w:eastAsia="pl-PL"/>
        </w:rPr>
        <w:t xml:space="preserve">brak właściwych informacji o cenie dla łącznie 19 produktów pn.: </w:t>
      </w:r>
      <w:r w:rsidR="000B2D17" w:rsidRPr="00441E3E">
        <w:rPr>
          <w:rFonts w:ascii="Times New Roman" w:eastAsia="Calibri" w:hAnsi="Times New Roman" w:cs="Times New Roman"/>
          <w:i/>
          <w:sz w:val="24"/>
        </w:rPr>
        <w:t>Galaretka malinowa Winiary 71 g; Budyń czekoladowy Emix 42 g; Galaretka wiśniowa Winiary 71 g; Galaretka pomarańczowa Winiary 71 g; Galaretka cytrynowa Winiary 71 g; Galaretka agrestowa Winiary 71 g; Galaretka brzoskwiniowa Winiary 71 g; Galaretka truskawk</w:t>
      </w:r>
      <w:r w:rsidR="00F90160" w:rsidRPr="00441E3E">
        <w:rPr>
          <w:rFonts w:ascii="Times New Roman" w:eastAsia="Calibri" w:hAnsi="Times New Roman" w:cs="Times New Roman"/>
          <w:i/>
          <w:sz w:val="24"/>
        </w:rPr>
        <w:t xml:space="preserve">owa Winiary </w:t>
      </w:r>
      <w:r w:rsidR="00F90160" w:rsidRPr="00441E3E">
        <w:rPr>
          <w:rFonts w:ascii="Times New Roman" w:eastAsia="Calibri" w:hAnsi="Times New Roman" w:cs="Times New Roman"/>
          <w:i/>
          <w:sz w:val="24"/>
        </w:rPr>
        <w:lastRenderedPageBreak/>
        <w:t>71 </w:t>
      </w:r>
      <w:r w:rsidR="000B2D17" w:rsidRPr="00441E3E">
        <w:rPr>
          <w:rFonts w:ascii="Times New Roman" w:eastAsia="Calibri" w:hAnsi="Times New Roman" w:cs="Times New Roman"/>
          <w:i/>
          <w:sz w:val="24"/>
        </w:rPr>
        <w:t xml:space="preserve">g; Kisiel pomarańczowy Winiary 77 g; Galaretka agrest Delecta 70 g; Cukier wanilinowy </w:t>
      </w:r>
      <w:proofErr w:type="spellStart"/>
      <w:r w:rsidR="000B2D17" w:rsidRPr="00441E3E">
        <w:rPr>
          <w:rFonts w:ascii="Times New Roman" w:eastAsia="Calibri" w:hAnsi="Times New Roman" w:cs="Times New Roman"/>
          <w:i/>
          <w:sz w:val="24"/>
        </w:rPr>
        <w:t>Appetita</w:t>
      </w:r>
      <w:proofErr w:type="spellEnd"/>
      <w:r w:rsidR="000B2D17" w:rsidRPr="00441E3E">
        <w:rPr>
          <w:rFonts w:ascii="Times New Roman" w:eastAsia="Calibri" w:hAnsi="Times New Roman" w:cs="Times New Roman"/>
          <w:i/>
          <w:sz w:val="24"/>
        </w:rPr>
        <w:t xml:space="preserve"> 15 g; Zupa grochowa Winiary 22 g; Galaretka pomarańczowa </w:t>
      </w:r>
      <w:proofErr w:type="spellStart"/>
      <w:r w:rsidR="000B2D17" w:rsidRPr="00441E3E">
        <w:rPr>
          <w:rFonts w:ascii="Times New Roman" w:eastAsia="Calibri" w:hAnsi="Times New Roman" w:cs="Times New Roman"/>
          <w:i/>
          <w:sz w:val="24"/>
        </w:rPr>
        <w:t>Gellwe</w:t>
      </w:r>
      <w:proofErr w:type="spellEnd"/>
      <w:r w:rsidR="000B2D17" w:rsidRPr="00441E3E">
        <w:rPr>
          <w:rFonts w:ascii="Times New Roman" w:eastAsia="Calibri" w:hAnsi="Times New Roman" w:cs="Times New Roman"/>
          <w:i/>
          <w:sz w:val="24"/>
        </w:rPr>
        <w:t xml:space="preserve"> 72 g; Galaretka truskawkowa </w:t>
      </w:r>
      <w:proofErr w:type="spellStart"/>
      <w:r w:rsidR="000B2D17" w:rsidRPr="00441E3E">
        <w:rPr>
          <w:rFonts w:ascii="Times New Roman" w:eastAsia="Calibri" w:hAnsi="Times New Roman" w:cs="Times New Roman"/>
          <w:i/>
          <w:sz w:val="24"/>
        </w:rPr>
        <w:t>Gellwe</w:t>
      </w:r>
      <w:proofErr w:type="spellEnd"/>
      <w:r w:rsidR="000B2D17" w:rsidRPr="00441E3E">
        <w:rPr>
          <w:rFonts w:ascii="Times New Roman" w:eastAsia="Calibri" w:hAnsi="Times New Roman" w:cs="Times New Roman"/>
          <w:i/>
          <w:sz w:val="24"/>
        </w:rPr>
        <w:t xml:space="preserve"> 72 g; Galaretka brzoskwiniowa </w:t>
      </w:r>
      <w:proofErr w:type="spellStart"/>
      <w:r w:rsidR="000B2D17" w:rsidRPr="00441E3E">
        <w:rPr>
          <w:rFonts w:ascii="Times New Roman" w:eastAsia="Calibri" w:hAnsi="Times New Roman" w:cs="Times New Roman"/>
          <w:i/>
          <w:sz w:val="24"/>
        </w:rPr>
        <w:t>Gellwe</w:t>
      </w:r>
      <w:proofErr w:type="spellEnd"/>
      <w:r w:rsidR="000B2D17" w:rsidRPr="00441E3E">
        <w:rPr>
          <w:rFonts w:ascii="Times New Roman" w:eastAsia="Calibri" w:hAnsi="Times New Roman" w:cs="Times New Roman"/>
          <w:i/>
          <w:sz w:val="24"/>
        </w:rPr>
        <w:t xml:space="preserve"> 72 g; Galaretka wiśniowa </w:t>
      </w:r>
      <w:proofErr w:type="spellStart"/>
      <w:r w:rsidR="000B2D17" w:rsidRPr="00441E3E">
        <w:rPr>
          <w:rFonts w:ascii="Times New Roman" w:eastAsia="Calibri" w:hAnsi="Times New Roman" w:cs="Times New Roman"/>
          <w:i/>
          <w:sz w:val="24"/>
        </w:rPr>
        <w:t>Gellwe</w:t>
      </w:r>
      <w:proofErr w:type="spellEnd"/>
      <w:r w:rsidR="000B2D17" w:rsidRPr="00441E3E">
        <w:rPr>
          <w:rFonts w:ascii="Times New Roman" w:eastAsia="Calibri" w:hAnsi="Times New Roman" w:cs="Times New Roman"/>
          <w:i/>
          <w:sz w:val="24"/>
        </w:rPr>
        <w:t xml:space="preserve"> 72 g; Galaretka agrest </w:t>
      </w:r>
      <w:proofErr w:type="spellStart"/>
      <w:r w:rsidR="000B2D17" w:rsidRPr="00441E3E">
        <w:rPr>
          <w:rFonts w:ascii="Times New Roman" w:eastAsia="Calibri" w:hAnsi="Times New Roman" w:cs="Times New Roman"/>
          <w:i/>
          <w:sz w:val="24"/>
        </w:rPr>
        <w:t>Gellwe</w:t>
      </w:r>
      <w:proofErr w:type="spellEnd"/>
      <w:r w:rsidR="000B2D17" w:rsidRPr="00441E3E">
        <w:rPr>
          <w:rFonts w:ascii="Times New Roman" w:eastAsia="Calibri" w:hAnsi="Times New Roman" w:cs="Times New Roman"/>
          <w:i/>
          <w:sz w:val="24"/>
        </w:rPr>
        <w:t xml:space="preserve"> 72 g; Galaretka malinowa </w:t>
      </w:r>
      <w:proofErr w:type="spellStart"/>
      <w:r w:rsidR="000B2D17" w:rsidRPr="00441E3E">
        <w:rPr>
          <w:rFonts w:ascii="Times New Roman" w:eastAsia="Calibri" w:hAnsi="Times New Roman" w:cs="Times New Roman"/>
          <w:i/>
          <w:sz w:val="24"/>
        </w:rPr>
        <w:t>Gellwe</w:t>
      </w:r>
      <w:proofErr w:type="spellEnd"/>
      <w:r w:rsidR="000B2D17" w:rsidRPr="00441E3E">
        <w:rPr>
          <w:rFonts w:ascii="Times New Roman" w:eastAsia="Calibri" w:hAnsi="Times New Roman" w:cs="Times New Roman"/>
          <w:i/>
          <w:sz w:val="24"/>
        </w:rPr>
        <w:t xml:space="preserve"> 72 g; Galaretka cytrynowa </w:t>
      </w:r>
      <w:proofErr w:type="spellStart"/>
      <w:r w:rsidR="000B2D17" w:rsidRPr="00441E3E">
        <w:rPr>
          <w:rFonts w:ascii="Times New Roman" w:eastAsia="Calibri" w:hAnsi="Times New Roman" w:cs="Times New Roman"/>
          <w:i/>
          <w:sz w:val="24"/>
        </w:rPr>
        <w:t>Gellwe</w:t>
      </w:r>
      <w:proofErr w:type="spellEnd"/>
      <w:r w:rsidR="000B2D17" w:rsidRPr="00441E3E">
        <w:rPr>
          <w:rFonts w:ascii="Times New Roman" w:eastAsia="Calibri" w:hAnsi="Times New Roman" w:cs="Times New Roman"/>
          <w:i/>
          <w:sz w:val="24"/>
        </w:rPr>
        <w:t xml:space="preserve"> 72 g; So</w:t>
      </w:r>
      <w:r w:rsidR="00F90160" w:rsidRPr="00441E3E">
        <w:rPr>
          <w:rFonts w:ascii="Times New Roman" w:eastAsia="Calibri" w:hAnsi="Times New Roman" w:cs="Times New Roman"/>
          <w:i/>
          <w:sz w:val="24"/>
        </w:rPr>
        <w:t>s pieczarkowy Winiary 30 g; Sos </w:t>
      </w:r>
      <w:r w:rsidR="000B2D17" w:rsidRPr="00441E3E">
        <w:rPr>
          <w:rFonts w:ascii="Times New Roman" w:eastAsia="Calibri" w:hAnsi="Times New Roman" w:cs="Times New Roman"/>
          <w:i/>
          <w:sz w:val="24"/>
        </w:rPr>
        <w:t xml:space="preserve">pomidorowy Winiary 33 g; Oliwki zielone z papryką folia 170 g; Seler wyborny Rolnik 340 g/180 g; Papryka </w:t>
      </w:r>
      <w:proofErr w:type="spellStart"/>
      <w:r w:rsidR="000B2D17" w:rsidRPr="00441E3E">
        <w:rPr>
          <w:rFonts w:ascii="Times New Roman" w:eastAsia="Calibri" w:hAnsi="Times New Roman" w:cs="Times New Roman"/>
          <w:i/>
          <w:sz w:val="24"/>
        </w:rPr>
        <w:t>jalapeno</w:t>
      </w:r>
      <w:proofErr w:type="spellEnd"/>
      <w:r w:rsidR="000B2D17" w:rsidRPr="00441E3E">
        <w:rPr>
          <w:rFonts w:ascii="Times New Roman" w:eastAsia="Calibri" w:hAnsi="Times New Roman" w:cs="Times New Roman"/>
          <w:i/>
          <w:sz w:val="24"/>
        </w:rPr>
        <w:t xml:space="preserve"> Kier 320 g/196 g; Żur wiejski Polan 500 g; Buraczki marynowane kulki Kier 310 g/170 g; Koncentrat pomidorowy 800 g; Ogórki konserwowe Orzech 830 g/450 g </w:t>
      </w:r>
      <w:r w:rsidR="000B2D17" w:rsidRPr="00441E3E">
        <w:rPr>
          <w:rFonts w:ascii="Times New Roman" w:eastAsia="Calibri" w:hAnsi="Times New Roman" w:cs="Times New Roman"/>
          <w:sz w:val="24"/>
        </w:rPr>
        <w:t>(przy ww. produktach umieszczono wywieszki cenowe dla produktów o innych gramaturach, uznając tym samym, że uwidocznione ceny dotyczyły innych produktów)</w:t>
      </w:r>
      <w:r w:rsidR="005B3F98" w:rsidRPr="00441E3E">
        <w:rPr>
          <w:rFonts w:ascii="Times New Roman" w:eastAsia="Calibri" w:hAnsi="Times New Roman" w:cs="Times New Roman"/>
          <w:sz w:val="24"/>
        </w:rPr>
        <w:t>,</w:t>
      </w:r>
    </w:p>
    <w:p w14:paraId="14DE70FF" w14:textId="5B9B17CB" w:rsidR="00DB5243" w:rsidRPr="00441E3E" w:rsidRDefault="003C7D6D" w:rsidP="003C7D6D">
      <w:pPr>
        <w:tabs>
          <w:tab w:val="left" w:pos="708"/>
        </w:tabs>
        <w:spacing w:after="60"/>
        <w:ind w:left="340"/>
        <w:jc w:val="both"/>
        <w:rPr>
          <w:rFonts w:ascii="Times New Roman" w:eastAsia="Times New Roman" w:hAnsi="Times New Roman" w:cs="Times New Roman"/>
          <w:b/>
          <w:sz w:val="24"/>
          <w:szCs w:val="24"/>
          <w:lang w:eastAsia="pl-PL"/>
        </w:rPr>
      </w:pPr>
      <w:r w:rsidRPr="00441E3E">
        <w:rPr>
          <w:rFonts w:ascii="Times New Roman" w:eastAsia="Times New Roman" w:hAnsi="Times New Roman" w:cs="Times New Roman"/>
          <w:bCs/>
          <w:sz w:val="24"/>
          <w:szCs w:val="24"/>
          <w:lang w:eastAsia="pl-PL"/>
        </w:rPr>
        <w:t>co narusza</w:t>
      </w:r>
      <w:r w:rsidRPr="00441E3E">
        <w:rPr>
          <w:rFonts w:ascii="Times New Roman" w:eastAsia="Times New Roman" w:hAnsi="Times New Roman" w:cs="Times New Roman"/>
          <w:sz w:val="24"/>
          <w:szCs w:val="24"/>
          <w:lang w:eastAsia="pl-PL"/>
        </w:rPr>
        <w:t xml:space="preserve"> art. 4 ust. 1 ustawy oraz § 3 rozporządzenia</w:t>
      </w:r>
    </w:p>
    <w:p w14:paraId="71E52F1E" w14:textId="24E268CB" w:rsidR="000D1A20" w:rsidRPr="00441E3E" w:rsidRDefault="00A86A55" w:rsidP="00370C53">
      <w:pPr>
        <w:tabs>
          <w:tab w:val="left" w:pos="708"/>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W trakcie kontroli</w:t>
      </w:r>
      <w:r w:rsidR="00600113" w:rsidRPr="00441E3E">
        <w:rPr>
          <w:rFonts w:ascii="Times New Roman" w:eastAsia="Times New Roman" w:hAnsi="Times New Roman" w:cs="Times New Roman"/>
          <w:sz w:val="24"/>
          <w:szCs w:val="24"/>
          <w:lang w:eastAsia="pl-PL"/>
        </w:rPr>
        <w:t xml:space="preserve"> </w:t>
      </w:r>
      <w:r w:rsidR="00500828" w:rsidRPr="00441E3E">
        <w:rPr>
          <w:rFonts w:ascii="Times New Roman" w:eastAsia="Times New Roman" w:hAnsi="Times New Roman" w:cs="Times New Roman"/>
          <w:sz w:val="24"/>
          <w:szCs w:val="24"/>
          <w:lang w:eastAsia="pl-PL"/>
        </w:rPr>
        <w:t>uczestniczący</w:t>
      </w:r>
      <w:r w:rsidR="00600113" w:rsidRPr="00441E3E">
        <w:rPr>
          <w:rFonts w:ascii="Times New Roman" w:eastAsia="Times New Roman" w:hAnsi="Times New Roman" w:cs="Times New Roman"/>
          <w:sz w:val="24"/>
          <w:szCs w:val="24"/>
          <w:lang w:eastAsia="pl-PL"/>
        </w:rPr>
        <w:t xml:space="preserve"> w czynnościach </w:t>
      </w:r>
      <w:r w:rsidR="00453872" w:rsidRPr="00441E3E">
        <w:rPr>
          <w:rFonts w:ascii="Times New Roman" w:eastAsia="Times New Roman" w:hAnsi="Times New Roman" w:cs="Times New Roman"/>
          <w:sz w:val="24"/>
          <w:szCs w:val="24"/>
          <w:lang w:eastAsia="pl-PL"/>
        </w:rPr>
        <w:t xml:space="preserve">wspólnik </w:t>
      </w:r>
      <w:r w:rsidR="000D1A20" w:rsidRPr="00441E3E">
        <w:rPr>
          <w:rFonts w:ascii="Times New Roman" w:eastAsia="Times New Roman" w:hAnsi="Times New Roman" w:cs="Times New Roman"/>
          <w:sz w:val="24"/>
          <w:szCs w:val="24"/>
          <w:lang w:eastAsia="pl-PL"/>
        </w:rPr>
        <w:t>oświadczył, że nieprawidłowości dotyczące uwidocznienia cen</w:t>
      </w:r>
      <w:r w:rsidR="005B3F98" w:rsidRPr="00441E3E">
        <w:rPr>
          <w:rFonts w:ascii="Times New Roman" w:eastAsia="Times New Roman" w:hAnsi="Times New Roman" w:cs="Times New Roman"/>
          <w:sz w:val="24"/>
          <w:szCs w:val="24"/>
          <w:lang w:eastAsia="pl-PL"/>
        </w:rPr>
        <w:t xml:space="preserve"> wynikały z niewiedzy. Zobowiązał się również niezwłocznie poprawić </w:t>
      </w:r>
      <w:proofErr w:type="spellStart"/>
      <w:r w:rsidR="005B3F98" w:rsidRPr="00441E3E">
        <w:rPr>
          <w:rFonts w:ascii="Times New Roman" w:eastAsia="Times New Roman" w:hAnsi="Times New Roman" w:cs="Times New Roman"/>
          <w:sz w:val="24"/>
          <w:szCs w:val="24"/>
          <w:lang w:eastAsia="pl-PL"/>
        </w:rPr>
        <w:t>cenówki</w:t>
      </w:r>
      <w:proofErr w:type="spellEnd"/>
      <w:r w:rsidR="005B3F98" w:rsidRPr="00441E3E">
        <w:rPr>
          <w:rFonts w:ascii="Times New Roman" w:eastAsia="Times New Roman" w:hAnsi="Times New Roman" w:cs="Times New Roman"/>
          <w:sz w:val="24"/>
          <w:szCs w:val="24"/>
          <w:lang w:eastAsia="pl-PL"/>
        </w:rPr>
        <w:t>.</w:t>
      </w:r>
    </w:p>
    <w:p w14:paraId="1EEEFD4C" w14:textId="5573C131" w:rsidR="00A86A55" w:rsidRPr="00441E3E" w:rsidRDefault="00A86A55" w:rsidP="00370C53">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Powyższe ustalenia udokumentowano</w:t>
      </w:r>
      <w:r w:rsidR="00F90160" w:rsidRPr="00441E3E">
        <w:rPr>
          <w:rFonts w:ascii="Times New Roman" w:eastAsia="Times New Roman" w:hAnsi="Times New Roman" w:cs="Times New Roman"/>
          <w:sz w:val="24"/>
          <w:szCs w:val="24"/>
          <w:lang w:eastAsia="pl-PL"/>
        </w:rPr>
        <w:t xml:space="preserve"> w protokole kontroli DP.8361.23</w:t>
      </w:r>
      <w:r w:rsidRPr="00441E3E">
        <w:rPr>
          <w:rFonts w:ascii="Times New Roman" w:eastAsia="Times New Roman" w:hAnsi="Times New Roman" w:cs="Times New Roman"/>
          <w:sz w:val="24"/>
          <w:szCs w:val="24"/>
          <w:lang w:eastAsia="pl-PL"/>
        </w:rPr>
        <w:t xml:space="preserve">.2022 </w:t>
      </w:r>
      <w:r w:rsidR="00F90160" w:rsidRPr="00441E3E">
        <w:rPr>
          <w:rFonts w:ascii="Times New Roman" w:eastAsia="Times New Roman" w:hAnsi="Times New Roman" w:cs="Times New Roman"/>
          <w:sz w:val="24"/>
          <w:szCs w:val="24"/>
          <w:lang w:eastAsia="pl-PL"/>
        </w:rPr>
        <w:t>z dnia 23</w:t>
      </w:r>
      <w:r w:rsidRPr="00441E3E">
        <w:rPr>
          <w:rFonts w:ascii="Times New Roman" w:eastAsia="Times New Roman" w:hAnsi="Times New Roman" w:cs="Times New Roman"/>
          <w:sz w:val="24"/>
          <w:szCs w:val="24"/>
          <w:lang w:eastAsia="pl-PL"/>
        </w:rPr>
        <w:t xml:space="preserve"> marca 2022 r. wraz z załącznikami, w tym m.in. fotografiami produktów zakwestionowanych</w:t>
      </w:r>
      <w:r w:rsidR="007B26C4" w:rsidRPr="00441E3E">
        <w:rPr>
          <w:rFonts w:ascii="Times New Roman" w:eastAsia="Times New Roman" w:hAnsi="Times New Roman" w:cs="Times New Roman"/>
          <w:sz w:val="24"/>
          <w:szCs w:val="24"/>
          <w:lang w:eastAsia="pl-PL"/>
        </w:rPr>
        <w:br/>
      </w:r>
      <w:r w:rsidRPr="00441E3E">
        <w:rPr>
          <w:rFonts w:ascii="Times New Roman" w:eastAsia="Times New Roman" w:hAnsi="Times New Roman" w:cs="Times New Roman"/>
          <w:sz w:val="24"/>
          <w:szCs w:val="24"/>
          <w:lang w:eastAsia="pl-PL"/>
        </w:rPr>
        <w:t xml:space="preserve">w zakresie uwidaczniania cen </w:t>
      </w:r>
      <w:r w:rsidR="00500828" w:rsidRPr="00441E3E">
        <w:rPr>
          <w:rFonts w:ascii="Times New Roman" w:eastAsia="Times New Roman" w:hAnsi="Times New Roman" w:cs="Times New Roman"/>
          <w:sz w:val="24"/>
          <w:szCs w:val="24"/>
          <w:lang w:eastAsia="pl-PL"/>
        </w:rPr>
        <w:t>oraz oświadczeniem pełnomocnika</w:t>
      </w:r>
      <w:r w:rsidRPr="00441E3E">
        <w:rPr>
          <w:rFonts w:ascii="Times New Roman" w:eastAsia="Times New Roman" w:hAnsi="Times New Roman" w:cs="Times New Roman"/>
          <w:sz w:val="24"/>
          <w:szCs w:val="24"/>
          <w:lang w:eastAsia="pl-PL"/>
        </w:rPr>
        <w:t>. Uwag do protokołu nie wnoszono.</w:t>
      </w:r>
    </w:p>
    <w:p w14:paraId="5177FC90" w14:textId="701056D2" w:rsidR="00A86A55" w:rsidRPr="00441E3E" w:rsidRDefault="00A86A55" w:rsidP="00370C53">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W związku z powyższymi us</w:t>
      </w:r>
      <w:r w:rsidR="00F914D5" w:rsidRPr="00441E3E">
        <w:rPr>
          <w:rFonts w:ascii="Times New Roman" w:eastAsia="Times New Roman" w:hAnsi="Times New Roman" w:cs="Times New Roman"/>
          <w:sz w:val="24"/>
          <w:szCs w:val="24"/>
          <w:lang w:eastAsia="pl-PL"/>
        </w:rPr>
        <w:t>taleniami, pismem z dnia 8</w:t>
      </w:r>
      <w:r w:rsidR="00B048F4" w:rsidRPr="00441E3E">
        <w:rPr>
          <w:rFonts w:ascii="Times New Roman" w:eastAsia="Times New Roman" w:hAnsi="Times New Roman" w:cs="Times New Roman"/>
          <w:sz w:val="24"/>
          <w:szCs w:val="24"/>
          <w:lang w:eastAsia="pl-PL"/>
        </w:rPr>
        <w:t xml:space="preserve"> czerwca</w:t>
      </w:r>
      <w:r w:rsidRPr="00441E3E">
        <w:rPr>
          <w:rFonts w:ascii="Times New Roman" w:eastAsia="Times New Roman" w:hAnsi="Times New Roman" w:cs="Times New Roman"/>
          <w:sz w:val="24"/>
          <w:szCs w:val="24"/>
          <w:lang w:eastAsia="pl-PL"/>
        </w:rPr>
        <w:t xml:space="preserve"> 2022 r. Podkarpacki Wojewódzki Inspektor Inspekcji Handlowej zawiadomił stronę o wszczęciu z urzędu postepowania trybie art. 6 ust. 1 ustawy. Jednocześnie stronę postępowania pouczono</w:t>
      </w:r>
      <w:r w:rsidR="007B26C4" w:rsidRPr="00441E3E">
        <w:rPr>
          <w:rFonts w:ascii="Times New Roman" w:eastAsia="Times New Roman" w:hAnsi="Times New Roman" w:cs="Times New Roman"/>
          <w:sz w:val="24"/>
          <w:szCs w:val="24"/>
          <w:lang w:eastAsia="pl-PL"/>
        </w:rPr>
        <w:br/>
      </w:r>
      <w:r w:rsidRPr="00441E3E">
        <w:rPr>
          <w:rFonts w:ascii="Times New Roman" w:eastAsia="Times New Roman" w:hAnsi="Times New Roman" w:cs="Times New Roman"/>
          <w:sz w:val="24"/>
          <w:szCs w:val="24"/>
          <w:lang w:eastAsia="pl-PL"/>
        </w:rPr>
        <w:t>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3DDF9885" w14:textId="7911F105" w:rsidR="00F914D5" w:rsidRPr="00441E3E"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 xml:space="preserve">W dniu </w:t>
      </w:r>
      <w:r w:rsidR="00F914D5" w:rsidRPr="00441E3E">
        <w:rPr>
          <w:rFonts w:ascii="Times New Roman" w:eastAsia="Times New Roman" w:hAnsi="Times New Roman" w:cs="Times New Roman"/>
          <w:sz w:val="24"/>
          <w:szCs w:val="24"/>
          <w:lang w:eastAsia="pl-PL"/>
        </w:rPr>
        <w:t xml:space="preserve">14 czerwca 2022 r. do Delegatury w Przemyślu wpłynęło </w:t>
      </w:r>
      <w:r w:rsidR="00733719" w:rsidRPr="00441E3E">
        <w:rPr>
          <w:rFonts w:ascii="Times New Roman" w:eastAsia="Times New Roman" w:hAnsi="Times New Roman" w:cs="Times New Roman"/>
          <w:sz w:val="24"/>
          <w:szCs w:val="24"/>
          <w:lang w:eastAsia="pl-PL"/>
        </w:rPr>
        <w:t>pismo</w:t>
      </w:r>
      <w:r w:rsidR="00F914D5" w:rsidRPr="00441E3E">
        <w:rPr>
          <w:rFonts w:ascii="Times New Roman" w:eastAsia="Times New Roman" w:hAnsi="Times New Roman" w:cs="Times New Roman"/>
          <w:sz w:val="24"/>
          <w:szCs w:val="24"/>
          <w:lang w:eastAsia="pl-PL"/>
        </w:rPr>
        <w:t xml:space="preserve"> zawierające informacje o przychodzie i obrocie firmy za 2021 r.</w:t>
      </w:r>
      <w:r w:rsidR="00733719" w:rsidRPr="00441E3E">
        <w:rPr>
          <w:rFonts w:ascii="Times New Roman" w:eastAsia="Times New Roman" w:hAnsi="Times New Roman" w:cs="Times New Roman"/>
          <w:sz w:val="24"/>
          <w:szCs w:val="24"/>
          <w:lang w:eastAsia="pl-PL"/>
        </w:rPr>
        <w:t>, do którego dołączono również dokumenty: „PIT/B Informacja o wysokości dochodu (straty) z pozarolniczej działalności gospodarczej</w:t>
      </w:r>
      <w:r w:rsidR="001E4372" w:rsidRPr="00441E3E">
        <w:rPr>
          <w:rFonts w:ascii="Times New Roman" w:eastAsia="Times New Roman" w:hAnsi="Times New Roman" w:cs="Times New Roman"/>
          <w:sz w:val="24"/>
          <w:szCs w:val="24"/>
          <w:lang w:eastAsia="pl-PL"/>
        </w:rPr>
        <w:t>”</w:t>
      </w:r>
      <w:r w:rsidR="00D617EA" w:rsidRPr="00441E3E">
        <w:rPr>
          <w:rFonts w:ascii="Times New Roman" w:eastAsia="Times New Roman" w:hAnsi="Times New Roman" w:cs="Times New Roman"/>
          <w:sz w:val="24"/>
          <w:szCs w:val="24"/>
          <w:lang w:eastAsia="pl-PL"/>
        </w:rPr>
        <w:t xml:space="preserve"> </w:t>
      </w:r>
      <w:r w:rsidR="00026564" w:rsidRPr="00441E3E">
        <w:rPr>
          <w:rFonts w:ascii="Times New Roman" w:eastAsia="Times New Roman" w:hAnsi="Times New Roman" w:cs="Times New Roman"/>
          <w:sz w:val="24"/>
          <w:szCs w:val="24"/>
          <w:lang w:eastAsia="pl-PL"/>
        </w:rPr>
        <w:t xml:space="preserve">                        </w:t>
      </w:r>
      <w:r w:rsidR="00D617EA" w:rsidRPr="00441E3E">
        <w:rPr>
          <w:rFonts w:ascii="Times New Roman" w:eastAsia="Times New Roman" w:hAnsi="Times New Roman" w:cs="Times New Roman"/>
          <w:sz w:val="24"/>
          <w:szCs w:val="24"/>
          <w:lang w:eastAsia="pl-PL"/>
        </w:rPr>
        <w:t>oraz „Podsumowanie księgi przychodów i rozchodów – 01/01/2021 – 31/12/2021”.</w:t>
      </w:r>
    </w:p>
    <w:p w14:paraId="24996B4A" w14:textId="2C05B54F" w:rsidR="00A86A55" w:rsidRPr="00441E3E" w:rsidRDefault="00A86A55" w:rsidP="00A86A55">
      <w:pPr>
        <w:tabs>
          <w:tab w:val="left" w:pos="708"/>
          <w:tab w:val="num" w:pos="3720"/>
        </w:tabs>
        <w:spacing w:before="240" w:after="24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b/>
          <w:sz w:val="24"/>
          <w:szCs w:val="24"/>
          <w:lang w:eastAsia="pl-PL"/>
        </w:rPr>
        <w:t>Podkarpacki Wojewódzki Inspektor Inspekcji Han</w:t>
      </w:r>
      <w:r w:rsidR="00645AC5" w:rsidRPr="00441E3E">
        <w:rPr>
          <w:rFonts w:ascii="Times New Roman" w:eastAsia="Times New Roman" w:hAnsi="Times New Roman" w:cs="Times New Roman"/>
          <w:b/>
          <w:sz w:val="24"/>
          <w:szCs w:val="24"/>
          <w:lang w:eastAsia="pl-PL"/>
        </w:rPr>
        <w:t>dlowej ustalił i stwierdził, co </w:t>
      </w:r>
      <w:r w:rsidRPr="00441E3E">
        <w:rPr>
          <w:rFonts w:ascii="Times New Roman" w:eastAsia="Times New Roman" w:hAnsi="Times New Roman" w:cs="Times New Roman"/>
          <w:b/>
          <w:sz w:val="24"/>
          <w:szCs w:val="24"/>
          <w:lang w:eastAsia="pl-PL"/>
        </w:rPr>
        <w:t>następuje:</w:t>
      </w:r>
    </w:p>
    <w:p w14:paraId="2CB5B281" w14:textId="74F18F7A" w:rsidR="00A86A55" w:rsidRPr="00441E3E" w:rsidRDefault="00A86A55" w:rsidP="00862DB1">
      <w:pPr>
        <w:tabs>
          <w:tab w:val="left" w:pos="708"/>
          <w:tab w:val="num" w:pos="3720"/>
        </w:tabs>
        <w:spacing w:after="60"/>
        <w:jc w:val="both"/>
        <w:rPr>
          <w:rFonts w:ascii="Times New Roman" w:eastAsia="Times New Roman" w:hAnsi="Times New Roman" w:cs="Times New Roman"/>
          <w:sz w:val="23"/>
          <w:szCs w:val="23"/>
          <w:lang w:eastAsia="zh-CN"/>
        </w:rPr>
      </w:pPr>
      <w:r w:rsidRPr="00441E3E">
        <w:rPr>
          <w:rFonts w:ascii="Times New Roman" w:eastAsia="Times New Roman" w:hAnsi="Times New Roman" w:cs="Times New Roman"/>
          <w:sz w:val="24"/>
          <w:szCs w:val="24"/>
          <w:lang w:eastAsia="pl-PL"/>
        </w:rPr>
        <w:t xml:space="preserve">Zgodnie z art. 6 ust. 1 ustawy karę pieniężną na przedsiębiorcę, który nie wykonuje obowiązku uwidaczniania cen w miejscu sprzedaży detalicznej nakłada wojewódzki inspektor Inspekcji Handlowej. W związku z tym, że naruszenie miało miejsce w placówce handlowej w Przemyślu </w:t>
      </w:r>
      <w:r w:rsidRPr="00441E3E">
        <w:rPr>
          <w:rFonts w:ascii="Times New Roman" w:eastAsia="Times New Roman" w:hAnsi="Times New Roman" w:cs="Times New Roman"/>
          <w:sz w:val="23"/>
          <w:szCs w:val="23"/>
          <w:lang w:eastAsia="zh-CN"/>
        </w:rPr>
        <w:t>(woj. podkarpackie),</w:t>
      </w:r>
      <w:r w:rsidRPr="00441E3E">
        <w:rPr>
          <w:rFonts w:ascii="Times New Roman" w:eastAsia="Times New Roman" w:hAnsi="Times New Roman" w:cs="Times New Roman"/>
          <w:sz w:val="24"/>
          <w:szCs w:val="24"/>
          <w:lang w:eastAsia="pl-PL"/>
        </w:rPr>
        <w:t xml:space="preserve"> w którym prowadzona jest sprzedaż detaliczna, właściwym </w:t>
      </w:r>
      <w:r w:rsidR="00026564" w:rsidRPr="00441E3E">
        <w:rPr>
          <w:rFonts w:ascii="Times New Roman" w:eastAsia="Times New Roman" w:hAnsi="Times New Roman" w:cs="Times New Roman"/>
          <w:sz w:val="24"/>
          <w:szCs w:val="24"/>
          <w:lang w:eastAsia="pl-PL"/>
        </w:rPr>
        <w:t xml:space="preserve">                                </w:t>
      </w:r>
      <w:r w:rsidRPr="00441E3E">
        <w:rPr>
          <w:rFonts w:ascii="Times New Roman" w:eastAsia="Times New Roman" w:hAnsi="Times New Roman" w:cs="Times New Roman"/>
          <w:sz w:val="24"/>
          <w:szCs w:val="24"/>
          <w:lang w:eastAsia="pl-PL"/>
        </w:rPr>
        <w:t>do prowadzenia postępowania i nałożenia kary jest Podkarpacki Wojewódzki Inspektor Inspekcji Handlowej.</w:t>
      </w:r>
    </w:p>
    <w:p w14:paraId="518DC751" w14:textId="77777777" w:rsidR="00A86A55" w:rsidRPr="00441E3E" w:rsidRDefault="00A86A55" w:rsidP="00862DB1">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441E3E">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47246111" w14:textId="77777777" w:rsidR="00A86A55" w:rsidRPr="00441E3E" w:rsidRDefault="00A86A55" w:rsidP="00862DB1">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59AC9F91" w14:textId="77777777" w:rsidR="00A86A55" w:rsidRPr="00441E3E" w:rsidRDefault="00A86A55" w:rsidP="00862DB1">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lastRenderedPageBreak/>
        <w:t>Pod pojęciem ceny ustawa rozumie wartość wyrażoną w jednostkach pieniężnych, którą kupujący jest obowiązany zapłacić przedsiębiorcy za towar lub usługę (art. 3 ust. 1 pkt 1 ustawy).</w:t>
      </w:r>
    </w:p>
    <w:p w14:paraId="4E726813" w14:textId="77777777" w:rsidR="00A86A55" w:rsidRPr="00441E3E" w:rsidRDefault="00A86A55" w:rsidP="00862DB1">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160F780C" w14:textId="77777777" w:rsidR="00A86A55" w:rsidRPr="00441E3E" w:rsidRDefault="00A86A55" w:rsidP="00862DB1">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Zgodnie z wydanym na podstawie art. 4 ust. 2 ustawy</w:t>
      </w:r>
      <w:r w:rsidRPr="00441E3E">
        <w:rPr>
          <w:rFonts w:ascii="Times New Roman" w:eastAsia="Times New Roman" w:hAnsi="Times New Roman" w:cs="Times New Roman"/>
          <w:bCs/>
          <w:sz w:val="24"/>
          <w:szCs w:val="24"/>
          <w:lang w:eastAsia="pl-PL"/>
        </w:rPr>
        <w:t xml:space="preserve"> rozporządzeniem, a konkretnie z </w:t>
      </w:r>
      <w:r w:rsidRPr="00441E3E">
        <w:rPr>
          <w:rFonts w:ascii="Times New Roman" w:eastAsia="Times New Roman" w:hAnsi="Times New Roman" w:cs="Times New Roman"/>
          <w:sz w:val="24"/>
          <w:szCs w:val="24"/>
          <w:lang w:eastAsia="pl-PL"/>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6A7D2159" w14:textId="77777777" w:rsidR="00A86A55" w:rsidRPr="00441E3E" w:rsidRDefault="00A86A55" w:rsidP="00862DB1">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441E3E">
        <w:rPr>
          <w:rFonts w:ascii="Times New Roman" w:eastAsia="Times New Roman" w:hAnsi="Times New Roman" w:cs="Times New Roman"/>
          <w:sz w:val="24"/>
          <w:szCs w:val="20"/>
          <w:lang w:eastAsia="pl-PL"/>
        </w:rPr>
        <w:t>§ 2 pkt 4 rozporządzenia).</w:t>
      </w:r>
    </w:p>
    <w:p w14:paraId="5D754DFD" w14:textId="77777777" w:rsidR="00A86A55" w:rsidRPr="00441E3E" w:rsidRDefault="00A86A55" w:rsidP="00A86A55">
      <w:pPr>
        <w:tabs>
          <w:tab w:val="left" w:pos="708"/>
          <w:tab w:val="num" w:pos="3720"/>
        </w:tabs>
        <w:jc w:val="both"/>
        <w:rPr>
          <w:rFonts w:ascii="Times New Roman" w:eastAsia="Times New Roman" w:hAnsi="Times New Roman" w:cs="Times New Roman"/>
          <w:sz w:val="24"/>
          <w:szCs w:val="20"/>
          <w:lang w:eastAsia="pl-PL"/>
        </w:rPr>
      </w:pPr>
      <w:r w:rsidRPr="00441E3E">
        <w:rPr>
          <w:rFonts w:ascii="Times New Roman" w:eastAsia="Times New Roman" w:hAnsi="Times New Roman" w:cs="Times New Roman"/>
          <w:sz w:val="24"/>
          <w:szCs w:val="24"/>
          <w:lang w:eastAsia="pl-PL"/>
        </w:rPr>
        <w:t xml:space="preserve">Zgodnie natomiast z </w:t>
      </w:r>
      <w:r w:rsidRPr="00441E3E">
        <w:rPr>
          <w:rFonts w:ascii="Times New Roman" w:eastAsia="Times New Roman" w:hAnsi="Times New Roman" w:cs="Times New Roman"/>
          <w:sz w:val="24"/>
          <w:szCs w:val="20"/>
          <w:lang w:eastAsia="pl-PL"/>
        </w:rPr>
        <w:t>§ 4 ust. 1 rozporządzenia cena jednostkowa dotyczy odpowiednio ceny za:</w:t>
      </w:r>
    </w:p>
    <w:p w14:paraId="783DCA02" w14:textId="77777777" w:rsidR="00A86A55" w:rsidRPr="00441E3E"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litr lub metr sześcienny – dla towaru przeznaczonego do sprzedaży według objętości;</w:t>
      </w:r>
    </w:p>
    <w:p w14:paraId="757BAC87" w14:textId="77777777" w:rsidR="00A86A55" w:rsidRPr="00441E3E"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kilogram lub tonę – dla towaru przeznaczonego do sprzedaży według masy;</w:t>
      </w:r>
    </w:p>
    <w:p w14:paraId="2496B659" w14:textId="77777777" w:rsidR="00A86A55" w:rsidRPr="00441E3E"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metr – dla towaru przeznaczonego do sprzedaży według długości;</w:t>
      </w:r>
    </w:p>
    <w:p w14:paraId="44DE3F2F" w14:textId="77777777" w:rsidR="00A86A55" w:rsidRPr="00441E3E" w:rsidRDefault="00A86A55" w:rsidP="00A86A55">
      <w:pPr>
        <w:numPr>
          <w:ilvl w:val="0"/>
          <w:numId w:val="13"/>
        </w:numPr>
        <w:tabs>
          <w:tab w:val="left" w:pos="708"/>
        </w:tabs>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metr kwadratowy – dla towaru przeznaczonego do sprzedaży według powierzchni;</w:t>
      </w:r>
    </w:p>
    <w:p w14:paraId="1D2AD986" w14:textId="77777777" w:rsidR="00A86A55" w:rsidRPr="00441E3E" w:rsidRDefault="00A86A55" w:rsidP="00862DB1">
      <w:pPr>
        <w:numPr>
          <w:ilvl w:val="0"/>
          <w:numId w:val="13"/>
        </w:numPr>
        <w:tabs>
          <w:tab w:val="left" w:pos="708"/>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sztukę – dla towarów przeznaczonych do sprzedaży na sztuki.</w:t>
      </w:r>
    </w:p>
    <w:p w14:paraId="0FE7AF4B" w14:textId="77777777" w:rsidR="00A86A55" w:rsidRPr="00441E3E" w:rsidRDefault="00A86A55" w:rsidP="00862DB1">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 xml:space="preserve">Jak stanowi ust. 2 cytowanego </w:t>
      </w:r>
      <w:r w:rsidRPr="00441E3E">
        <w:rPr>
          <w:rFonts w:ascii="Times New Roman" w:eastAsia="Times New Roman" w:hAnsi="Times New Roman" w:cs="Times New Roman"/>
          <w:sz w:val="24"/>
          <w:szCs w:val="20"/>
          <w:lang w:eastAsia="pl-PL"/>
        </w:rPr>
        <w:t xml:space="preserve">§ 4 </w:t>
      </w:r>
      <w:r w:rsidRPr="00441E3E">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463C79E8" w14:textId="77777777" w:rsidR="00A86A55" w:rsidRPr="00441E3E" w:rsidRDefault="00A86A55" w:rsidP="00862DB1">
      <w:pPr>
        <w:tabs>
          <w:tab w:val="left" w:pos="708"/>
          <w:tab w:val="num" w:pos="3720"/>
        </w:tabs>
        <w:spacing w:after="60"/>
        <w:jc w:val="both"/>
        <w:rPr>
          <w:rFonts w:ascii="Times New Roman" w:eastAsia="Times New Roman" w:hAnsi="Times New Roman" w:cs="Times New Roman"/>
          <w:sz w:val="24"/>
          <w:szCs w:val="20"/>
          <w:lang w:eastAsia="pl-PL"/>
        </w:rPr>
      </w:pPr>
      <w:r w:rsidRPr="00441E3E">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441E3E">
        <w:rPr>
          <w:rFonts w:ascii="Times New Roman" w:eastAsia="Times New Roman" w:hAnsi="Times New Roman" w:cs="Times New Roman"/>
          <w:sz w:val="24"/>
          <w:szCs w:val="20"/>
          <w:lang w:eastAsia="pl-PL"/>
        </w:rPr>
        <w:t xml:space="preserve"> (§ 4 ust. 3 rozporządzenia).</w:t>
      </w:r>
    </w:p>
    <w:p w14:paraId="3DAF3666" w14:textId="77777777" w:rsidR="00862DB1" w:rsidRPr="00441E3E" w:rsidRDefault="00862DB1" w:rsidP="0080047F">
      <w:pPr>
        <w:tabs>
          <w:tab w:val="left" w:pos="708"/>
          <w:tab w:val="num" w:pos="3720"/>
        </w:tabs>
        <w:spacing w:after="60"/>
        <w:jc w:val="both"/>
        <w:rPr>
          <w:rFonts w:ascii="Times New Roman" w:eastAsia="Times New Roman" w:hAnsi="Times New Roman" w:cs="Times New Roman"/>
          <w:sz w:val="24"/>
          <w:szCs w:val="20"/>
          <w:lang w:eastAsia="pl-PL"/>
        </w:rPr>
      </w:pPr>
      <w:r w:rsidRPr="00441E3E">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441E3E">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338F0B34" w14:textId="6B3B5D64" w:rsidR="00862DB1" w:rsidRPr="00441E3E" w:rsidRDefault="00862DB1" w:rsidP="00370C53">
      <w:pPr>
        <w:tabs>
          <w:tab w:val="left" w:pos="708"/>
          <w:tab w:val="num" w:pos="3720"/>
        </w:tabs>
        <w:spacing w:after="60"/>
        <w:jc w:val="both"/>
        <w:rPr>
          <w:rFonts w:ascii="Times New Roman" w:eastAsia="Times New Roman" w:hAnsi="Times New Roman" w:cs="Times New Roman"/>
          <w:sz w:val="24"/>
          <w:szCs w:val="20"/>
          <w:lang w:eastAsia="pl-PL"/>
        </w:rPr>
      </w:pPr>
      <w:r w:rsidRPr="00441E3E">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180D1266" w14:textId="2D0027D7" w:rsidR="00A86A55" w:rsidRPr="00441E3E" w:rsidRDefault="00A86A55" w:rsidP="00A80366">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48878688" w14:textId="378D9E7B" w:rsidR="00A86A55" w:rsidRPr="00441E3E" w:rsidRDefault="00A86A55" w:rsidP="00A80366">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 xml:space="preserve">W powyższej sprawie, w wyniku kontroli przeprowadzonej w dniach </w:t>
      </w:r>
      <w:r w:rsidR="0080047F" w:rsidRPr="00441E3E">
        <w:rPr>
          <w:rFonts w:ascii="Times New Roman" w:eastAsia="Times New Roman" w:hAnsi="Times New Roman" w:cs="Times New Roman"/>
          <w:sz w:val="24"/>
          <w:szCs w:val="24"/>
          <w:lang w:eastAsia="pl-PL"/>
        </w:rPr>
        <w:t>23 i 25</w:t>
      </w:r>
      <w:r w:rsidR="00361E99" w:rsidRPr="00441E3E">
        <w:rPr>
          <w:rFonts w:ascii="Times New Roman" w:eastAsia="Times New Roman" w:hAnsi="Times New Roman" w:cs="Times New Roman"/>
          <w:sz w:val="24"/>
          <w:szCs w:val="24"/>
          <w:lang w:eastAsia="pl-PL"/>
        </w:rPr>
        <w:t xml:space="preserve"> marca 2022 r. w miejscu sprzedaży detalicznej tj. placówce handlowej zlokalizowanej w Przemyśl</w:t>
      </w:r>
      <w:r w:rsidR="00385767" w:rsidRPr="00441E3E">
        <w:rPr>
          <w:rFonts w:ascii="Times New Roman" w:eastAsia="Times New Roman" w:hAnsi="Times New Roman" w:cs="Times New Roman"/>
          <w:sz w:val="24"/>
          <w:szCs w:val="24"/>
          <w:lang w:eastAsia="pl-PL"/>
        </w:rPr>
        <w:t>u przy ul. </w:t>
      </w:r>
      <w:r w:rsidR="0038524A" w:rsidRPr="00441E3E">
        <w:rPr>
          <w:rFonts w:ascii="Times New Roman" w:eastAsia="Times New Roman" w:hAnsi="Times New Roman" w:cs="Times New Roman"/>
          <w:b/>
          <w:bCs/>
          <w:sz w:val="24"/>
          <w:szCs w:val="24"/>
          <w:lang w:eastAsia="pl-PL"/>
        </w:rPr>
        <w:t>(dane zanonimizowane)</w:t>
      </w:r>
      <w:r w:rsidR="00385767" w:rsidRPr="00441E3E">
        <w:rPr>
          <w:rFonts w:ascii="Times New Roman" w:eastAsia="Times New Roman" w:hAnsi="Times New Roman" w:cs="Times New Roman"/>
          <w:sz w:val="24"/>
          <w:szCs w:val="24"/>
          <w:lang w:eastAsia="pl-PL"/>
        </w:rPr>
        <w:t>,</w:t>
      </w:r>
      <w:r w:rsidR="00404384" w:rsidRPr="00441E3E">
        <w:rPr>
          <w:rFonts w:ascii="Times New Roman" w:eastAsia="Times New Roman" w:hAnsi="Times New Roman" w:cs="Times New Roman"/>
          <w:sz w:val="24"/>
          <w:szCs w:val="24"/>
          <w:lang w:eastAsia="pl-PL"/>
        </w:rPr>
        <w:t xml:space="preserve"> należącej do przedsiębiorców: Pana </w:t>
      </w:r>
      <w:r w:rsidR="0038524A" w:rsidRPr="00441E3E">
        <w:rPr>
          <w:rFonts w:ascii="Times New Roman" w:eastAsia="Times New Roman" w:hAnsi="Times New Roman" w:cs="Times New Roman"/>
          <w:b/>
          <w:bCs/>
          <w:sz w:val="24"/>
          <w:szCs w:val="24"/>
          <w:lang w:eastAsia="pl-PL"/>
        </w:rPr>
        <w:t xml:space="preserve">(dane zanonimizowane) </w:t>
      </w:r>
      <w:r w:rsidR="00404384" w:rsidRPr="00441E3E">
        <w:rPr>
          <w:rFonts w:ascii="Times New Roman" w:eastAsia="Times New Roman" w:hAnsi="Times New Roman" w:cs="Times New Roman"/>
          <w:sz w:val="24"/>
          <w:szCs w:val="24"/>
          <w:lang w:eastAsia="pl-PL"/>
        </w:rPr>
        <w:t xml:space="preserve">prowadzącego działalność gospodarczą pod firmą: Tomasz Cieślicki DIT, </w:t>
      </w:r>
      <w:r w:rsidR="0038524A" w:rsidRPr="00441E3E">
        <w:rPr>
          <w:rFonts w:ascii="Times New Roman" w:eastAsia="Times New Roman" w:hAnsi="Times New Roman" w:cs="Times New Roman"/>
          <w:b/>
          <w:bCs/>
          <w:sz w:val="24"/>
          <w:szCs w:val="24"/>
          <w:lang w:eastAsia="pl-PL"/>
        </w:rPr>
        <w:t xml:space="preserve">(dane zanonimizowane) </w:t>
      </w:r>
      <w:r w:rsidR="00404384" w:rsidRPr="00441E3E">
        <w:rPr>
          <w:rFonts w:ascii="Times New Roman" w:eastAsia="Times New Roman" w:hAnsi="Times New Roman" w:cs="Times New Roman"/>
          <w:sz w:val="24"/>
          <w:szCs w:val="24"/>
          <w:lang w:eastAsia="pl-PL"/>
        </w:rPr>
        <w:t>Przemyśl oraz</w:t>
      </w:r>
      <w:r w:rsidR="00404384" w:rsidRPr="00441E3E">
        <w:t xml:space="preserve"> </w:t>
      </w:r>
      <w:r w:rsidR="00404384" w:rsidRPr="00441E3E">
        <w:rPr>
          <w:rFonts w:ascii="Times New Roman" w:eastAsia="Times New Roman" w:hAnsi="Times New Roman" w:cs="Times New Roman"/>
          <w:sz w:val="24"/>
          <w:szCs w:val="24"/>
          <w:lang w:eastAsia="pl-PL"/>
        </w:rPr>
        <w:t xml:space="preserve">Pana </w:t>
      </w:r>
      <w:r w:rsidR="0038524A" w:rsidRPr="00441E3E">
        <w:rPr>
          <w:rFonts w:ascii="Times New Roman" w:eastAsia="Times New Roman" w:hAnsi="Times New Roman" w:cs="Times New Roman"/>
          <w:b/>
          <w:bCs/>
          <w:sz w:val="24"/>
          <w:szCs w:val="24"/>
          <w:lang w:eastAsia="pl-PL"/>
        </w:rPr>
        <w:t>(dane zanonimizowane)</w:t>
      </w:r>
      <w:r w:rsidR="00404384" w:rsidRPr="00441E3E">
        <w:rPr>
          <w:rFonts w:ascii="Times New Roman" w:eastAsia="Times New Roman" w:hAnsi="Times New Roman" w:cs="Times New Roman"/>
          <w:sz w:val="24"/>
          <w:szCs w:val="24"/>
          <w:lang w:eastAsia="pl-PL"/>
        </w:rPr>
        <w:t xml:space="preserve">, prowadzącego działalność gospodarczą pod firmą: Roman </w:t>
      </w:r>
      <w:proofErr w:type="spellStart"/>
      <w:r w:rsidR="00404384" w:rsidRPr="00441E3E">
        <w:rPr>
          <w:rFonts w:ascii="Times New Roman" w:eastAsia="Times New Roman" w:hAnsi="Times New Roman" w:cs="Times New Roman"/>
          <w:sz w:val="24"/>
          <w:szCs w:val="24"/>
          <w:lang w:eastAsia="pl-PL"/>
        </w:rPr>
        <w:t>Guerer</w:t>
      </w:r>
      <w:proofErr w:type="spellEnd"/>
      <w:r w:rsidR="00404384" w:rsidRPr="00441E3E">
        <w:rPr>
          <w:rFonts w:ascii="Times New Roman" w:eastAsia="Times New Roman" w:hAnsi="Times New Roman" w:cs="Times New Roman"/>
          <w:sz w:val="24"/>
          <w:szCs w:val="24"/>
          <w:lang w:eastAsia="pl-PL"/>
        </w:rPr>
        <w:t xml:space="preserve"> DIT, ul. </w:t>
      </w:r>
      <w:r w:rsidR="0038524A" w:rsidRPr="00441E3E">
        <w:rPr>
          <w:rFonts w:ascii="Times New Roman" w:eastAsia="Times New Roman" w:hAnsi="Times New Roman" w:cs="Times New Roman"/>
          <w:b/>
          <w:bCs/>
          <w:sz w:val="24"/>
          <w:szCs w:val="24"/>
          <w:lang w:eastAsia="pl-PL"/>
        </w:rPr>
        <w:t>(dane zanonimizowane)</w:t>
      </w:r>
      <w:r w:rsidR="00404384" w:rsidRPr="00441E3E">
        <w:rPr>
          <w:rFonts w:ascii="Times New Roman" w:eastAsia="Times New Roman" w:hAnsi="Times New Roman" w:cs="Times New Roman"/>
          <w:sz w:val="24"/>
          <w:szCs w:val="24"/>
          <w:lang w:eastAsia="pl-PL"/>
        </w:rPr>
        <w:t xml:space="preserve">, </w:t>
      </w:r>
      <w:r w:rsidR="00515CD5" w:rsidRPr="00441E3E">
        <w:rPr>
          <w:rFonts w:ascii="Times New Roman" w:eastAsia="Times New Roman" w:hAnsi="Times New Roman" w:cs="Times New Roman"/>
          <w:sz w:val="24"/>
          <w:szCs w:val="24"/>
          <w:lang w:eastAsia="pl-PL"/>
        </w:rPr>
        <w:br/>
      </w:r>
      <w:r w:rsidR="00404384" w:rsidRPr="00441E3E">
        <w:rPr>
          <w:rFonts w:ascii="Times New Roman" w:eastAsia="Times New Roman" w:hAnsi="Times New Roman" w:cs="Times New Roman"/>
          <w:sz w:val="24"/>
          <w:szCs w:val="24"/>
          <w:lang w:eastAsia="pl-PL"/>
        </w:rPr>
        <w:t xml:space="preserve">Przemyśl – wspólników: DIT Spółka Cywilna </w:t>
      </w:r>
      <w:r w:rsidR="0038524A" w:rsidRPr="00441E3E">
        <w:rPr>
          <w:rFonts w:ascii="Times New Roman" w:eastAsia="Times New Roman" w:hAnsi="Times New Roman" w:cs="Times New Roman"/>
          <w:b/>
          <w:bCs/>
          <w:sz w:val="24"/>
          <w:szCs w:val="24"/>
          <w:lang w:eastAsia="pl-PL"/>
        </w:rPr>
        <w:t>(dane zanonimizowane)</w:t>
      </w:r>
      <w:r w:rsidR="00404384" w:rsidRPr="00441E3E">
        <w:rPr>
          <w:rFonts w:ascii="Times New Roman" w:eastAsia="Times New Roman" w:hAnsi="Times New Roman" w:cs="Times New Roman"/>
          <w:sz w:val="24"/>
          <w:szCs w:val="24"/>
          <w:lang w:eastAsia="pl-PL"/>
        </w:rPr>
        <w:t xml:space="preserve"> Przemyśl </w:t>
      </w:r>
      <w:r w:rsidRPr="00441E3E">
        <w:rPr>
          <w:rFonts w:ascii="Times New Roman" w:eastAsia="Times New Roman" w:hAnsi="Times New Roman" w:cs="Times New Roman"/>
          <w:sz w:val="24"/>
          <w:szCs w:val="24"/>
          <w:lang w:eastAsia="pl-PL"/>
        </w:rPr>
        <w:t xml:space="preserve">ustalono, iż </w:t>
      </w:r>
      <w:r w:rsidRPr="00441E3E">
        <w:rPr>
          <w:rFonts w:ascii="Times New Roman" w:eastAsia="Times New Roman" w:hAnsi="Times New Roman" w:cs="Times New Roman"/>
          <w:sz w:val="24"/>
          <w:szCs w:val="24"/>
          <w:lang w:eastAsia="pl-PL"/>
        </w:rPr>
        <w:lastRenderedPageBreak/>
        <w:t>nie dopełniono wynik</w:t>
      </w:r>
      <w:r w:rsidR="00FC56F2" w:rsidRPr="00441E3E">
        <w:rPr>
          <w:rFonts w:ascii="Times New Roman" w:eastAsia="Times New Roman" w:hAnsi="Times New Roman" w:cs="Times New Roman"/>
          <w:sz w:val="24"/>
          <w:szCs w:val="24"/>
          <w:lang w:eastAsia="pl-PL"/>
        </w:rPr>
        <w:t>ającego z </w:t>
      </w:r>
      <w:r w:rsidRPr="00441E3E">
        <w:rPr>
          <w:rFonts w:ascii="Times New Roman" w:eastAsia="Times New Roman" w:hAnsi="Times New Roman" w:cs="Times New Roman"/>
          <w:sz w:val="24"/>
          <w:szCs w:val="24"/>
          <w:lang w:eastAsia="pl-PL"/>
        </w:rPr>
        <w:t xml:space="preserve">art. 4 ust. 1 ustawy obowiązku tj. nie uwidoczniono cen i cen jednostkowych w sposób jednoznaczny, niebudzący wątpliwości oraz umożliwiający ich porównanie. </w:t>
      </w:r>
    </w:p>
    <w:p w14:paraId="1240E115" w14:textId="2215AD7E" w:rsidR="00A86A55" w:rsidRPr="00441E3E" w:rsidRDefault="00F24CCB" w:rsidP="00A80366">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Przy trzydziestu pięciu produktach w stanie stałym znajdujących się w środku płynnym stwierdzono brak cen jednostkowych wyliczonych w odniesieniu do masy netto po odcieku, a przy dwudziestu ośmiu</w:t>
      </w:r>
      <w:r w:rsidR="00614A63" w:rsidRPr="00441E3E">
        <w:rPr>
          <w:rFonts w:ascii="Times New Roman" w:eastAsia="Times New Roman" w:hAnsi="Times New Roman" w:cs="Times New Roman"/>
          <w:sz w:val="24"/>
          <w:szCs w:val="24"/>
          <w:lang w:eastAsia="pl-PL"/>
        </w:rPr>
        <w:t xml:space="preserve"> produktach stwierdzono brak właściwych informacji o cenie.</w:t>
      </w:r>
      <w:r w:rsidR="001D462C" w:rsidRPr="00441E3E">
        <w:rPr>
          <w:rFonts w:ascii="Times New Roman" w:eastAsia="Times New Roman" w:hAnsi="Times New Roman" w:cs="Times New Roman"/>
          <w:sz w:val="24"/>
          <w:szCs w:val="24"/>
          <w:lang w:eastAsia="pl-PL"/>
        </w:rPr>
        <w:t xml:space="preserve"> Brak właściwych informacji o cenie związany był z faktem, iż przy produktach umieszczono wywieszki cenowe dla produktów o innych gramaturach, uznając tym samym, że uwidocznione ceny dotyczyły innych produktów</w:t>
      </w:r>
      <w:r w:rsidR="00583C0B" w:rsidRPr="00441E3E">
        <w:rPr>
          <w:rFonts w:ascii="Times New Roman" w:eastAsia="Times New Roman" w:hAnsi="Times New Roman" w:cs="Times New Roman"/>
          <w:sz w:val="24"/>
          <w:szCs w:val="24"/>
          <w:lang w:eastAsia="pl-PL"/>
        </w:rPr>
        <w:t xml:space="preserve"> niż skontrolowane</w:t>
      </w:r>
      <w:r w:rsidR="00AA0366" w:rsidRPr="00441E3E">
        <w:rPr>
          <w:rFonts w:ascii="Times New Roman" w:eastAsia="Times New Roman" w:hAnsi="Times New Roman" w:cs="Times New Roman"/>
          <w:sz w:val="24"/>
          <w:szCs w:val="24"/>
          <w:lang w:eastAsia="pl-PL"/>
        </w:rPr>
        <w:t>.</w:t>
      </w:r>
    </w:p>
    <w:p w14:paraId="5E0795A7" w14:textId="17E338AC" w:rsidR="00A86A55" w:rsidRPr="00441E3E" w:rsidRDefault="00A86A55" w:rsidP="00A80366">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W związku z powyższym spełnione zostały przesłanki do nałożenia przez Podkarpackiego Wojewódzkiego Inspektora Ins</w:t>
      </w:r>
      <w:r w:rsidR="0023524C" w:rsidRPr="00441E3E">
        <w:rPr>
          <w:rFonts w:ascii="Times New Roman" w:eastAsia="Times New Roman" w:hAnsi="Times New Roman" w:cs="Times New Roman"/>
          <w:sz w:val="24"/>
          <w:szCs w:val="24"/>
          <w:lang w:eastAsia="pl-PL"/>
        </w:rPr>
        <w:t xml:space="preserve">pekcji Handlowej na kontrolowanych przedsiębiorców </w:t>
      </w:r>
      <w:r w:rsidRPr="00441E3E">
        <w:rPr>
          <w:rFonts w:ascii="Times New Roman" w:eastAsia="Times New Roman" w:hAnsi="Times New Roman" w:cs="Times New Roman"/>
          <w:sz w:val="24"/>
          <w:szCs w:val="24"/>
          <w:lang w:eastAsia="pl-PL"/>
        </w:rPr>
        <w:t>kary pieniężnej przewidzianej w art. 6 ust.</w:t>
      </w:r>
      <w:r w:rsidR="00E80B16" w:rsidRPr="00441E3E">
        <w:rPr>
          <w:rFonts w:ascii="Times New Roman" w:eastAsia="Times New Roman" w:hAnsi="Times New Roman" w:cs="Times New Roman"/>
          <w:sz w:val="24"/>
          <w:szCs w:val="24"/>
          <w:lang w:eastAsia="pl-PL"/>
        </w:rPr>
        <w:t xml:space="preserve"> 1</w:t>
      </w:r>
      <w:r w:rsidRPr="00441E3E">
        <w:rPr>
          <w:rFonts w:ascii="Times New Roman" w:eastAsia="Times New Roman" w:hAnsi="Times New Roman" w:cs="Times New Roman"/>
          <w:sz w:val="24"/>
          <w:szCs w:val="24"/>
          <w:lang w:eastAsia="pl-PL"/>
        </w:rPr>
        <w:t xml:space="preserve"> ustawy w wysokości </w:t>
      </w:r>
      <w:r w:rsidRPr="00441E3E">
        <w:rPr>
          <w:rFonts w:ascii="Times New Roman" w:eastAsia="Times New Roman" w:hAnsi="Times New Roman" w:cs="Times New Roman"/>
          <w:b/>
          <w:sz w:val="24"/>
          <w:szCs w:val="24"/>
          <w:lang w:eastAsia="pl-PL"/>
        </w:rPr>
        <w:t>1</w:t>
      </w:r>
      <w:r w:rsidR="00B70C4A" w:rsidRPr="00441E3E">
        <w:rPr>
          <w:rFonts w:ascii="Times New Roman" w:eastAsia="Times New Roman" w:hAnsi="Times New Roman" w:cs="Times New Roman"/>
          <w:b/>
          <w:sz w:val="24"/>
          <w:szCs w:val="24"/>
          <w:lang w:eastAsia="pl-PL"/>
        </w:rPr>
        <w:t>4</w:t>
      </w:r>
      <w:r w:rsidRPr="00441E3E">
        <w:rPr>
          <w:rFonts w:ascii="Times New Roman" w:eastAsia="Times New Roman" w:hAnsi="Times New Roman" w:cs="Times New Roman"/>
          <w:b/>
          <w:sz w:val="24"/>
          <w:szCs w:val="24"/>
          <w:lang w:eastAsia="pl-PL"/>
        </w:rPr>
        <w:t xml:space="preserve">00 zł. </w:t>
      </w:r>
    </w:p>
    <w:p w14:paraId="64051C41" w14:textId="77777777" w:rsidR="00A86A55" w:rsidRPr="00441E3E" w:rsidRDefault="00A86A55" w:rsidP="00A86A55">
      <w:pPr>
        <w:tabs>
          <w:tab w:val="left" w:pos="708"/>
          <w:tab w:val="num" w:pos="3720"/>
        </w:tabs>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Wymierzając ją PWIIH wziął pod uwagę, zgodnie z art. 6 ust. 3 ustawy:</w:t>
      </w:r>
    </w:p>
    <w:p w14:paraId="3319DBBB" w14:textId="7BA59AC4" w:rsidR="00A86A55" w:rsidRPr="00441E3E" w:rsidRDefault="00A86A55" w:rsidP="00A86A55">
      <w:pPr>
        <w:numPr>
          <w:ilvl w:val="0"/>
          <w:numId w:val="14"/>
        </w:numPr>
        <w:tabs>
          <w:tab w:val="left" w:pos="284"/>
        </w:tabs>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b/>
          <w:sz w:val="24"/>
          <w:szCs w:val="24"/>
          <w:lang w:eastAsia="pl-PL"/>
        </w:rPr>
        <w:t>stopień naruszenia</w:t>
      </w:r>
      <w:r w:rsidRPr="00441E3E">
        <w:rPr>
          <w:rFonts w:ascii="Times New Roman" w:eastAsia="Times New Roman" w:hAnsi="Times New Roman" w:cs="Times New Roman"/>
          <w:sz w:val="24"/>
          <w:szCs w:val="24"/>
          <w:lang w:eastAsia="pl-PL"/>
        </w:rPr>
        <w:t xml:space="preserve"> obowiązków – w toku kontroli sprawdzono informacje</w:t>
      </w:r>
      <w:r w:rsidR="00333888" w:rsidRPr="00441E3E">
        <w:rPr>
          <w:rFonts w:ascii="Times New Roman" w:eastAsia="Times New Roman" w:hAnsi="Times New Roman" w:cs="Times New Roman"/>
          <w:sz w:val="24"/>
          <w:szCs w:val="24"/>
          <w:lang w:eastAsia="pl-PL"/>
        </w:rPr>
        <w:br/>
      </w:r>
      <w:r w:rsidRPr="00441E3E">
        <w:rPr>
          <w:rFonts w:ascii="Times New Roman" w:eastAsia="Times New Roman" w:hAnsi="Times New Roman" w:cs="Times New Roman"/>
          <w:sz w:val="24"/>
          <w:szCs w:val="24"/>
          <w:lang w:eastAsia="pl-PL"/>
        </w:rPr>
        <w:t xml:space="preserve">przy </w:t>
      </w:r>
      <w:r w:rsidR="00E45AF7" w:rsidRPr="00441E3E">
        <w:rPr>
          <w:rFonts w:ascii="Times New Roman" w:eastAsia="Times New Roman" w:hAnsi="Times New Roman" w:cs="Times New Roman"/>
          <w:b/>
          <w:sz w:val="24"/>
          <w:szCs w:val="24"/>
          <w:lang w:eastAsia="pl-PL"/>
        </w:rPr>
        <w:t>121</w:t>
      </w:r>
      <w:r w:rsidRPr="00441E3E">
        <w:rPr>
          <w:rFonts w:ascii="Times New Roman" w:eastAsia="Times New Roman" w:hAnsi="Times New Roman" w:cs="Times New Roman"/>
          <w:sz w:val="24"/>
          <w:szCs w:val="24"/>
          <w:lang w:eastAsia="pl-PL"/>
        </w:rPr>
        <w:t xml:space="preserve"> asortymentach towarów, stwierdzając przy </w:t>
      </w:r>
      <w:r w:rsidR="00E45AF7" w:rsidRPr="00441E3E">
        <w:rPr>
          <w:rFonts w:ascii="Times New Roman" w:eastAsia="Times New Roman" w:hAnsi="Times New Roman" w:cs="Times New Roman"/>
          <w:b/>
          <w:sz w:val="24"/>
          <w:szCs w:val="24"/>
          <w:lang w:eastAsia="pl-PL"/>
        </w:rPr>
        <w:t>63</w:t>
      </w:r>
      <w:r w:rsidRPr="00441E3E">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333888" w:rsidRPr="00441E3E">
        <w:rPr>
          <w:rFonts w:ascii="Times New Roman" w:eastAsia="Times New Roman" w:hAnsi="Times New Roman" w:cs="Times New Roman"/>
          <w:sz w:val="24"/>
          <w:szCs w:val="24"/>
          <w:lang w:eastAsia="pl-PL"/>
        </w:rPr>
        <w:br/>
      </w:r>
      <w:r w:rsidRPr="00441E3E">
        <w:rPr>
          <w:rFonts w:ascii="Times New Roman" w:eastAsia="Times New Roman" w:hAnsi="Times New Roman" w:cs="Times New Roman"/>
          <w:sz w:val="24"/>
          <w:szCs w:val="24"/>
          <w:lang w:eastAsia="pl-PL"/>
        </w:rPr>
        <w:t>tj. w przypadku</w:t>
      </w:r>
      <w:r w:rsidRPr="00441E3E">
        <w:rPr>
          <w:rFonts w:ascii="Times New Roman" w:eastAsia="Times New Roman" w:hAnsi="Times New Roman" w:cs="Times New Roman"/>
          <w:bCs/>
          <w:sz w:val="24"/>
          <w:szCs w:val="24"/>
          <w:lang w:eastAsia="pl-PL"/>
        </w:rPr>
        <w:t xml:space="preserve"> </w:t>
      </w:r>
      <w:r w:rsidR="00E45AF7" w:rsidRPr="00441E3E">
        <w:rPr>
          <w:rFonts w:ascii="Times New Roman" w:eastAsia="Times New Roman" w:hAnsi="Times New Roman" w:cs="Times New Roman"/>
          <w:b/>
          <w:bCs/>
          <w:sz w:val="24"/>
          <w:szCs w:val="24"/>
          <w:lang w:eastAsia="pl-PL"/>
        </w:rPr>
        <w:t>52</w:t>
      </w:r>
      <w:r w:rsidR="00647F7E" w:rsidRPr="00441E3E">
        <w:rPr>
          <w:rFonts w:ascii="Times New Roman" w:eastAsia="Times New Roman" w:hAnsi="Times New Roman" w:cs="Times New Roman"/>
          <w:b/>
          <w:bCs/>
          <w:sz w:val="24"/>
          <w:szCs w:val="24"/>
          <w:lang w:eastAsia="pl-PL"/>
        </w:rPr>
        <w:t xml:space="preserve"> </w:t>
      </w:r>
      <w:r w:rsidRPr="00441E3E">
        <w:rPr>
          <w:rFonts w:ascii="Times New Roman" w:eastAsia="Times New Roman" w:hAnsi="Times New Roman" w:cs="Times New Roman"/>
          <w:b/>
          <w:sz w:val="24"/>
          <w:szCs w:val="24"/>
          <w:lang w:eastAsia="pl-PL"/>
        </w:rPr>
        <w:t>%</w:t>
      </w:r>
      <w:r w:rsidRPr="00441E3E">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w:t>
      </w:r>
      <w:r w:rsidR="00333888" w:rsidRPr="00441E3E">
        <w:rPr>
          <w:rFonts w:ascii="Times New Roman" w:eastAsia="Times New Roman" w:hAnsi="Times New Roman" w:cs="Times New Roman"/>
          <w:sz w:val="24"/>
          <w:szCs w:val="24"/>
          <w:lang w:eastAsia="pl-PL"/>
        </w:rPr>
        <w:br/>
      </w:r>
      <w:r w:rsidRPr="00441E3E">
        <w:rPr>
          <w:rFonts w:ascii="Times New Roman" w:eastAsia="Times New Roman" w:hAnsi="Times New Roman" w:cs="Times New Roman"/>
          <w:sz w:val="24"/>
          <w:szCs w:val="24"/>
          <w:lang w:eastAsia="pl-PL"/>
        </w:rPr>
        <w:t>do sprzedaży produktów. Organ powyższe wziął pod uwagę wymierzając karę</w:t>
      </w:r>
      <w:r w:rsidR="00333888" w:rsidRPr="00441E3E">
        <w:rPr>
          <w:rFonts w:ascii="Times New Roman" w:eastAsia="Times New Roman" w:hAnsi="Times New Roman" w:cs="Times New Roman"/>
          <w:sz w:val="24"/>
          <w:szCs w:val="24"/>
          <w:lang w:eastAsia="pl-PL"/>
        </w:rPr>
        <w:br/>
      </w:r>
      <w:r w:rsidRPr="00441E3E">
        <w:rPr>
          <w:rFonts w:ascii="Times New Roman" w:eastAsia="Times New Roman" w:hAnsi="Times New Roman" w:cs="Times New Roman"/>
          <w:sz w:val="24"/>
          <w:szCs w:val="24"/>
          <w:lang w:eastAsia="pl-PL"/>
        </w:rPr>
        <w:t>i oznaczając stopień naruszenia jako istotny;</w:t>
      </w:r>
    </w:p>
    <w:p w14:paraId="020F60EA" w14:textId="60BC0388" w:rsidR="00A86A55" w:rsidRPr="00441E3E" w:rsidRDefault="00184CEF" w:rsidP="00A86A55">
      <w:pPr>
        <w:numPr>
          <w:ilvl w:val="0"/>
          <w:numId w:val="14"/>
        </w:numPr>
        <w:tabs>
          <w:tab w:val="left" w:pos="284"/>
        </w:tabs>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 xml:space="preserve">dotychczasową działalność przedsiębiorcy – fakt, że jest to </w:t>
      </w:r>
      <w:r w:rsidRPr="00441E3E">
        <w:rPr>
          <w:rFonts w:ascii="Times New Roman" w:eastAsia="Times New Roman" w:hAnsi="Times New Roman" w:cs="Times New Roman"/>
          <w:b/>
          <w:sz w:val="24"/>
          <w:szCs w:val="24"/>
          <w:lang w:eastAsia="pl-PL"/>
        </w:rPr>
        <w:t>pierwsze naruszenie</w:t>
      </w:r>
      <w:r w:rsidRPr="00441E3E">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A86A55" w:rsidRPr="00441E3E">
        <w:rPr>
          <w:rFonts w:ascii="Times New Roman" w:eastAsia="Times New Roman" w:hAnsi="Times New Roman" w:cs="Times New Roman"/>
          <w:sz w:val="24"/>
          <w:szCs w:val="24"/>
          <w:lang w:eastAsia="pl-PL"/>
        </w:rPr>
        <w:t>;</w:t>
      </w:r>
    </w:p>
    <w:p w14:paraId="2305AB87" w14:textId="77777777" w:rsidR="00A86A55" w:rsidRPr="00441E3E" w:rsidRDefault="00A86A55" w:rsidP="00A80366">
      <w:pPr>
        <w:numPr>
          <w:ilvl w:val="0"/>
          <w:numId w:val="14"/>
        </w:numPr>
        <w:tabs>
          <w:tab w:val="left" w:pos="284"/>
        </w:tabs>
        <w:spacing w:after="60"/>
        <w:ind w:left="641" w:hanging="357"/>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b/>
          <w:sz w:val="24"/>
          <w:szCs w:val="24"/>
          <w:lang w:eastAsia="pl-PL"/>
        </w:rPr>
        <w:t>wielkość obrotów i przychodu</w:t>
      </w:r>
      <w:r w:rsidRPr="00441E3E">
        <w:rPr>
          <w:rFonts w:ascii="Times New Roman" w:eastAsia="Times New Roman" w:hAnsi="Times New Roman" w:cs="Times New Roman"/>
          <w:sz w:val="24"/>
          <w:szCs w:val="24"/>
          <w:lang w:eastAsia="pl-PL"/>
        </w:rPr>
        <w:t xml:space="preserve"> przedsiębiorcy w roku 2021.</w:t>
      </w:r>
    </w:p>
    <w:p w14:paraId="2B922E91" w14:textId="5C47F8B3" w:rsidR="00A86A55" w:rsidRPr="00441E3E" w:rsidRDefault="00A86A55" w:rsidP="00A80366">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 xml:space="preserve">Biorąc pod uwagę wymienione kryteria, nałożenie kary pieniężnej w kwocie </w:t>
      </w:r>
      <w:r w:rsidRPr="00441E3E">
        <w:rPr>
          <w:rFonts w:ascii="Times New Roman" w:eastAsia="Times New Roman" w:hAnsi="Times New Roman" w:cs="Times New Roman"/>
          <w:b/>
          <w:sz w:val="24"/>
          <w:szCs w:val="24"/>
          <w:lang w:eastAsia="pl-PL"/>
        </w:rPr>
        <w:t>1</w:t>
      </w:r>
      <w:r w:rsidR="00B70C4A" w:rsidRPr="00441E3E">
        <w:rPr>
          <w:rFonts w:ascii="Times New Roman" w:eastAsia="Times New Roman" w:hAnsi="Times New Roman" w:cs="Times New Roman"/>
          <w:b/>
          <w:sz w:val="24"/>
          <w:szCs w:val="24"/>
          <w:lang w:eastAsia="pl-PL"/>
        </w:rPr>
        <w:t>4</w:t>
      </w:r>
      <w:r w:rsidRPr="00441E3E">
        <w:rPr>
          <w:rFonts w:ascii="Times New Roman" w:eastAsia="Times New Roman" w:hAnsi="Times New Roman" w:cs="Times New Roman"/>
          <w:b/>
          <w:sz w:val="24"/>
          <w:szCs w:val="24"/>
          <w:lang w:eastAsia="pl-PL"/>
        </w:rPr>
        <w:t>00 zł</w:t>
      </w:r>
      <w:r w:rsidR="00333888" w:rsidRPr="00441E3E">
        <w:rPr>
          <w:rFonts w:ascii="Times New Roman" w:eastAsia="Times New Roman" w:hAnsi="Times New Roman" w:cs="Times New Roman"/>
          <w:b/>
          <w:sz w:val="24"/>
          <w:szCs w:val="24"/>
          <w:lang w:eastAsia="pl-PL"/>
        </w:rPr>
        <w:br/>
      </w:r>
      <w:r w:rsidRPr="00441E3E">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00333888" w:rsidRPr="00441E3E">
        <w:rPr>
          <w:rFonts w:ascii="Times New Roman" w:eastAsia="Times New Roman" w:hAnsi="Times New Roman" w:cs="Times New Roman"/>
          <w:sz w:val="24"/>
          <w:szCs w:val="24"/>
          <w:lang w:eastAsia="pl-PL"/>
        </w:rPr>
        <w:br/>
      </w:r>
      <w:r w:rsidRPr="00441E3E">
        <w:rPr>
          <w:rFonts w:ascii="Times New Roman" w:eastAsia="Times New Roman" w:hAnsi="Times New Roman" w:cs="Times New Roman"/>
          <w:sz w:val="24"/>
          <w:szCs w:val="24"/>
          <w:lang w:eastAsia="pl-PL"/>
        </w:rPr>
        <w:t>w art. 8 dyrektywy 98/6 WE Parlamentu Europejskiego i Rady z dnia 16 lutego 1998 r.</w:t>
      </w:r>
      <w:r w:rsidR="00333888" w:rsidRPr="00441E3E">
        <w:rPr>
          <w:rFonts w:ascii="Times New Roman" w:eastAsia="Times New Roman" w:hAnsi="Times New Roman" w:cs="Times New Roman"/>
          <w:sz w:val="24"/>
          <w:szCs w:val="24"/>
          <w:lang w:eastAsia="pl-PL"/>
        </w:rPr>
        <w:br/>
      </w:r>
      <w:r w:rsidRPr="00441E3E">
        <w:rPr>
          <w:rFonts w:ascii="Times New Roman" w:eastAsia="Times New Roman" w:hAnsi="Times New Roman" w:cs="Times New Roman"/>
          <w:sz w:val="24"/>
          <w:szCs w:val="24"/>
          <w:lang w:eastAsia="pl-PL"/>
        </w:rPr>
        <w:t>w sprawie ochrony konsumenta przez podawanie cen produktów oferowanych konsumentom (Dz. Urz. WE L 80 z 18.3.1998 r., s. 27), czyli jest skuteczna, proporcjonalna i odstraszająca.</w:t>
      </w:r>
    </w:p>
    <w:p w14:paraId="221136F6" w14:textId="6454BE72" w:rsidR="00A86A55" w:rsidRPr="00441E3E" w:rsidRDefault="00A86A55" w:rsidP="00A80366">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00333888" w:rsidRPr="00441E3E">
        <w:rPr>
          <w:rFonts w:ascii="Times New Roman" w:eastAsia="Times New Roman" w:hAnsi="Times New Roman" w:cs="Times New Roman"/>
          <w:sz w:val="24"/>
          <w:szCs w:val="24"/>
          <w:lang w:eastAsia="pl-PL"/>
        </w:rPr>
        <w:br/>
      </w:r>
      <w:r w:rsidRPr="00441E3E">
        <w:rPr>
          <w:rFonts w:ascii="Times New Roman" w:eastAsia="Times New Roman" w:hAnsi="Times New Roman" w:cs="Times New Roman"/>
          <w:sz w:val="24"/>
          <w:szCs w:val="24"/>
          <w:lang w:eastAsia="pl-PL"/>
        </w:rPr>
        <w:t>o zamiarze wszczęcia kontroli. Od czasu doręczenia zawiadomienia do wszczęcia kontroli minęło</w:t>
      </w:r>
      <w:r w:rsidR="000E6541" w:rsidRPr="00441E3E">
        <w:rPr>
          <w:rFonts w:ascii="Times New Roman" w:eastAsia="Times New Roman" w:hAnsi="Times New Roman" w:cs="Times New Roman"/>
          <w:sz w:val="24"/>
          <w:szCs w:val="24"/>
          <w:lang w:eastAsia="pl-PL"/>
        </w:rPr>
        <w:t xml:space="preserve"> </w:t>
      </w:r>
      <w:r w:rsidR="0099522E" w:rsidRPr="00441E3E">
        <w:rPr>
          <w:rFonts w:ascii="Times New Roman" w:eastAsia="Times New Roman" w:hAnsi="Times New Roman" w:cs="Times New Roman"/>
          <w:sz w:val="24"/>
          <w:szCs w:val="24"/>
          <w:lang w:eastAsia="pl-PL"/>
        </w:rPr>
        <w:t xml:space="preserve">9 dni. </w:t>
      </w:r>
      <w:r w:rsidRPr="00441E3E">
        <w:rPr>
          <w:rFonts w:ascii="Times New Roman" w:eastAsia="Times New Roman" w:hAnsi="Times New Roman" w:cs="Times New Roman"/>
          <w:sz w:val="24"/>
          <w:szCs w:val="24"/>
          <w:lang w:eastAsia="pl-PL"/>
        </w:rPr>
        <w:t>Stwierdzić zatem należy, iż był to </w:t>
      </w:r>
      <w:r w:rsidR="00EC010C" w:rsidRPr="00441E3E">
        <w:rPr>
          <w:rFonts w:ascii="Times New Roman" w:eastAsia="Times New Roman" w:hAnsi="Times New Roman" w:cs="Times New Roman"/>
          <w:sz w:val="24"/>
          <w:szCs w:val="24"/>
          <w:lang w:eastAsia="pl-PL"/>
        </w:rPr>
        <w:t xml:space="preserve">dostateczny czas </w:t>
      </w:r>
      <w:r w:rsidRPr="00441E3E">
        <w:rPr>
          <w:rFonts w:ascii="Times New Roman" w:eastAsia="Times New Roman" w:hAnsi="Times New Roman" w:cs="Times New Roman"/>
          <w:sz w:val="24"/>
          <w:szCs w:val="24"/>
          <w:lang w:eastAsia="pl-PL"/>
        </w:rPr>
        <w:t>na odpowiednie przygotowanie się do kontroli, m.in. na sprawdzenie i zweryfikowanie prawidłowości umieszczanych informacji w zakresie cen, cen jednostkowych i informacji z nimi powiąza</w:t>
      </w:r>
      <w:r w:rsidR="00A24BF6" w:rsidRPr="00441E3E">
        <w:rPr>
          <w:rFonts w:ascii="Times New Roman" w:eastAsia="Times New Roman" w:hAnsi="Times New Roman" w:cs="Times New Roman"/>
          <w:sz w:val="24"/>
          <w:szCs w:val="24"/>
          <w:lang w:eastAsia="pl-PL"/>
        </w:rPr>
        <w:t xml:space="preserve">nych takimi jak m.in. </w:t>
      </w:r>
      <w:r w:rsidR="00DA4471" w:rsidRPr="00441E3E">
        <w:rPr>
          <w:rFonts w:ascii="Times New Roman" w:eastAsia="Times New Roman" w:hAnsi="Times New Roman" w:cs="Times New Roman"/>
          <w:sz w:val="24"/>
          <w:szCs w:val="24"/>
          <w:lang w:eastAsia="pl-PL"/>
        </w:rPr>
        <w:t>gramatury pro</w:t>
      </w:r>
      <w:r w:rsidR="003D2E0E" w:rsidRPr="00441E3E">
        <w:rPr>
          <w:rFonts w:ascii="Times New Roman" w:eastAsia="Times New Roman" w:hAnsi="Times New Roman" w:cs="Times New Roman"/>
          <w:sz w:val="24"/>
          <w:szCs w:val="24"/>
          <w:lang w:eastAsia="pl-PL"/>
        </w:rPr>
        <w:t xml:space="preserve">duktów, zarówno </w:t>
      </w:r>
      <w:r w:rsidR="00DA4471" w:rsidRPr="00441E3E">
        <w:rPr>
          <w:rFonts w:ascii="Times New Roman" w:eastAsia="Times New Roman" w:hAnsi="Times New Roman" w:cs="Times New Roman"/>
          <w:sz w:val="24"/>
          <w:szCs w:val="24"/>
          <w:lang w:eastAsia="pl-PL"/>
        </w:rPr>
        <w:t>w zakresie ma</w:t>
      </w:r>
      <w:r w:rsidR="003D2E0E" w:rsidRPr="00441E3E">
        <w:rPr>
          <w:rFonts w:ascii="Times New Roman" w:eastAsia="Times New Roman" w:hAnsi="Times New Roman" w:cs="Times New Roman"/>
          <w:sz w:val="24"/>
          <w:szCs w:val="24"/>
          <w:lang w:eastAsia="pl-PL"/>
        </w:rPr>
        <w:t>sy jak też</w:t>
      </w:r>
      <w:r w:rsidR="00DA4471" w:rsidRPr="00441E3E">
        <w:rPr>
          <w:rFonts w:ascii="Times New Roman" w:eastAsia="Times New Roman" w:hAnsi="Times New Roman" w:cs="Times New Roman"/>
          <w:sz w:val="24"/>
          <w:szCs w:val="24"/>
          <w:lang w:eastAsia="pl-PL"/>
        </w:rPr>
        <w:t xml:space="preserve"> masy netto </w:t>
      </w:r>
      <w:r w:rsidR="00DB256E" w:rsidRPr="00441E3E">
        <w:rPr>
          <w:rFonts w:ascii="Times New Roman" w:eastAsia="Times New Roman" w:hAnsi="Times New Roman" w:cs="Times New Roman"/>
          <w:sz w:val="24"/>
          <w:szCs w:val="24"/>
          <w:lang w:eastAsia="pl-PL"/>
        </w:rPr>
        <w:t xml:space="preserve">                                </w:t>
      </w:r>
      <w:r w:rsidR="00DA4471" w:rsidRPr="00441E3E">
        <w:rPr>
          <w:rFonts w:ascii="Times New Roman" w:eastAsia="Times New Roman" w:hAnsi="Times New Roman" w:cs="Times New Roman"/>
          <w:sz w:val="24"/>
          <w:szCs w:val="24"/>
          <w:lang w:eastAsia="pl-PL"/>
        </w:rPr>
        <w:t>dla produktów w zalewach.</w:t>
      </w:r>
      <w:r w:rsidRPr="00441E3E">
        <w:rPr>
          <w:rFonts w:ascii="Times New Roman" w:eastAsia="Times New Roman" w:hAnsi="Times New Roman" w:cs="Times New Roman"/>
          <w:sz w:val="24"/>
          <w:szCs w:val="24"/>
          <w:lang w:eastAsia="pl-PL"/>
        </w:rPr>
        <w:t xml:space="preserve"> Obowiązek uwidocznienia prawidłowych informacji o cenach towarów jest podstawowym obowiązkiem przedsiębiorcy oferującego te towary, zaś prawo </w:t>
      </w:r>
      <w:r w:rsidR="00DB256E" w:rsidRPr="00441E3E">
        <w:rPr>
          <w:rFonts w:ascii="Times New Roman" w:eastAsia="Times New Roman" w:hAnsi="Times New Roman" w:cs="Times New Roman"/>
          <w:sz w:val="24"/>
          <w:szCs w:val="24"/>
          <w:lang w:eastAsia="pl-PL"/>
        </w:rPr>
        <w:t xml:space="preserve">                </w:t>
      </w:r>
      <w:r w:rsidRPr="00441E3E">
        <w:rPr>
          <w:rFonts w:ascii="Times New Roman" w:eastAsia="Times New Roman" w:hAnsi="Times New Roman" w:cs="Times New Roman"/>
          <w:sz w:val="24"/>
          <w:szCs w:val="24"/>
          <w:lang w:eastAsia="pl-PL"/>
        </w:rPr>
        <w:t>do informacji</w:t>
      </w:r>
      <w:r w:rsidR="00A24BF6" w:rsidRPr="00441E3E">
        <w:rPr>
          <w:rFonts w:ascii="Times New Roman" w:eastAsia="Times New Roman" w:hAnsi="Times New Roman" w:cs="Times New Roman"/>
          <w:sz w:val="24"/>
          <w:szCs w:val="24"/>
          <w:lang w:eastAsia="pl-PL"/>
        </w:rPr>
        <w:t xml:space="preserve"> </w:t>
      </w:r>
      <w:r w:rsidR="00DA4471" w:rsidRPr="00441E3E">
        <w:rPr>
          <w:rFonts w:ascii="Times New Roman" w:eastAsia="Times New Roman" w:hAnsi="Times New Roman" w:cs="Times New Roman"/>
          <w:sz w:val="24"/>
          <w:szCs w:val="24"/>
          <w:lang w:eastAsia="pl-PL"/>
        </w:rPr>
        <w:t>o </w:t>
      </w:r>
      <w:r w:rsidRPr="00441E3E">
        <w:rPr>
          <w:rFonts w:ascii="Times New Roman" w:eastAsia="Times New Roman" w:hAnsi="Times New Roman" w:cs="Times New Roman"/>
          <w:sz w:val="24"/>
          <w:szCs w:val="24"/>
          <w:lang w:eastAsia="pl-PL"/>
        </w:rPr>
        <w:t xml:space="preserve">cenie jest nadrzędnym prawem konsumenta, którego nie może zostać </w:t>
      </w:r>
      <w:r w:rsidR="00DB256E" w:rsidRPr="00441E3E">
        <w:rPr>
          <w:rFonts w:ascii="Times New Roman" w:eastAsia="Times New Roman" w:hAnsi="Times New Roman" w:cs="Times New Roman"/>
          <w:sz w:val="24"/>
          <w:szCs w:val="24"/>
          <w:lang w:eastAsia="pl-PL"/>
        </w:rPr>
        <w:t xml:space="preserve">                            </w:t>
      </w:r>
      <w:r w:rsidRPr="00441E3E">
        <w:rPr>
          <w:rFonts w:ascii="Times New Roman" w:eastAsia="Times New Roman" w:hAnsi="Times New Roman" w:cs="Times New Roman"/>
          <w:sz w:val="24"/>
          <w:szCs w:val="24"/>
          <w:lang w:eastAsia="pl-PL"/>
        </w:rPr>
        <w:t xml:space="preserve">on pozbawiony. </w:t>
      </w:r>
    </w:p>
    <w:p w14:paraId="09763D62" w14:textId="315E7FFB" w:rsidR="00A86A55" w:rsidRPr="00441E3E" w:rsidRDefault="00A86A55" w:rsidP="00A80366">
      <w:pPr>
        <w:tabs>
          <w:tab w:val="left" w:pos="708"/>
          <w:tab w:val="num" w:pos="3720"/>
        </w:tabs>
        <w:suppressAutoHyphen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zh-CN"/>
        </w:rPr>
        <w:t xml:space="preserve">Podkarpacki Wojewódzki Inspektor Inspekcji Handlowej </w:t>
      </w:r>
      <w:r w:rsidR="00026564" w:rsidRPr="00441E3E">
        <w:rPr>
          <w:rFonts w:ascii="Times New Roman" w:eastAsia="Times New Roman" w:hAnsi="Times New Roman" w:cs="Times New Roman"/>
          <w:sz w:val="24"/>
          <w:szCs w:val="24"/>
          <w:lang w:eastAsia="zh-CN"/>
        </w:rPr>
        <w:t>wskazuje</w:t>
      </w:r>
      <w:r w:rsidRPr="00441E3E">
        <w:rPr>
          <w:rFonts w:ascii="Times New Roman" w:eastAsia="Times New Roman" w:hAnsi="Times New Roman" w:cs="Times New Roman"/>
          <w:sz w:val="24"/>
          <w:szCs w:val="24"/>
          <w:lang w:eastAsia="zh-CN"/>
        </w:rPr>
        <w:t>, że odpowiedzialność podmiotu naruszającego przepisy ustawy o informowaniu o cenach towarów i usług ma charakter obiektywny i powstaje z chwilą popełnienia naruszenia. Oznacza to, że bez znaczenia pozostają okoliczności, w wyniku których strona dopuściła s</w:t>
      </w:r>
      <w:r w:rsidR="00E9086C" w:rsidRPr="00441E3E">
        <w:rPr>
          <w:rFonts w:ascii="Times New Roman" w:eastAsia="Times New Roman" w:hAnsi="Times New Roman" w:cs="Times New Roman"/>
          <w:sz w:val="24"/>
          <w:szCs w:val="24"/>
          <w:lang w:eastAsia="zh-CN"/>
        </w:rPr>
        <w:t>ię nieprawidłowości (wskazana</w:t>
      </w:r>
      <w:r w:rsidR="00A24BF6" w:rsidRPr="00441E3E">
        <w:rPr>
          <w:rFonts w:ascii="Times New Roman" w:eastAsia="Times New Roman" w:hAnsi="Times New Roman" w:cs="Times New Roman"/>
          <w:sz w:val="24"/>
          <w:szCs w:val="24"/>
          <w:lang w:eastAsia="zh-CN"/>
        </w:rPr>
        <w:t xml:space="preserve"> w </w:t>
      </w:r>
      <w:r w:rsidRPr="00441E3E">
        <w:rPr>
          <w:rFonts w:ascii="Times New Roman" w:eastAsia="Times New Roman" w:hAnsi="Times New Roman" w:cs="Times New Roman"/>
          <w:sz w:val="24"/>
          <w:szCs w:val="24"/>
          <w:lang w:eastAsia="zh-CN"/>
        </w:rPr>
        <w:t xml:space="preserve">oświadczeniu w trakcie kontroli </w:t>
      </w:r>
      <w:r w:rsidR="00E9086C" w:rsidRPr="00441E3E">
        <w:rPr>
          <w:rFonts w:ascii="Times New Roman" w:eastAsia="Times New Roman" w:hAnsi="Times New Roman" w:cs="Times New Roman"/>
          <w:sz w:val="24"/>
          <w:szCs w:val="24"/>
          <w:lang w:eastAsia="zh-CN"/>
        </w:rPr>
        <w:t>niewiedz</w:t>
      </w:r>
      <w:r w:rsidR="00AC31A4" w:rsidRPr="00441E3E">
        <w:rPr>
          <w:rFonts w:ascii="Times New Roman" w:eastAsia="Times New Roman" w:hAnsi="Times New Roman" w:cs="Times New Roman"/>
          <w:sz w:val="24"/>
          <w:szCs w:val="24"/>
          <w:lang w:eastAsia="zh-CN"/>
        </w:rPr>
        <w:t>a</w:t>
      </w:r>
      <w:r w:rsidR="000D1D3B" w:rsidRPr="00441E3E">
        <w:rPr>
          <w:rFonts w:ascii="Times New Roman" w:eastAsia="Times New Roman" w:hAnsi="Times New Roman" w:cs="Times New Roman"/>
          <w:sz w:val="24"/>
          <w:szCs w:val="24"/>
          <w:lang w:eastAsia="zh-CN"/>
        </w:rPr>
        <w:t xml:space="preserve">) </w:t>
      </w:r>
      <w:r w:rsidRPr="00441E3E">
        <w:rPr>
          <w:rFonts w:ascii="Times New Roman" w:eastAsia="Times New Roman" w:hAnsi="Times New Roman" w:cs="Times New Roman"/>
          <w:sz w:val="24"/>
          <w:szCs w:val="24"/>
          <w:lang w:eastAsia="zh-CN"/>
        </w:rPr>
        <w:t>czy d</w:t>
      </w:r>
      <w:r w:rsidR="000D1D3B" w:rsidRPr="00441E3E">
        <w:rPr>
          <w:rFonts w:ascii="Times New Roman" w:eastAsia="Times New Roman" w:hAnsi="Times New Roman" w:cs="Times New Roman"/>
          <w:sz w:val="24"/>
          <w:szCs w:val="24"/>
          <w:lang w:eastAsia="zh-CN"/>
        </w:rPr>
        <w:t>ziałania naprawcze (</w:t>
      </w:r>
      <w:r w:rsidR="00E9086C" w:rsidRPr="00441E3E">
        <w:rPr>
          <w:rFonts w:ascii="Times New Roman" w:eastAsia="Times New Roman" w:hAnsi="Times New Roman" w:cs="Times New Roman"/>
          <w:sz w:val="24"/>
          <w:szCs w:val="24"/>
          <w:lang w:eastAsia="zh-CN"/>
        </w:rPr>
        <w:t>niezwłoczne poprawienie cen)</w:t>
      </w:r>
      <w:r w:rsidRPr="00441E3E">
        <w:rPr>
          <w:rFonts w:ascii="Times New Roman" w:eastAsia="Times New Roman" w:hAnsi="Times New Roman" w:cs="Times New Roman"/>
          <w:sz w:val="24"/>
          <w:szCs w:val="24"/>
          <w:lang w:eastAsia="zh-CN"/>
        </w:rPr>
        <w:t xml:space="preserve"> podjęte w efekcie ustaleń kontroli, gdyż karę wymierza się za samo </w:t>
      </w:r>
      <w:r w:rsidRPr="00441E3E">
        <w:rPr>
          <w:rFonts w:ascii="Times New Roman" w:eastAsia="Times New Roman" w:hAnsi="Times New Roman" w:cs="Times New Roman"/>
          <w:sz w:val="24"/>
          <w:szCs w:val="24"/>
          <w:lang w:eastAsia="zh-CN"/>
        </w:rPr>
        <w:lastRenderedPageBreak/>
        <w:t>naruszenie prawa.</w:t>
      </w:r>
      <w:r w:rsidRPr="00441E3E">
        <w:rPr>
          <w:rFonts w:ascii="Times New Roman" w:eastAsia="Times New Roman" w:hAnsi="Times New Roman" w:cs="Times New Roman"/>
          <w:sz w:val="24"/>
          <w:szCs w:val="24"/>
          <w:lang w:eastAsia="pl-PL"/>
        </w:rPr>
        <w:t xml:space="preserve"> Tym samym już samo ujawnienie pod</w:t>
      </w:r>
      <w:r w:rsidR="002E5EB4" w:rsidRPr="00441E3E">
        <w:rPr>
          <w:rFonts w:ascii="Times New Roman" w:eastAsia="Times New Roman" w:hAnsi="Times New Roman" w:cs="Times New Roman"/>
          <w:sz w:val="24"/>
          <w:szCs w:val="24"/>
          <w:lang w:eastAsia="pl-PL"/>
        </w:rPr>
        <w:t>czas kontroli przeprowadzonej w </w:t>
      </w:r>
      <w:r w:rsidRPr="00441E3E">
        <w:rPr>
          <w:rFonts w:ascii="Times New Roman" w:eastAsia="Times New Roman" w:hAnsi="Times New Roman" w:cs="Times New Roman"/>
          <w:sz w:val="24"/>
          <w:szCs w:val="24"/>
          <w:lang w:eastAsia="pl-PL"/>
        </w:rPr>
        <w:t xml:space="preserve">placówce mieszczącej się przy ul. </w:t>
      </w:r>
      <w:r w:rsidR="0038524A" w:rsidRPr="00441E3E">
        <w:rPr>
          <w:rFonts w:ascii="Times New Roman" w:eastAsia="Times New Roman" w:hAnsi="Times New Roman" w:cs="Times New Roman"/>
          <w:b/>
          <w:bCs/>
          <w:sz w:val="24"/>
          <w:szCs w:val="24"/>
          <w:lang w:eastAsia="pl-PL"/>
        </w:rPr>
        <w:t xml:space="preserve">(dane zanonimizowane) </w:t>
      </w:r>
      <w:r w:rsidR="00370227" w:rsidRPr="00441E3E">
        <w:rPr>
          <w:rFonts w:ascii="Times New Roman" w:eastAsia="Times New Roman" w:hAnsi="Times New Roman" w:cs="Times New Roman"/>
          <w:sz w:val="24"/>
          <w:szCs w:val="24"/>
          <w:lang w:eastAsia="pl-PL"/>
        </w:rPr>
        <w:t xml:space="preserve">w Przemyślu </w:t>
      </w:r>
      <w:r w:rsidRPr="00441E3E">
        <w:rPr>
          <w:rFonts w:ascii="Times New Roman" w:eastAsia="Times New Roman" w:hAnsi="Times New Roman" w:cs="Times New Roman"/>
          <w:sz w:val="24"/>
          <w:szCs w:val="24"/>
          <w:lang w:eastAsia="pl-PL"/>
        </w:rPr>
        <w:t>nieprawidłowości w uwidacznianiu cen lub cen jednostkowych stanowiło podstawę</w:t>
      </w:r>
      <w:r w:rsidR="00370227" w:rsidRPr="00441E3E">
        <w:rPr>
          <w:rFonts w:ascii="Times New Roman" w:eastAsia="Times New Roman" w:hAnsi="Times New Roman" w:cs="Times New Roman"/>
          <w:sz w:val="24"/>
          <w:szCs w:val="24"/>
          <w:lang w:eastAsia="pl-PL"/>
        </w:rPr>
        <w:t xml:space="preserve"> </w:t>
      </w:r>
      <w:r w:rsidRPr="00441E3E">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181D8D0E" w14:textId="6D3AA5DE" w:rsidR="00A86A55" w:rsidRPr="00441E3E" w:rsidRDefault="00A86A55" w:rsidP="004E72CB">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 xml:space="preserve">W związku z obiektywnym charakterem odpowiedzialności administracyjnej w przedmiotowej sprawie nie ma zastosowania zasada odpowiedzialności opartej na winie sprawcy. Kara pieniężna za naruszenie przepisów w zakresie uwidaczniania </w:t>
      </w:r>
      <w:r w:rsidR="00026564" w:rsidRPr="00441E3E">
        <w:rPr>
          <w:rFonts w:ascii="Times New Roman" w:eastAsia="Times New Roman" w:hAnsi="Times New Roman" w:cs="Times New Roman"/>
          <w:sz w:val="24"/>
          <w:szCs w:val="24"/>
          <w:lang w:eastAsia="zh-CN"/>
        </w:rPr>
        <w:t>cen</w:t>
      </w:r>
      <w:r w:rsidRPr="00441E3E">
        <w:rPr>
          <w:rFonts w:ascii="Times New Roman" w:eastAsia="Times New Roman" w:hAnsi="Times New Roman" w:cs="Times New Roman"/>
          <w:sz w:val="24"/>
          <w:szCs w:val="24"/>
          <w:lang w:eastAsia="zh-CN"/>
        </w:rPr>
        <w:t xml:space="preserve"> jako kara administracyjna jest niezależna od winy czy zaniedbania kontrolowane</w:t>
      </w:r>
      <w:r w:rsidR="001E3914" w:rsidRPr="00441E3E">
        <w:rPr>
          <w:rFonts w:ascii="Times New Roman" w:eastAsia="Times New Roman" w:hAnsi="Times New Roman" w:cs="Times New Roman"/>
          <w:sz w:val="24"/>
          <w:szCs w:val="24"/>
          <w:lang w:eastAsia="zh-CN"/>
        </w:rPr>
        <w:t>go i nakładana jest w związku z </w:t>
      </w:r>
      <w:r w:rsidRPr="00441E3E">
        <w:rPr>
          <w:rFonts w:ascii="Times New Roman" w:eastAsia="Times New Roman" w:hAnsi="Times New Roman" w:cs="Times New Roman"/>
          <w:sz w:val="24"/>
          <w:szCs w:val="24"/>
          <w:lang w:eastAsia="zh-CN"/>
        </w:rPr>
        <w:t>wystąpieniem opisanego w ustawie skutku. Tym samym bez znaczenia dla zaistnienia odpowiedzialności strony pozostają okoliczności powstania nieprawidłowości.</w:t>
      </w:r>
    </w:p>
    <w:p w14:paraId="40B90B42" w14:textId="305780F1" w:rsidR="00A86A55" w:rsidRPr="00441E3E" w:rsidRDefault="002E5EB4" w:rsidP="00AD0D68">
      <w:pPr>
        <w:tabs>
          <w:tab w:val="left" w:pos="708"/>
          <w:tab w:val="num" w:pos="3720"/>
        </w:tabs>
        <w:suppressAutoHyphen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W</w:t>
      </w:r>
      <w:r w:rsidR="00A86A55" w:rsidRPr="00441E3E">
        <w:rPr>
          <w:rFonts w:ascii="Times New Roman" w:eastAsia="Times New Roman" w:hAnsi="Times New Roman" w:cs="Times New Roman"/>
          <w:sz w:val="24"/>
          <w:szCs w:val="24"/>
          <w:lang w:eastAsia="pl-PL"/>
        </w:rPr>
        <w:t xml:space="preserve">skazać </w:t>
      </w:r>
      <w:r w:rsidRPr="00441E3E">
        <w:rPr>
          <w:rFonts w:ascii="Times New Roman" w:eastAsia="Times New Roman" w:hAnsi="Times New Roman" w:cs="Times New Roman"/>
          <w:sz w:val="24"/>
          <w:szCs w:val="24"/>
          <w:lang w:eastAsia="pl-PL"/>
        </w:rPr>
        <w:t>również</w:t>
      </w:r>
      <w:r w:rsidR="00A86A55" w:rsidRPr="00441E3E">
        <w:rPr>
          <w:rFonts w:ascii="Times New Roman" w:eastAsia="Times New Roman" w:hAnsi="Times New Roman" w:cs="Times New Roman"/>
          <w:sz w:val="24"/>
          <w:szCs w:val="24"/>
          <w:lang w:eastAsia="pl-PL"/>
        </w:rPr>
        <w:t xml:space="preserve"> </w:t>
      </w:r>
      <w:r w:rsidR="00BD698D" w:rsidRPr="00441E3E">
        <w:rPr>
          <w:rFonts w:ascii="Times New Roman" w:eastAsia="Times New Roman" w:hAnsi="Times New Roman" w:cs="Times New Roman"/>
          <w:sz w:val="24"/>
          <w:szCs w:val="24"/>
          <w:lang w:eastAsia="pl-PL"/>
        </w:rPr>
        <w:t>należy, że to sam przedsiębiorcy decydują</w:t>
      </w:r>
      <w:r w:rsidR="00A86A55" w:rsidRPr="00441E3E">
        <w:rPr>
          <w:rFonts w:ascii="Times New Roman" w:eastAsia="Times New Roman" w:hAnsi="Times New Roman" w:cs="Times New Roman"/>
          <w:sz w:val="24"/>
          <w:szCs w:val="24"/>
          <w:lang w:eastAsia="pl-PL"/>
        </w:rPr>
        <w:t xml:space="preserve"> o organizacji pracy w przedsiębiorstwach pozostających </w:t>
      </w:r>
      <w:r w:rsidR="00BD698D" w:rsidRPr="00441E3E">
        <w:rPr>
          <w:rFonts w:ascii="Times New Roman" w:eastAsia="Times New Roman" w:hAnsi="Times New Roman" w:cs="Times New Roman"/>
          <w:sz w:val="24"/>
          <w:szCs w:val="24"/>
          <w:lang w:eastAsia="pl-PL"/>
        </w:rPr>
        <w:t>pod ich</w:t>
      </w:r>
      <w:r w:rsidR="00A86A55" w:rsidRPr="00441E3E">
        <w:rPr>
          <w:rFonts w:ascii="Times New Roman" w:eastAsia="Times New Roman" w:hAnsi="Times New Roman" w:cs="Times New Roman"/>
          <w:sz w:val="24"/>
          <w:szCs w:val="24"/>
          <w:lang w:eastAsia="pl-PL"/>
        </w:rPr>
        <w:t xml:space="preserve"> kontrolą i za nie odpowiada</w:t>
      </w:r>
      <w:r w:rsidR="00BD698D" w:rsidRPr="00441E3E">
        <w:rPr>
          <w:rFonts w:ascii="Times New Roman" w:eastAsia="Times New Roman" w:hAnsi="Times New Roman" w:cs="Times New Roman"/>
          <w:sz w:val="24"/>
          <w:szCs w:val="24"/>
          <w:lang w:eastAsia="pl-PL"/>
        </w:rPr>
        <w:t>ją</w:t>
      </w:r>
      <w:r w:rsidR="00A86A55" w:rsidRPr="00441E3E">
        <w:rPr>
          <w:rFonts w:ascii="Times New Roman" w:eastAsia="Times New Roman" w:hAnsi="Times New Roman" w:cs="Times New Roman"/>
          <w:sz w:val="24"/>
          <w:szCs w:val="24"/>
          <w:lang w:eastAsia="pl-PL"/>
        </w:rPr>
        <w:t>. Nie ulega</w:t>
      </w:r>
      <w:r w:rsidR="0057009A" w:rsidRPr="00441E3E">
        <w:rPr>
          <w:rFonts w:ascii="Times New Roman" w:eastAsia="Times New Roman" w:hAnsi="Times New Roman" w:cs="Times New Roman"/>
          <w:sz w:val="24"/>
          <w:szCs w:val="24"/>
          <w:lang w:eastAsia="pl-PL"/>
        </w:rPr>
        <w:t xml:space="preserve"> ponadto</w:t>
      </w:r>
      <w:r w:rsidR="00A86A55" w:rsidRPr="00441E3E">
        <w:rPr>
          <w:rFonts w:ascii="Times New Roman" w:eastAsia="Times New Roman" w:hAnsi="Times New Roman" w:cs="Times New Roman"/>
          <w:sz w:val="24"/>
          <w:szCs w:val="24"/>
          <w:lang w:eastAsia="pl-PL"/>
        </w:rPr>
        <w:t xml:space="preserve"> wątpliwości, że organizacja ta nie może odbywać się ze szkodą dla konsumenta</w:t>
      </w:r>
      <w:r w:rsidR="001D2A83" w:rsidRPr="00441E3E">
        <w:rPr>
          <w:rFonts w:ascii="Times New Roman" w:eastAsia="Times New Roman" w:hAnsi="Times New Roman" w:cs="Times New Roman"/>
          <w:sz w:val="24"/>
          <w:szCs w:val="24"/>
          <w:lang w:eastAsia="pl-PL"/>
        </w:rPr>
        <w:t>, a w wyniku niew</w:t>
      </w:r>
      <w:r w:rsidR="00A36690" w:rsidRPr="00441E3E">
        <w:rPr>
          <w:rFonts w:ascii="Times New Roman" w:eastAsia="Times New Roman" w:hAnsi="Times New Roman" w:cs="Times New Roman"/>
          <w:sz w:val="24"/>
          <w:szCs w:val="24"/>
          <w:lang w:eastAsia="pl-PL"/>
        </w:rPr>
        <w:t>iedzy, wskazanej</w:t>
      </w:r>
      <w:r w:rsidR="001D2A83" w:rsidRPr="00441E3E">
        <w:rPr>
          <w:rFonts w:ascii="Times New Roman" w:eastAsia="Times New Roman" w:hAnsi="Times New Roman" w:cs="Times New Roman"/>
          <w:sz w:val="24"/>
          <w:szCs w:val="24"/>
          <w:lang w:eastAsia="pl-PL"/>
        </w:rPr>
        <w:t xml:space="preserve"> w oświadczeniu, </w:t>
      </w:r>
      <w:r w:rsidR="004E72CB" w:rsidRPr="00441E3E">
        <w:rPr>
          <w:rFonts w:ascii="Times New Roman" w:eastAsia="Times New Roman" w:hAnsi="Times New Roman" w:cs="Times New Roman"/>
          <w:sz w:val="24"/>
          <w:szCs w:val="24"/>
          <w:lang w:eastAsia="pl-PL"/>
        </w:rPr>
        <w:t xml:space="preserve">może dochodzić </w:t>
      </w:r>
      <w:r w:rsidR="001D2A83" w:rsidRPr="00441E3E">
        <w:rPr>
          <w:rFonts w:ascii="Times New Roman" w:eastAsia="Times New Roman" w:hAnsi="Times New Roman" w:cs="Times New Roman"/>
          <w:sz w:val="24"/>
          <w:szCs w:val="24"/>
          <w:lang w:eastAsia="pl-PL"/>
        </w:rPr>
        <w:t xml:space="preserve">do </w:t>
      </w:r>
      <w:r w:rsidR="00C94097" w:rsidRPr="00441E3E">
        <w:rPr>
          <w:rFonts w:ascii="Times New Roman" w:eastAsia="Times New Roman" w:hAnsi="Times New Roman" w:cs="Times New Roman"/>
          <w:sz w:val="24"/>
          <w:szCs w:val="24"/>
          <w:lang w:eastAsia="pl-PL"/>
        </w:rPr>
        <w:t>sytuacji</w:t>
      </w:r>
      <w:r w:rsidR="00A36690" w:rsidRPr="00441E3E">
        <w:rPr>
          <w:rFonts w:ascii="Times New Roman" w:eastAsia="Times New Roman" w:hAnsi="Times New Roman" w:cs="Times New Roman"/>
          <w:sz w:val="24"/>
          <w:szCs w:val="24"/>
          <w:lang w:eastAsia="pl-PL"/>
        </w:rPr>
        <w:t xml:space="preserve"> w których konsekwencje ponosi</w:t>
      </w:r>
      <w:r w:rsidR="00C94097" w:rsidRPr="00441E3E">
        <w:rPr>
          <w:rFonts w:ascii="Times New Roman" w:eastAsia="Times New Roman" w:hAnsi="Times New Roman" w:cs="Times New Roman"/>
          <w:sz w:val="24"/>
          <w:szCs w:val="24"/>
          <w:lang w:eastAsia="pl-PL"/>
        </w:rPr>
        <w:t xml:space="preserve"> właśnie</w:t>
      </w:r>
      <w:r w:rsidR="004E72CB" w:rsidRPr="00441E3E">
        <w:rPr>
          <w:rFonts w:ascii="Times New Roman" w:eastAsia="Times New Roman" w:hAnsi="Times New Roman" w:cs="Times New Roman"/>
          <w:sz w:val="24"/>
          <w:szCs w:val="24"/>
          <w:lang w:eastAsia="pl-PL"/>
        </w:rPr>
        <w:t xml:space="preserve"> konsument</w:t>
      </w:r>
      <w:r w:rsidR="00A36690" w:rsidRPr="00441E3E">
        <w:rPr>
          <w:rFonts w:ascii="Times New Roman" w:eastAsia="Times New Roman" w:hAnsi="Times New Roman" w:cs="Times New Roman"/>
          <w:sz w:val="24"/>
          <w:szCs w:val="24"/>
          <w:lang w:eastAsia="pl-PL"/>
        </w:rPr>
        <w:t>.</w:t>
      </w:r>
      <w:r w:rsidR="00C94097" w:rsidRPr="00441E3E">
        <w:rPr>
          <w:rFonts w:ascii="Times New Roman" w:eastAsia="Times New Roman" w:hAnsi="Times New Roman" w:cs="Times New Roman"/>
          <w:sz w:val="24"/>
          <w:szCs w:val="24"/>
          <w:lang w:eastAsia="pl-PL"/>
        </w:rPr>
        <w:t xml:space="preserve"> </w:t>
      </w:r>
      <w:r w:rsidR="006C0FA8" w:rsidRPr="00441E3E">
        <w:rPr>
          <w:rFonts w:ascii="Times New Roman" w:eastAsia="Times New Roman" w:hAnsi="Times New Roman" w:cs="Times New Roman"/>
          <w:sz w:val="24"/>
          <w:szCs w:val="24"/>
          <w:lang w:eastAsia="zh-CN"/>
        </w:rPr>
        <w:t>Z </w:t>
      </w:r>
      <w:r w:rsidR="00A86A55" w:rsidRPr="00441E3E">
        <w:rPr>
          <w:rFonts w:ascii="Times New Roman" w:eastAsia="Times New Roman" w:hAnsi="Times New Roman" w:cs="Times New Roman"/>
          <w:sz w:val="24"/>
          <w:szCs w:val="24"/>
          <w:lang w:eastAsia="zh-CN"/>
        </w:rPr>
        <w:t xml:space="preserve">kolei </w:t>
      </w:r>
      <w:r w:rsidR="008B2D2E" w:rsidRPr="00441E3E">
        <w:rPr>
          <w:rFonts w:ascii="Times New Roman" w:eastAsia="Times New Roman" w:hAnsi="Times New Roman" w:cs="Times New Roman"/>
          <w:sz w:val="24"/>
          <w:szCs w:val="24"/>
          <w:lang w:eastAsia="zh-CN"/>
        </w:rPr>
        <w:t>niezwłoczne poprawienie</w:t>
      </w:r>
      <w:r w:rsidR="00A86A55" w:rsidRPr="00441E3E">
        <w:rPr>
          <w:rFonts w:ascii="Times New Roman" w:eastAsia="Times New Roman" w:hAnsi="Times New Roman" w:cs="Times New Roman"/>
          <w:sz w:val="24"/>
          <w:szCs w:val="24"/>
          <w:lang w:eastAsia="zh-CN"/>
        </w:rPr>
        <w:t xml:space="preserve"> cen zgodnie</w:t>
      </w:r>
      <w:r w:rsidR="004E72CB" w:rsidRPr="00441E3E">
        <w:rPr>
          <w:rFonts w:ascii="Times New Roman" w:eastAsia="Times New Roman" w:hAnsi="Times New Roman" w:cs="Times New Roman"/>
          <w:sz w:val="24"/>
          <w:szCs w:val="24"/>
          <w:lang w:eastAsia="zh-CN"/>
        </w:rPr>
        <w:t xml:space="preserve"> z obowiązującymi przepisami </w:t>
      </w:r>
      <w:r w:rsidR="00A86A55" w:rsidRPr="00441E3E">
        <w:rPr>
          <w:rFonts w:ascii="Times New Roman" w:eastAsia="Times New Roman" w:hAnsi="Times New Roman" w:cs="Times New Roman"/>
          <w:sz w:val="24"/>
          <w:szCs w:val="24"/>
          <w:lang w:eastAsia="zh-CN"/>
        </w:rPr>
        <w:t>świadczyć może o tym, ż</w:t>
      </w:r>
      <w:r w:rsidR="00BD698D" w:rsidRPr="00441E3E">
        <w:rPr>
          <w:rFonts w:ascii="Times New Roman" w:eastAsia="Times New Roman" w:hAnsi="Times New Roman" w:cs="Times New Roman"/>
          <w:sz w:val="24"/>
          <w:szCs w:val="24"/>
          <w:lang w:eastAsia="zh-CN"/>
        </w:rPr>
        <w:t>e przedsiębiorcy</w:t>
      </w:r>
      <w:r w:rsidR="004E72CB" w:rsidRPr="00441E3E">
        <w:rPr>
          <w:rFonts w:ascii="Times New Roman" w:eastAsia="Times New Roman" w:hAnsi="Times New Roman" w:cs="Times New Roman"/>
          <w:sz w:val="24"/>
          <w:szCs w:val="24"/>
          <w:lang w:eastAsia="zh-CN"/>
        </w:rPr>
        <w:t xml:space="preserve"> rzetelnie i ze </w:t>
      </w:r>
      <w:r w:rsidR="00BD698D" w:rsidRPr="00441E3E">
        <w:rPr>
          <w:rFonts w:ascii="Times New Roman" w:eastAsia="Times New Roman" w:hAnsi="Times New Roman" w:cs="Times New Roman"/>
          <w:sz w:val="24"/>
          <w:szCs w:val="24"/>
          <w:lang w:eastAsia="zh-CN"/>
        </w:rPr>
        <w:t>zrozumieniem podchodzą</w:t>
      </w:r>
      <w:r w:rsidR="00A86A55" w:rsidRPr="00441E3E">
        <w:rPr>
          <w:rFonts w:ascii="Times New Roman" w:eastAsia="Times New Roman" w:hAnsi="Times New Roman" w:cs="Times New Roman"/>
          <w:sz w:val="24"/>
          <w:szCs w:val="24"/>
          <w:lang w:eastAsia="zh-CN"/>
        </w:rPr>
        <w:t xml:space="preserve"> do wykazanych przez organ kontroli nieprawidłowości. Podjęcie tych działań przez prze</w:t>
      </w:r>
      <w:r w:rsidR="00BD698D" w:rsidRPr="00441E3E">
        <w:rPr>
          <w:rFonts w:ascii="Times New Roman" w:eastAsia="Times New Roman" w:hAnsi="Times New Roman" w:cs="Times New Roman"/>
          <w:sz w:val="24"/>
          <w:szCs w:val="24"/>
          <w:lang w:eastAsia="zh-CN"/>
        </w:rPr>
        <w:t>dsiębiorców</w:t>
      </w:r>
      <w:r w:rsidR="00A86A55" w:rsidRPr="00441E3E">
        <w:rPr>
          <w:rFonts w:ascii="Times New Roman" w:eastAsia="Times New Roman" w:hAnsi="Times New Roman" w:cs="Times New Roman"/>
          <w:sz w:val="24"/>
          <w:szCs w:val="24"/>
          <w:lang w:eastAsia="zh-CN"/>
        </w:rPr>
        <w:t xml:space="preserve"> ma jednak charakter następczy, a więc następujący po stwierdzeniu przez inspektorów Inspekcji Handlowej naruszenia przepisów.</w:t>
      </w:r>
    </w:p>
    <w:p w14:paraId="738CAAA0" w14:textId="1A8B3D6C" w:rsidR="00A86A55" w:rsidRPr="00441E3E" w:rsidRDefault="00A86A55" w:rsidP="00AD0D68">
      <w:pPr>
        <w:tabs>
          <w:tab w:val="left" w:pos="708"/>
          <w:tab w:val="num" w:pos="3720"/>
        </w:tabs>
        <w:suppressAutoHyphen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 xml:space="preserve">Gdyby nie działania </w:t>
      </w:r>
      <w:r w:rsidR="00BD698D" w:rsidRPr="00441E3E">
        <w:rPr>
          <w:rFonts w:ascii="Times New Roman" w:eastAsia="Times New Roman" w:hAnsi="Times New Roman" w:cs="Times New Roman"/>
          <w:sz w:val="24"/>
          <w:szCs w:val="24"/>
          <w:lang w:eastAsia="pl-PL"/>
        </w:rPr>
        <w:t>kontrolne organu, przedsiębiorcy mogliby</w:t>
      </w:r>
      <w:r w:rsidRPr="00441E3E">
        <w:rPr>
          <w:rFonts w:ascii="Times New Roman" w:eastAsia="Times New Roman" w:hAnsi="Times New Roman" w:cs="Times New Roman"/>
          <w:sz w:val="24"/>
          <w:szCs w:val="24"/>
          <w:lang w:eastAsia="pl-PL"/>
        </w:rPr>
        <w:t xml:space="preserve"> w dalszym ciągu błędnie informować swoich konsumentów o cenach i cenach jednostkowych towarów, narażając ich tym samym na podjęcie niekorzystnej finansowo dla nich decyzji. Zatem w interesie społecznym konsumentów leży dbanie o to, aby, przedsiębiorcy prawidłowo informowali ich</w:t>
      </w:r>
      <w:r w:rsidR="00ED5F4B" w:rsidRPr="00441E3E">
        <w:rPr>
          <w:rFonts w:ascii="Times New Roman" w:eastAsia="Times New Roman" w:hAnsi="Times New Roman" w:cs="Times New Roman"/>
          <w:sz w:val="24"/>
          <w:szCs w:val="24"/>
          <w:lang w:eastAsia="pl-PL"/>
        </w:rPr>
        <w:br/>
      </w:r>
      <w:r w:rsidRPr="00441E3E">
        <w:rPr>
          <w:rFonts w:ascii="Times New Roman" w:eastAsia="Times New Roman" w:hAnsi="Times New Roman" w:cs="Times New Roman"/>
          <w:sz w:val="24"/>
          <w:szCs w:val="24"/>
          <w:lang w:eastAsia="pl-PL"/>
        </w:rPr>
        <w:t>o cenach towarów, jakie przyjdzie im – konsumentom – zapłacić. Z kolei Inspekcja Handlowa jest organem powołanym do ochrony interesów i praw konsumentów. Niewątpliwie, podstawowym prawem konsumentów jest prawo do rzetelnego i jasnego poinformowania</w:t>
      </w:r>
      <w:r w:rsidR="00ED5F4B" w:rsidRPr="00441E3E">
        <w:rPr>
          <w:rFonts w:ascii="Times New Roman" w:eastAsia="Times New Roman" w:hAnsi="Times New Roman" w:cs="Times New Roman"/>
          <w:sz w:val="24"/>
          <w:szCs w:val="24"/>
          <w:lang w:eastAsia="pl-PL"/>
        </w:rPr>
        <w:br/>
      </w:r>
      <w:r w:rsidRPr="00441E3E">
        <w:rPr>
          <w:rFonts w:ascii="Times New Roman" w:eastAsia="Times New Roman" w:hAnsi="Times New Roman" w:cs="Times New Roman"/>
          <w:sz w:val="24"/>
          <w:szCs w:val="24"/>
          <w:lang w:eastAsia="pl-PL"/>
        </w:rPr>
        <w:t xml:space="preserve">o cenach danych towarów czy też usług. </w:t>
      </w:r>
    </w:p>
    <w:p w14:paraId="767AA6D2" w14:textId="79099B33" w:rsidR="00A86A55" w:rsidRPr="00441E3E" w:rsidRDefault="00A86A55" w:rsidP="00752D65">
      <w:pPr>
        <w:tabs>
          <w:tab w:val="left" w:pos="708"/>
          <w:tab w:val="num" w:pos="3720"/>
        </w:tabs>
        <w:suppressAutoHyphen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Kupujący nie może być informowany o cenie i cenie jednostkowej towaru w sposób pośredni, wymagający od niego podjęcia czynności związanych</w:t>
      </w:r>
      <w:r w:rsidR="00ED5F4B" w:rsidRPr="00441E3E">
        <w:rPr>
          <w:rFonts w:ascii="Times New Roman" w:eastAsia="Times New Roman" w:hAnsi="Times New Roman" w:cs="Times New Roman"/>
          <w:sz w:val="24"/>
          <w:szCs w:val="24"/>
          <w:lang w:eastAsia="zh-CN"/>
        </w:rPr>
        <w:br/>
      </w:r>
      <w:r w:rsidRPr="00441E3E">
        <w:rPr>
          <w:rFonts w:ascii="Times New Roman" w:eastAsia="Times New Roman" w:hAnsi="Times New Roman" w:cs="Times New Roman"/>
          <w:sz w:val="24"/>
          <w:szCs w:val="24"/>
          <w:lang w:eastAsia="zh-CN"/>
        </w:rPr>
        <w:t>z zasięgnięciem informacji o cenie.</w:t>
      </w:r>
      <w:r w:rsidRPr="00441E3E">
        <w:rPr>
          <w:rFonts w:ascii="Times New Roman" w:eastAsia="Times New Roman" w:hAnsi="Times New Roman" w:cs="Times New Roman"/>
          <w:sz w:val="24"/>
          <w:szCs w:val="24"/>
          <w:lang w:eastAsia="pl-PL"/>
        </w:rPr>
        <w:t xml:space="preserve"> </w:t>
      </w:r>
      <w:r w:rsidR="008512F4" w:rsidRPr="00441E3E">
        <w:rPr>
          <w:rFonts w:ascii="Times New Roman" w:eastAsia="Times New Roman" w:hAnsi="Times New Roman" w:cs="Times New Roman"/>
          <w:sz w:val="24"/>
          <w:szCs w:val="24"/>
          <w:lang w:eastAsia="pl-PL"/>
        </w:rPr>
        <w:t>Ponadto, nieprawidłowe wyliczenie ceny jednostkowej dla towaru w środku płynnym, niebędącym podstawowym składnikiem produktu, lecz stanowiącym jedynie dodatek do produktu, może sugerować potencjalnemu kupującemu nabywcy, iż dokonuje zakupu w korzystniejszej cenie niż w rzeczywistości.</w:t>
      </w:r>
    </w:p>
    <w:p w14:paraId="5A5EB94D" w14:textId="61E63F2B" w:rsidR="00A86A55" w:rsidRPr="00441E3E" w:rsidRDefault="00A86A55" w:rsidP="00752D6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Org</w:t>
      </w:r>
      <w:r w:rsidR="00380048" w:rsidRPr="00441E3E">
        <w:rPr>
          <w:rFonts w:ascii="Times New Roman" w:eastAsia="Times New Roman" w:hAnsi="Times New Roman" w:cs="Times New Roman"/>
          <w:sz w:val="24"/>
          <w:szCs w:val="24"/>
          <w:lang w:eastAsia="zh-CN"/>
        </w:rPr>
        <w:t>an zauważa, że na przedsiębiorcach</w:t>
      </w:r>
      <w:r w:rsidRPr="00441E3E">
        <w:rPr>
          <w:rFonts w:ascii="Times New Roman" w:eastAsia="Times New Roman" w:hAnsi="Times New Roman" w:cs="Times New Roman"/>
          <w:sz w:val="24"/>
          <w:szCs w:val="24"/>
          <w:lang w:eastAsia="zh-CN"/>
        </w:rPr>
        <w:t xml:space="preserve"> spoczywa obowiązek uwidocznienia cen oraz cen jednostkowych. Uwidaczniając ceny</w:t>
      </w:r>
      <w:r w:rsidR="00380048" w:rsidRPr="00441E3E">
        <w:rPr>
          <w:rFonts w:ascii="Times New Roman" w:eastAsia="Times New Roman" w:hAnsi="Times New Roman" w:cs="Times New Roman"/>
          <w:sz w:val="24"/>
          <w:szCs w:val="24"/>
          <w:lang w:eastAsia="zh-CN"/>
        </w:rPr>
        <w:t xml:space="preserve"> jednostkowe przedsiębiorcy</w:t>
      </w:r>
      <w:r w:rsidRPr="00441E3E">
        <w:rPr>
          <w:rFonts w:ascii="Times New Roman" w:eastAsia="Times New Roman" w:hAnsi="Times New Roman" w:cs="Times New Roman"/>
          <w:sz w:val="24"/>
          <w:szCs w:val="24"/>
          <w:lang w:eastAsia="zh-CN"/>
        </w:rPr>
        <w:t xml:space="preserve"> odpowiada</w:t>
      </w:r>
      <w:r w:rsidR="00380048" w:rsidRPr="00441E3E">
        <w:rPr>
          <w:rFonts w:ascii="Times New Roman" w:eastAsia="Times New Roman" w:hAnsi="Times New Roman" w:cs="Times New Roman"/>
          <w:sz w:val="24"/>
          <w:szCs w:val="24"/>
          <w:lang w:eastAsia="zh-CN"/>
        </w:rPr>
        <w:t>ją</w:t>
      </w:r>
      <w:r w:rsidRPr="00441E3E">
        <w:rPr>
          <w:rFonts w:ascii="Times New Roman" w:eastAsia="Times New Roman" w:hAnsi="Times New Roman" w:cs="Times New Roman"/>
          <w:sz w:val="24"/>
          <w:szCs w:val="24"/>
          <w:lang w:eastAsia="zh-CN"/>
        </w:rPr>
        <w:t xml:space="preserve">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w:t>
      </w:r>
      <w:r w:rsidR="00ED5F4B" w:rsidRPr="00441E3E">
        <w:rPr>
          <w:rFonts w:ascii="Times New Roman" w:eastAsia="Times New Roman" w:hAnsi="Times New Roman" w:cs="Times New Roman"/>
          <w:sz w:val="24"/>
          <w:szCs w:val="24"/>
          <w:lang w:eastAsia="zh-CN"/>
        </w:rPr>
        <w:br/>
      </w:r>
      <w:r w:rsidRPr="00441E3E">
        <w:rPr>
          <w:rFonts w:ascii="Times New Roman" w:eastAsia="Times New Roman" w:hAnsi="Times New Roman" w:cs="Times New Roman"/>
          <w:sz w:val="24"/>
          <w:szCs w:val="24"/>
          <w:lang w:eastAsia="zh-CN"/>
        </w:rPr>
        <w:t xml:space="preserve">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EF7B847" w14:textId="63C15C66" w:rsidR="00A86A55" w:rsidRPr="00441E3E" w:rsidRDefault="00A86A55" w:rsidP="006A4FA9">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lastRenderedPageBreak/>
        <w:t>Wskazać również należy, iż na wysokość wymierzonej kary wpływ ma wielkość obrotów</w:t>
      </w:r>
      <w:r w:rsidR="00ED5F4B" w:rsidRPr="00441E3E">
        <w:rPr>
          <w:rFonts w:ascii="Times New Roman" w:eastAsia="Times New Roman" w:hAnsi="Times New Roman" w:cs="Times New Roman"/>
          <w:sz w:val="24"/>
          <w:szCs w:val="24"/>
          <w:lang w:eastAsia="zh-CN"/>
        </w:rPr>
        <w:br/>
      </w:r>
      <w:r w:rsidRPr="00441E3E">
        <w:rPr>
          <w:rFonts w:ascii="Times New Roman" w:eastAsia="Times New Roman" w:hAnsi="Times New Roman" w:cs="Times New Roman"/>
          <w:sz w:val="24"/>
          <w:szCs w:val="24"/>
          <w:lang w:eastAsia="zh-CN"/>
        </w:rPr>
        <w:t xml:space="preserve">i przychodu </w:t>
      </w:r>
      <w:r w:rsidR="008D0289" w:rsidRPr="00441E3E">
        <w:rPr>
          <w:rFonts w:ascii="Times New Roman" w:eastAsia="Times New Roman" w:hAnsi="Times New Roman" w:cs="Times New Roman"/>
          <w:sz w:val="24"/>
          <w:szCs w:val="24"/>
          <w:lang w:eastAsia="zh-CN"/>
        </w:rPr>
        <w:t>przedsiębiorców</w:t>
      </w:r>
      <w:r w:rsidRPr="00441E3E">
        <w:rPr>
          <w:rFonts w:ascii="Times New Roman" w:eastAsia="Times New Roman" w:hAnsi="Times New Roman" w:cs="Times New Roman"/>
          <w:sz w:val="24"/>
          <w:szCs w:val="24"/>
          <w:lang w:eastAsia="zh-CN"/>
        </w:rPr>
        <w:t>, a także fakt, czy jest to pierwsze czy ewentualne kolejne naruszenie przepisów w zakresie uwidaczniania cen. Organ wziął powyższe pod uwagę przy ustalaniu kary pieniężnej.</w:t>
      </w:r>
    </w:p>
    <w:p w14:paraId="00657EEC" w14:textId="77777777" w:rsidR="00A86A55" w:rsidRPr="00441E3E" w:rsidRDefault="00A86A55" w:rsidP="006A4FA9">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Wskazać należy ponadto, że tutejszy organ Inspekcji, analizując cały materiał dowodowy nie znalazł podstaw do odstąpienia od wymierzenia administracyjnej kary pieniężnej.</w:t>
      </w:r>
    </w:p>
    <w:p w14:paraId="50C2D26A" w14:textId="18EDB734" w:rsidR="00A86A55" w:rsidRPr="00441E3E" w:rsidRDefault="00A86A55" w:rsidP="006A4FA9">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w:t>
      </w:r>
      <w:r w:rsidR="00DC0EB3" w:rsidRPr="00441E3E">
        <w:rPr>
          <w:rFonts w:ascii="Times New Roman" w:eastAsia="Times New Roman" w:hAnsi="Times New Roman" w:cs="Times New Roman"/>
          <w:sz w:val="24"/>
          <w:szCs w:val="24"/>
          <w:lang w:eastAsia="zh-CN"/>
        </w:rPr>
        <w:t>dzie nie zostało zdefiniowane w </w:t>
      </w:r>
      <w:r w:rsidRPr="00441E3E">
        <w:rPr>
          <w:rFonts w:ascii="Times New Roman" w:eastAsia="Times New Roman" w:hAnsi="Times New Roman" w:cs="Times New Roman"/>
          <w:sz w:val="24"/>
          <w:szCs w:val="24"/>
          <w:lang w:eastAsia="zh-CN"/>
        </w:rPr>
        <w:t xml:space="preserve">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441E3E">
        <w:rPr>
          <w:rFonts w:ascii="Times New Roman" w:eastAsia="Times New Roman" w:hAnsi="Times New Roman" w:cs="Times New Roman"/>
          <w:sz w:val="24"/>
          <w:szCs w:val="24"/>
          <w:lang w:eastAsia="zh-CN"/>
        </w:rPr>
        <w:t>MoP</w:t>
      </w:r>
      <w:proofErr w:type="spellEnd"/>
      <w:r w:rsidRPr="00441E3E">
        <w:rPr>
          <w:rFonts w:ascii="Times New Roman" w:eastAsia="Times New Roman" w:hAnsi="Times New Roman" w:cs="Times New Roman"/>
          <w:sz w:val="24"/>
          <w:szCs w:val="24"/>
          <w:lang w:eastAsia="zh-CN"/>
        </w:rPr>
        <w:t xml:space="preserve"> 2005, Nr 6). „Siłę wyższą odróżnia od zwykłego przypadku (casus) to, że jest to zdarz</w:t>
      </w:r>
      <w:r w:rsidR="00DC0EB3" w:rsidRPr="00441E3E">
        <w:rPr>
          <w:rFonts w:ascii="Times New Roman" w:eastAsia="Times New Roman" w:hAnsi="Times New Roman" w:cs="Times New Roman"/>
          <w:sz w:val="24"/>
          <w:szCs w:val="24"/>
          <w:lang w:eastAsia="zh-CN"/>
        </w:rPr>
        <w:t>enie nadzwyczajne, zewnętrzne i </w:t>
      </w:r>
      <w:r w:rsidRPr="00441E3E">
        <w:rPr>
          <w:rFonts w:ascii="Times New Roman" w:eastAsia="Times New Roman" w:hAnsi="Times New Roman" w:cs="Times New Roman"/>
          <w:sz w:val="24"/>
          <w:szCs w:val="24"/>
          <w:lang w:eastAsia="zh-CN"/>
        </w:rPr>
        <w:t>niemożliwe do zapobieżenia (</w:t>
      </w:r>
      <w:r w:rsidRPr="00441E3E">
        <w:rPr>
          <w:rFonts w:ascii="Times New Roman" w:eastAsia="Times New Roman" w:hAnsi="Times New Roman" w:cs="Times New Roman"/>
          <w:i/>
          <w:iCs/>
          <w:sz w:val="24"/>
          <w:szCs w:val="24"/>
          <w:lang w:eastAsia="zh-CN"/>
        </w:rPr>
        <w:t xml:space="preserve">vis </w:t>
      </w:r>
      <w:proofErr w:type="spellStart"/>
      <w:r w:rsidRPr="00441E3E">
        <w:rPr>
          <w:rFonts w:ascii="Times New Roman" w:eastAsia="Times New Roman" w:hAnsi="Times New Roman" w:cs="Times New Roman"/>
          <w:i/>
          <w:iCs/>
          <w:sz w:val="24"/>
          <w:szCs w:val="24"/>
          <w:lang w:eastAsia="zh-CN"/>
        </w:rPr>
        <w:t>cui</w:t>
      </w:r>
      <w:proofErr w:type="spellEnd"/>
      <w:r w:rsidRPr="00441E3E">
        <w:rPr>
          <w:rFonts w:ascii="Times New Roman" w:eastAsia="Times New Roman" w:hAnsi="Times New Roman" w:cs="Times New Roman"/>
          <w:i/>
          <w:iCs/>
          <w:sz w:val="24"/>
          <w:szCs w:val="24"/>
          <w:lang w:eastAsia="zh-CN"/>
        </w:rPr>
        <w:t xml:space="preserve"> </w:t>
      </w:r>
      <w:proofErr w:type="spellStart"/>
      <w:r w:rsidRPr="00441E3E">
        <w:rPr>
          <w:rFonts w:ascii="Times New Roman" w:eastAsia="Times New Roman" w:hAnsi="Times New Roman" w:cs="Times New Roman"/>
          <w:i/>
          <w:iCs/>
          <w:sz w:val="24"/>
          <w:szCs w:val="24"/>
          <w:lang w:eastAsia="zh-CN"/>
        </w:rPr>
        <w:t>humana</w:t>
      </w:r>
      <w:proofErr w:type="spellEnd"/>
      <w:r w:rsidRPr="00441E3E">
        <w:rPr>
          <w:rFonts w:ascii="Times New Roman" w:eastAsia="Times New Roman" w:hAnsi="Times New Roman" w:cs="Times New Roman"/>
          <w:i/>
          <w:iCs/>
          <w:sz w:val="24"/>
          <w:szCs w:val="24"/>
          <w:lang w:eastAsia="zh-CN"/>
        </w:rPr>
        <w:t xml:space="preserve"> </w:t>
      </w:r>
      <w:proofErr w:type="spellStart"/>
      <w:r w:rsidRPr="00441E3E">
        <w:rPr>
          <w:rFonts w:ascii="Times New Roman" w:eastAsia="Times New Roman" w:hAnsi="Times New Roman" w:cs="Times New Roman"/>
          <w:i/>
          <w:iCs/>
          <w:sz w:val="24"/>
          <w:szCs w:val="24"/>
          <w:lang w:eastAsia="zh-CN"/>
        </w:rPr>
        <w:t>infirmitas</w:t>
      </w:r>
      <w:proofErr w:type="spellEnd"/>
      <w:r w:rsidRPr="00441E3E">
        <w:rPr>
          <w:rFonts w:ascii="Times New Roman" w:eastAsia="Times New Roman" w:hAnsi="Times New Roman" w:cs="Times New Roman"/>
          <w:i/>
          <w:iCs/>
          <w:sz w:val="24"/>
          <w:szCs w:val="24"/>
          <w:lang w:eastAsia="zh-CN"/>
        </w:rPr>
        <w:t xml:space="preserve"> </w:t>
      </w:r>
      <w:proofErr w:type="spellStart"/>
      <w:r w:rsidRPr="00441E3E">
        <w:rPr>
          <w:rFonts w:ascii="Times New Roman" w:eastAsia="Times New Roman" w:hAnsi="Times New Roman" w:cs="Times New Roman"/>
          <w:i/>
          <w:iCs/>
          <w:sz w:val="24"/>
          <w:szCs w:val="24"/>
          <w:lang w:eastAsia="zh-CN"/>
        </w:rPr>
        <w:t>resistere</w:t>
      </w:r>
      <w:proofErr w:type="spellEnd"/>
      <w:r w:rsidRPr="00441E3E">
        <w:rPr>
          <w:rFonts w:ascii="Times New Roman" w:eastAsia="Times New Roman" w:hAnsi="Times New Roman" w:cs="Times New Roman"/>
          <w:i/>
          <w:iCs/>
          <w:sz w:val="24"/>
          <w:szCs w:val="24"/>
          <w:lang w:eastAsia="zh-CN"/>
        </w:rPr>
        <w:t xml:space="preserve"> non </w:t>
      </w:r>
      <w:proofErr w:type="spellStart"/>
      <w:r w:rsidRPr="00441E3E">
        <w:rPr>
          <w:rFonts w:ascii="Times New Roman" w:eastAsia="Times New Roman" w:hAnsi="Times New Roman" w:cs="Times New Roman"/>
          <w:i/>
          <w:iCs/>
          <w:sz w:val="24"/>
          <w:szCs w:val="24"/>
          <w:lang w:eastAsia="zh-CN"/>
        </w:rPr>
        <w:t>potest</w:t>
      </w:r>
      <w:proofErr w:type="spellEnd"/>
      <w:r w:rsidRPr="00441E3E">
        <w:rPr>
          <w:rFonts w:ascii="Times New Roman" w:eastAsia="Times New Roman" w:hAnsi="Times New Roman" w:cs="Times New Roman"/>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w:t>
      </w:r>
      <w:r w:rsidR="00DC0EB3" w:rsidRPr="00441E3E">
        <w:rPr>
          <w:rFonts w:ascii="Times New Roman" w:eastAsia="Times New Roman" w:hAnsi="Times New Roman" w:cs="Times New Roman"/>
          <w:sz w:val="24"/>
          <w:szCs w:val="24"/>
          <w:lang w:eastAsia="zh-CN"/>
        </w:rPr>
        <w:t>eciwstawić się jednostka” – (A. </w:t>
      </w:r>
      <w:proofErr w:type="spellStart"/>
      <w:r w:rsidRPr="00441E3E">
        <w:rPr>
          <w:rFonts w:ascii="Times New Roman" w:eastAsia="Times New Roman" w:hAnsi="Times New Roman" w:cs="Times New Roman"/>
          <w:sz w:val="24"/>
          <w:szCs w:val="24"/>
          <w:lang w:eastAsia="zh-CN"/>
        </w:rPr>
        <w:t>Kidyba</w:t>
      </w:r>
      <w:proofErr w:type="spellEnd"/>
      <w:r w:rsidRPr="00441E3E">
        <w:rPr>
          <w:rFonts w:ascii="Times New Roman" w:eastAsia="Times New Roman" w:hAnsi="Times New Roman" w:cs="Times New Roman"/>
          <w:sz w:val="24"/>
          <w:szCs w:val="24"/>
          <w:lang w:eastAsia="zh-CN"/>
        </w:rPr>
        <w:t xml:space="preserve">: Kodeks cywilny. Komentarz. T. 3. Zobowiązania – część ogólna. Warszawa 2016, art. 124). W ocenie tutejszego organu Inspekcji, na gruncie sprawy z pewnością nie mamy </w:t>
      </w:r>
      <w:r w:rsidR="00DB256E" w:rsidRPr="00441E3E">
        <w:rPr>
          <w:rFonts w:ascii="Times New Roman" w:eastAsia="Times New Roman" w:hAnsi="Times New Roman" w:cs="Times New Roman"/>
          <w:sz w:val="24"/>
          <w:szCs w:val="24"/>
          <w:lang w:eastAsia="zh-CN"/>
        </w:rPr>
        <w:t xml:space="preserve">                   </w:t>
      </w:r>
      <w:r w:rsidRPr="00441E3E">
        <w:rPr>
          <w:rFonts w:ascii="Times New Roman" w:eastAsia="Times New Roman" w:hAnsi="Times New Roman" w:cs="Times New Roman"/>
          <w:sz w:val="24"/>
          <w:szCs w:val="24"/>
          <w:lang w:eastAsia="zh-CN"/>
        </w:rPr>
        <w:t>do czynienia z działaniem siły wyższej. Kontrole dotyczące uwidaczniania cen przeprowadzane są za uprzednim zawiadomieniem o zamiarze ich przeprowa</w:t>
      </w:r>
      <w:r w:rsidR="00081ED6" w:rsidRPr="00441E3E">
        <w:rPr>
          <w:rFonts w:ascii="Times New Roman" w:eastAsia="Times New Roman" w:hAnsi="Times New Roman" w:cs="Times New Roman"/>
          <w:sz w:val="24"/>
          <w:szCs w:val="24"/>
          <w:lang w:eastAsia="zh-CN"/>
        </w:rPr>
        <w:t>dzenia, a tym samym kontrolowani</w:t>
      </w:r>
      <w:r w:rsidRPr="00441E3E">
        <w:rPr>
          <w:rFonts w:ascii="Times New Roman" w:eastAsia="Times New Roman" w:hAnsi="Times New Roman" w:cs="Times New Roman"/>
          <w:sz w:val="24"/>
          <w:szCs w:val="24"/>
          <w:lang w:eastAsia="zh-CN"/>
        </w:rPr>
        <w:t xml:space="preserve"> ma</w:t>
      </w:r>
      <w:r w:rsidR="00081ED6" w:rsidRPr="00441E3E">
        <w:rPr>
          <w:rFonts w:ascii="Times New Roman" w:eastAsia="Times New Roman" w:hAnsi="Times New Roman" w:cs="Times New Roman"/>
          <w:sz w:val="24"/>
          <w:szCs w:val="24"/>
          <w:lang w:eastAsia="zh-CN"/>
        </w:rPr>
        <w:t>ją</w:t>
      </w:r>
      <w:r w:rsidRPr="00441E3E">
        <w:rPr>
          <w:rFonts w:ascii="Times New Roman" w:eastAsia="Times New Roman" w:hAnsi="Times New Roman" w:cs="Times New Roman"/>
          <w:sz w:val="24"/>
          <w:szCs w:val="24"/>
          <w:lang w:eastAsia="zh-CN"/>
        </w:rPr>
        <w:t xml:space="preserve"> czas i możliwość przygotowania się do takiej</w:t>
      </w:r>
      <w:r w:rsidR="00081ED6" w:rsidRPr="00441E3E">
        <w:rPr>
          <w:rFonts w:ascii="Times New Roman" w:eastAsia="Times New Roman" w:hAnsi="Times New Roman" w:cs="Times New Roman"/>
          <w:sz w:val="24"/>
          <w:szCs w:val="24"/>
          <w:lang w:eastAsia="zh-CN"/>
        </w:rPr>
        <w:t xml:space="preserve"> kontroli</w:t>
      </w:r>
      <w:r w:rsidRPr="00441E3E">
        <w:rPr>
          <w:rFonts w:ascii="Times New Roman" w:eastAsia="Times New Roman" w:hAnsi="Times New Roman" w:cs="Times New Roman"/>
          <w:sz w:val="24"/>
          <w:szCs w:val="24"/>
          <w:lang w:eastAsia="zh-CN"/>
        </w:rPr>
        <w:t>.</w:t>
      </w:r>
    </w:p>
    <w:p w14:paraId="5D0F0C91" w14:textId="73AA89E1" w:rsidR="00A86A55" w:rsidRPr="00441E3E" w:rsidRDefault="00A86A55" w:rsidP="00A86A5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Przesłanki odstąpienia od nałożenia administracyjnej kary pieni</w:t>
      </w:r>
      <w:r w:rsidR="00DC0EB3" w:rsidRPr="00441E3E">
        <w:rPr>
          <w:rFonts w:ascii="Times New Roman" w:eastAsia="Times New Roman" w:hAnsi="Times New Roman" w:cs="Times New Roman"/>
          <w:sz w:val="24"/>
          <w:szCs w:val="24"/>
          <w:lang w:eastAsia="zh-CN"/>
        </w:rPr>
        <w:t>ężnej określone są także w art. </w:t>
      </w:r>
      <w:r w:rsidRPr="00441E3E">
        <w:rPr>
          <w:rFonts w:ascii="Times New Roman" w:eastAsia="Times New Roman" w:hAnsi="Times New Roman" w:cs="Times New Roman"/>
          <w:sz w:val="24"/>
          <w:szCs w:val="24"/>
          <w:lang w:eastAsia="zh-CN"/>
        </w:rPr>
        <w:t>189f kpa, który stanowi w § 1, że organ administracji publicznej, w drodze decyzji, odstępuje od nałożenia administracyjnej kary pieniężnej i poprzestaje na pouczeniu, jeżeli:</w:t>
      </w:r>
    </w:p>
    <w:p w14:paraId="2561F9A8" w14:textId="77777777" w:rsidR="00A86A55" w:rsidRPr="00441E3E" w:rsidRDefault="00A86A55" w:rsidP="00A86A55">
      <w:pPr>
        <w:numPr>
          <w:ilvl w:val="0"/>
          <w:numId w:val="15"/>
        </w:numPr>
        <w:tabs>
          <w:tab w:val="left" w:pos="708"/>
        </w:tabs>
        <w:suppressAutoHyphens/>
        <w:ind w:left="709"/>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waga naruszenia prawa jest znikoma, a strona zaprzestała naruszania prawa lub</w:t>
      </w:r>
    </w:p>
    <w:p w14:paraId="3AB379D9" w14:textId="10C8D1E0" w:rsidR="00A86A55" w:rsidRPr="00441E3E" w:rsidRDefault="00A86A55" w:rsidP="00375076">
      <w:pPr>
        <w:numPr>
          <w:ilvl w:val="0"/>
          <w:numId w:val="15"/>
        </w:numPr>
        <w:tabs>
          <w:tab w:val="left" w:pos="708"/>
        </w:tabs>
        <w:suppressAutoHyphens/>
        <w:spacing w:after="60"/>
        <w:ind w:left="709"/>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 xml:space="preserve">za to samo zachowanie prawomocną decyzją na stronę została uprzednio nałożona administracyjna kara pieniężna przez inny uprawniony organ administracji publicznej lub strona została prawomocnie ukarana za wykroczenie lub wykroczenie skarbowe, </w:t>
      </w:r>
      <w:r w:rsidR="00DB256E" w:rsidRPr="00441E3E">
        <w:rPr>
          <w:rFonts w:ascii="Times New Roman" w:eastAsia="Times New Roman" w:hAnsi="Times New Roman" w:cs="Times New Roman"/>
          <w:sz w:val="24"/>
          <w:szCs w:val="24"/>
          <w:lang w:eastAsia="zh-CN"/>
        </w:rPr>
        <w:t xml:space="preserve">    </w:t>
      </w:r>
      <w:r w:rsidRPr="00441E3E">
        <w:rPr>
          <w:rFonts w:ascii="Times New Roman" w:eastAsia="Times New Roman" w:hAnsi="Times New Roman" w:cs="Times New Roman"/>
          <w:sz w:val="24"/>
          <w:szCs w:val="24"/>
          <w:lang w:eastAsia="zh-CN"/>
        </w:rPr>
        <w:t>lub prawomocnie skazana za przestępstwo lub przestępstwo skarbowe i uprzednia kara spełnia cele, dla których miałaby być nałożona administracyjna kara pieniężna.</w:t>
      </w:r>
    </w:p>
    <w:p w14:paraId="12564F2E" w14:textId="3961E529" w:rsidR="00A86A55" w:rsidRPr="00441E3E" w:rsidRDefault="00A86A55" w:rsidP="00375076">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 xml:space="preserve">W ocenie tutejszego organu Inspekcji wagi naruszenia prawa przez stronę nie można uznać </w:t>
      </w:r>
      <w:r w:rsidR="00DB256E" w:rsidRPr="00441E3E">
        <w:rPr>
          <w:rFonts w:ascii="Times New Roman" w:eastAsia="Times New Roman" w:hAnsi="Times New Roman" w:cs="Times New Roman"/>
          <w:sz w:val="24"/>
          <w:szCs w:val="24"/>
          <w:lang w:eastAsia="zh-CN"/>
        </w:rPr>
        <w:t xml:space="preserve">                </w:t>
      </w:r>
      <w:r w:rsidRPr="00441E3E">
        <w:rPr>
          <w:rFonts w:ascii="Times New Roman" w:eastAsia="Times New Roman" w:hAnsi="Times New Roman" w:cs="Times New Roman"/>
          <w:sz w:val="24"/>
          <w:szCs w:val="24"/>
          <w:lang w:eastAsia="zh-CN"/>
        </w:rPr>
        <w:t xml:space="preserve">za znikomą, gdyż </w:t>
      </w:r>
      <w:r w:rsidR="003D4AFF" w:rsidRPr="00441E3E">
        <w:rPr>
          <w:rFonts w:ascii="Times New Roman" w:eastAsia="Times New Roman" w:hAnsi="Times New Roman" w:cs="Times New Roman"/>
          <w:sz w:val="24"/>
          <w:szCs w:val="24"/>
          <w:lang w:eastAsia="zh-CN"/>
        </w:rPr>
        <w:t>brak wymaganych informacji (</w:t>
      </w:r>
      <w:r w:rsidR="006A4FA9" w:rsidRPr="00441E3E">
        <w:rPr>
          <w:rFonts w:ascii="Times New Roman" w:eastAsia="Times New Roman" w:hAnsi="Times New Roman" w:cs="Times New Roman"/>
          <w:sz w:val="24"/>
          <w:szCs w:val="24"/>
          <w:lang w:eastAsia="zh-CN"/>
        </w:rPr>
        <w:t>brak właściwych cen jednostkowych wyliczonych w odniesieniu do masy netto po odcieku dla produktów w</w:t>
      </w:r>
      <w:r w:rsidR="00375076" w:rsidRPr="00441E3E">
        <w:rPr>
          <w:rFonts w:ascii="Times New Roman" w:eastAsia="Times New Roman" w:hAnsi="Times New Roman" w:cs="Times New Roman"/>
          <w:sz w:val="24"/>
          <w:szCs w:val="24"/>
          <w:lang w:eastAsia="zh-CN"/>
        </w:rPr>
        <w:t xml:space="preserve"> stanie stałym znajdujących się </w:t>
      </w:r>
      <w:r w:rsidR="006A4FA9" w:rsidRPr="00441E3E">
        <w:rPr>
          <w:rFonts w:ascii="Times New Roman" w:eastAsia="Times New Roman" w:hAnsi="Times New Roman" w:cs="Times New Roman"/>
          <w:sz w:val="24"/>
          <w:szCs w:val="24"/>
          <w:lang w:eastAsia="zh-CN"/>
        </w:rPr>
        <w:t>w zalewach</w:t>
      </w:r>
      <w:r w:rsidR="00375076" w:rsidRPr="00441E3E">
        <w:rPr>
          <w:rFonts w:ascii="Times New Roman" w:eastAsia="Times New Roman" w:hAnsi="Times New Roman" w:cs="Times New Roman"/>
          <w:sz w:val="24"/>
          <w:szCs w:val="24"/>
          <w:lang w:eastAsia="zh-CN"/>
        </w:rPr>
        <w:t xml:space="preserve"> oraz bra</w:t>
      </w:r>
      <w:r w:rsidR="009340DD" w:rsidRPr="00441E3E">
        <w:rPr>
          <w:rFonts w:ascii="Times New Roman" w:eastAsia="Times New Roman" w:hAnsi="Times New Roman" w:cs="Times New Roman"/>
          <w:sz w:val="24"/>
          <w:szCs w:val="24"/>
          <w:lang w:eastAsia="zh-CN"/>
        </w:rPr>
        <w:t>k właściwych informacji cenie</w:t>
      </w:r>
      <w:r w:rsidR="003D4AFF" w:rsidRPr="00441E3E">
        <w:rPr>
          <w:rFonts w:ascii="Times New Roman" w:eastAsia="Times New Roman" w:hAnsi="Times New Roman" w:cs="Times New Roman"/>
          <w:sz w:val="24"/>
          <w:szCs w:val="24"/>
          <w:lang w:eastAsia="zh-CN"/>
        </w:rPr>
        <w:t xml:space="preserve">) </w:t>
      </w:r>
      <w:r w:rsidRPr="00441E3E">
        <w:rPr>
          <w:rFonts w:ascii="Times New Roman" w:eastAsia="Times New Roman" w:hAnsi="Times New Roman" w:cs="Times New Roman"/>
          <w:sz w:val="24"/>
          <w:szCs w:val="24"/>
          <w:lang w:eastAsia="zh-CN"/>
        </w:rPr>
        <w:t xml:space="preserve">dla łącznie </w:t>
      </w:r>
      <w:r w:rsidR="00375076" w:rsidRPr="00441E3E">
        <w:rPr>
          <w:rFonts w:ascii="Times New Roman" w:eastAsia="Times New Roman" w:hAnsi="Times New Roman" w:cs="Times New Roman"/>
          <w:b/>
          <w:bCs/>
          <w:sz w:val="24"/>
          <w:szCs w:val="24"/>
          <w:lang w:eastAsia="zh-CN"/>
        </w:rPr>
        <w:t>63</w:t>
      </w:r>
      <w:r w:rsidRPr="00441E3E">
        <w:rPr>
          <w:rFonts w:ascii="Times New Roman" w:eastAsia="Times New Roman" w:hAnsi="Times New Roman" w:cs="Times New Roman"/>
          <w:sz w:val="24"/>
          <w:szCs w:val="24"/>
          <w:lang w:eastAsia="zh-CN"/>
        </w:rPr>
        <w:t xml:space="preserve"> produktów spośród </w:t>
      </w:r>
      <w:r w:rsidR="00375076" w:rsidRPr="00441E3E">
        <w:rPr>
          <w:rFonts w:ascii="Times New Roman" w:eastAsia="Times New Roman" w:hAnsi="Times New Roman" w:cs="Times New Roman"/>
          <w:b/>
          <w:bCs/>
          <w:sz w:val="24"/>
          <w:szCs w:val="24"/>
          <w:lang w:eastAsia="zh-CN"/>
        </w:rPr>
        <w:t>121</w:t>
      </w:r>
      <w:r w:rsidRPr="00441E3E">
        <w:rPr>
          <w:rFonts w:ascii="Times New Roman" w:eastAsia="Times New Roman" w:hAnsi="Times New Roman" w:cs="Times New Roman"/>
          <w:sz w:val="24"/>
          <w:szCs w:val="24"/>
          <w:lang w:eastAsia="zh-CN"/>
        </w:rPr>
        <w:t xml:space="preserve"> sprawdzanych (</w:t>
      </w:r>
      <w:r w:rsidR="003D4AFF" w:rsidRPr="00441E3E">
        <w:rPr>
          <w:rFonts w:ascii="Times New Roman" w:eastAsia="Times New Roman" w:hAnsi="Times New Roman" w:cs="Times New Roman"/>
          <w:b/>
          <w:bCs/>
          <w:sz w:val="24"/>
          <w:szCs w:val="24"/>
          <w:lang w:eastAsia="zh-CN"/>
        </w:rPr>
        <w:t>5</w:t>
      </w:r>
      <w:r w:rsidR="00375076" w:rsidRPr="00441E3E">
        <w:rPr>
          <w:rFonts w:ascii="Times New Roman" w:eastAsia="Times New Roman" w:hAnsi="Times New Roman" w:cs="Times New Roman"/>
          <w:b/>
          <w:bCs/>
          <w:sz w:val="24"/>
          <w:szCs w:val="24"/>
          <w:lang w:eastAsia="zh-CN"/>
        </w:rPr>
        <w:t>2</w:t>
      </w:r>
      <w:r w:rsidRPr="00441E3E">
        <w:rPr>
          <w:rFonts w:ascii="Times New Roman" w:eastAsia="Times New Roman" w:hAnsi="Times New Roman" w:cs="Times New Roman"/>
          <w:b/>
          <w:bCs/>
          <w:sz w:val="24"/>
          <w:szCs w:val="24"/>
          <w:lang w:eastAsia="zh-CN"/>
        </w:rPr>
        <w:t xml:space="preserve"> %</w:t>
      </w:r>
      <w:r w:rsidRPr="00441E3E">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w:t>
      </w:r>
      <w:r w:rsidR="00640FBD" w:rsidRPr="00441E3E">
        <w:rPr>
          <w:rFonts w:ascii="Times New Roman" w:eastAsia="Times New Roman" w:hAnsi="Times New Roman" w:cs="Times New Roman"/>
          <w:sz w:val="24"/>
          <w:szCs w:val="24"/>
          <w:lang w:eastAsia="zh-CN"/>
        </w:rPr>
        <w:t>zło uzasadnienia odstąpienie od </w:t>
      </w:r>
      <w:r w:rsidRPr="00441E3E">
        <w:rPr>
          <w:rFonts w:ascii="Times New Roman" w:eastAsia="Times New Roman" w:hAnsi="Times New Roman" w:cs="Times New Roman"/>
          <w:sz w:val="24"/>
          <w:szCs w:val="24"/>
          <w:lang w:eastAsia="zh-CN"/>
        </w:rPr>
        <w:t>wymierzenia od kary pieniężnej w trybie art. 189f § 1 pkt 1 kpa.</w:t>
      </w:r>
    </w:p>
    <w:p w14:paraId="142846EB" w14:textId="7A32973E" w:rsidR="00A86A55" w:rsidRPr="00441E3E" w:rsidRDefault="00A86A55" w:rsidP="00B305E3">
      <w:pPr>
        <w:tabs>
          <w:tab w:val="left" w:pos="708"/>
          <w:tab w:val="num" w:pos="3720"/>
        </w:tabs>
        <w:suppressAutoHyphens/>
        <w:spacing w:before="60" w:after="60"/>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 xml:space="preserve">Nie można również było zastosować alternatywy, która umożliwiałaby zastosowanie instytucji odstąpienia wskazanej w przepisie art. </w:t>
      </w:r>
      <w:r w:rsidRPr="00441E3E">
        <w:rPr>
          <w:rFonts w:ascii="Times New Roman" w:eastAsia="Times New Roman" w:hAnsi="Times New Roman" w:cs="Times New Roman"/>
          <w:kern w:val="2"/>
          <w:sz w:val="24"/>
          <w:szCs w:val="24"/>
          <w:lang w:eastAsia="zh-CN"/>
        </w:rPr>
        <w:t>189f § 1 pkt 2 kpa.</w:t>
      </w:r>
      <w:r w:rsidRPr="00441E3E">
        <w:rPr>
          <w:rFonts w:ascii="Times New Roman" w:eastAsia="Times New Roman" w:hAnsi="Times New Roman" w:cs="Times New Roman"/>
          <w:sz w:val="24"/>
          <w:szCs w:val="24"/>
          <w:lang w:eastAsia="zh-CN"/>
        </w:rPr>
        <w:t xml:space="preserve"> Kwestie cen sprawdzony</w:t>
      </w:r>
      <w:r w:rsidR="00B305E3" w:rsidRPr="00441E3E">
        <w:rPr>
          <w:rFonts w:ascii="Times New Roman" w:eastAsia="Times New Roman" w:hAnsi="Times New Roman" w:cs="Times New Roman"/>
          <w:sz w:val="24"/>
          <w:szCs w:val="24"/>
          <w:lang w:eastAsia="zh-CN"/>
        </w:rPr>
        <w:t>ch w trakcie kontroli DP.8361.23</w:t>
      </w:r>
      <w:r w:rsidRPr="00441E3E">
        <w:rPr>
          <w:rFonts w:ascii="Times New Roman" w:eastAsia="Times New Roman" w:hAnsi="Times New Roman" w:cs="Times New Roman"/>
          <w:sz w:val="24"/>
          <w:szCs w:val="24"/>
          <w:lang w:eastAsia="zh-CN"/>
        </w:rPr>
        <w:t>.2022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6835697B" w14:textId="52806C7B" w:rsidR="00A86A55" w:rsidRPr="00441E3E" w:rsidRDefault="00A86A55" w:rsidP="00A86A55">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w:t>
      </w:r>
      <w:r w:rsidRPr="00441E3E">
        <w:rPr>
          <w:rFonts w:ascii="Times New Roman" w:eastAsia="Times New Roman" w:hAnsi="Times New Roman" w:cs="Times New Roman"/>
          <w:sz w:val="24"/>
          <w:szCs w:val="24"/>
          <w:lang w:eastAsia="zh-CN"/>
        </w:rPr>
        <w:lastRenderedPageBreak/>
        <w:t xml:space="preserve">administracji publicznej, w drodze postanowienia, może wyznaczyć stronie termin </w:t>
      </w:r>
      <w:r w:rsidR="00DB256E" w:rsidRPr="00441E3E">
        <w:rPr>
          <w:rFonts w:ascii="Times New Roman" w:eastAsia="Times New Roman" w:hAnsi="Times New Roman" w:cs="Times New Roman"/>
          <w:sz w:val="24"/>
          <w:szCs w:val="24"/>
          <w:lang w:eastAsia="zh-CN"/>
        </w:rPr>
        <w:t xml:space="preserve">                                 </w:t>
      </w:r>
      <w:r w:rsidRPr="00441E3E">
        <w:rPr>
          <w:rFonts w:ascii="Times New Roman" w:eastAsia="Times New Roman" w:hAnsi="Times New Roman" w:cs="Times New Roman"/>
          <w:sz w:val="24"/>
          <w:szCs w:val="24"/>
          <w:lang w:eastAsia="zh-CN"/>
        </w:rPr>
        <w:t xml:space="preserve">do przedstawienia dowodów potwierdzających: </w:t>
      </w:r>
    </w:p>
    <w:p w14:paraId="641C71CB" w14:textId="77777777" w:rsidR="00A86A55" w:rsidRPr="00441E3E" w:rsidRDefault="00A86A55" w:rsidP="00A86A55">
      <w:pPr>
        <w:numPr>
          <w:ilvl w:val="0"/>
          <w:numId w:val="16"/>
        </w:numPr>
        <w:tabs>
          <w:tab w:val="left" w:pos="708"/>
        </w:tabs>
        <w:suppressAutoHyphens/>
        <w:ind w:left="709" w:hanging="357"/>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usunięcie naruszenia prawa lub</w:t>
      </w:r>
    </w:p>
    <w:p w14:paraId="324657FB" w14:textId="77777777" w:rsidR="00A86A55" w:rsidRPr="00441E3E" w:rsidRDefault="00A86A55" w:rsidP="00B305E3">
      <w:pPr>
        <w:numPr>
          <w:ilvl w:val="0"/>
          <w:numId w:val="16"/>
        </w:numPr>
        <w:tabs>
          <w:tab w:val="left" w:pos="708"/>
        </w:tabs>
        <w:suppressAutoHyphens/>
        <w:spacing w:after="60"/>
        <w:ind w:left="709" w:hanging="357"/>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4FAA0CDA" w14:textId="194FDB71" w:rsidR="00A86A55" w:rsidRPr="00441E3E" w:rsidRDefault="00A86A55" w:rsidP="00750E81">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w:t>
      </w:r>
      <w:r w:rsidR="00750E81" w:rsidRPr="00441E3E">
        <w:rPr>
          <w:rFonts w:ascii="Times New Roman" w:eastAsia="Times New Roman" w:hAnsi="Times New Roman" w:cs="Times New Roman"/>
          <w:sz w:val="24"/>
          <w:szCs w:val="24"/>
          <w:lang w:eastAsia="zh-CN"/>
        </w:rPr>
        <w:t xml:space="preserve"> ostrzeżeniem dla przedsiębiorców, tak by nie dopuścili</w:t>
      </w:r>
      <w:r w:rsidRPr="00441E3E">
        <w:rPr>
          <w:rFonts w:ascii="Times New Roman" w:eastAsia="Times New Roman" w:hAnsi="Times New Roman" w:cs="Times New Roman"/>
          <w:sz w:val="24"/>
          <w:szCs w:val="24"/>
          <w:lang w:eastAsia="zh-CN"/>
        </w:rPr>
        <w:t xml:space="preserve"> on</w:t>
      </w:r>
      <w:r w:rsidR="00750E81" w:rsidRPr="00441E3E">
        <w:rPr>
          <w:rFonts w:ascii="Times New Roman" w:eastAsia="Times New Roman" w:hAnsi="Times New Roman" w:cs="Times New Roman"/>
          <w:sz w:val="24"/>
          <w:szCs w:val="24"/>
          <w:lang w:eastAsia="zh-CN"/>
        </w:rPr>
        <w:t>i</w:t>
      </w:r>
      <w:r w:rsidRPr="00441E3E">
        <w:rPr>
          <w:rFonts w:ascii="Times New Roman" w:eastAsia="Times New Roman" w:hAnsi="Times New Roman" w:cs="Times New Roman"/>
          <w:sz w:val="24"/>
          <w:szCs w:val="24"/>
          <w:lang w:eastAsia="zh-CN"/>
        </w:rPr>
        <w:t xml:space="preserve"> do powstania nieprawidłowości w przyszłości. Wszelkie wymagania kara w tej wysokości spełnia.</w:t>
      </w:r>
    </w:p>
    <w:p w14:paraId="49BBEAC6" w14:textId="546E53E3" w:rsidR="00A86A55" w:rsidRPr="00441E3E" w:rsidRDefault="00A86A55" w:rsidP="009551DA">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w:t>
      </w:r>
      <w:r w:rsidR="00976709" w:rsidRPr="00441E3E">
        <w:rPr>
          <w:rFonts w:ascii="Times New Roman" w:eastAsia="Times New Roman" w:hAnsi="Times New Roman" w:cs="Times New Roman"/>
          <w:sz w:val="24"/>
          <w:szCs w:val="24"/>
          <w:lang w:eastAsia="pl-PL"/>
        </w:rPr>
        <w:t>ku z </w:t>
      </w:r>
      <w:r w:rsidRPr="00441E3E">
        <w:rPr>
          <w:rFonts w:ascii="Times New Roman" w:eastAsia="Times New Roman" w:hAnsi="Times New Roman" w:cs="Times New Roman"/>
          <w:sz w:val="24"/>
          <w:szCs w:val="24"/>
          <w:lang w:eastAsia="pl-PL"/>
        </w:rPr>
        <w:t>tym naruszeniem postępowanie mandatowe lub w przedmiocie wymierzenia administracyjnej kary pieniężnej, to na zasadach określonych w art. 21a Prawa przedsiębiorców, odstępuje się od nałożenia administracyjnej kary pieniężnej. Instytucja ta nie znajdzie</w:t>
      </w:r>
      <w:r w:rsidR="009D7072" w:rsidRPr="00441E3E">
        <w:rPr>
          <w:rFonts w:ascii="Times New Roman" w:eastAsia="Times New Roman" w:hAnsi="Times New Roman" w:cs="Times New Roman"/>
          <w:sz w:val="24"/>
          <w:szCs w:val="24"/>
          <w:lang w:eastAsia="pl-PL"/>
        </w:rPr>
        <w:t xml:space="preserve"> zastosowania do s</w:t>
      </w:r>
      <w:r w:rsidR="00976709" w:rsidRPr="00441E3E">
        <w:rPr>
          <w:rFonts w:ascii="Times New Roman" w:eastAsia="Times New Roman" w:hAnsi="Times New Roman" w:cs="Times New Roman"/>
          <w:sz w:val="24"/>
          <w:szCs w:val="24"/>
          <w:lang w:eastAsia="pl-PL"/>
        </w:rPr>
        <w:t>tron niniejszego postępowania</w:t>
      </w:r>
      <w:r w:rsidRPr="00441E3E">
        <w:rPr>
          <w:rFonts w:ascii="Times New Roman" w:eastAsia="Times New Roman" w:hAnsi="Times New Roman" w:cs="Times New Roman"/>
          <w:sz w:val="24"/>
          <w:szCs w:val="24"/>
          <w:lang w:eastAsia="pl-PL"/>
        </w:rPr>
        <w:t xml:space="preserve">, bowiem jak wynika z informacji zawartych w CEIDG, </w:t>
      </w:r>
      <w:r w:rsidR="00F82998" w:rsidRPr="00441E3E">
        <w:rPr>
          <w:rFonts w:ascii="Times New Roman" w:eastAsia="Times New Roman" w:hAnsi="Times New Roman" w:cs="Times New Roman"/>
          <w:sz w:val="24"/>
          <w:szCs w:val="24"/>
          <w:lang w:eastAsia="pl-PL"/>
        </w:rPr>
        <w:t>przedsiębiorcy</w:t>
      </w:r>
      <w:r w:rsidR="009551DA" w:rsidRPr="00441E3E">
        <w:rPr>
          <w:rFonts w:ascii="Times New Roman" w:eastAsia="Times New Roman" w:hAnsi="Times New Roman" w:cs="Times New Roman"/>
          <w:sz w:val="24"/>
          <w:szCs w:val="24"/>
          <w:lang w:eastAsia="pl-PL"/>
        </w:rPr>
        <w:t xml:space="preserve"> prowadzą</w:t>
      </w:r>
      <w:r w:rsidRPr="00441E3E">
        <w:rPr>
          <w:rFonts w:ascii="Times New Roman" w:eastAsia="Times New Roman" w:hAnsi="Times New Roman" w:cs="Times New Roman"/>
          <w:sz w:val="24"/>
          <w:szCs w:val="24"/>
          <w:lang w:eastAsia="pl-PL"/>
        </w:rPr>
        <w:t xml:space="preserve"> nieprzer</w:t>
      </w:r>
      <w:r w:rsidR="009551DA" w:rsidRPr="00441E3E">
        <w:rPr>
          <w:rFonts w:ascii="Times New Roman" w:eastAsia="Times New Roman" w:hAnsi="Times New Roman" w:cs="Times New Roman"/>
          <w:sz w:val="24"/>
          <w:szCs w:val="24"/>
          <w:lang w:eastAsia="pl-PL"/>
        </w:rPr>
        <w:t>wanie działalność od 1 stycznia 2013</w:t>
      </w:r>
      <w:r w:rsidRPr="00441E3E">
        <w:rPr>
          <w:rFonts w:ascii="Times New Roman" w:eastAsia="Times New Roman" w:hAnsi="Times New Roman" w:cs="Times New Roman"/>
          <w:sz w:val="24"/>
          <w:szCs w:val="24"/>
          <w:lang w:eastAsia="pl-PL"/>
        </w:rPr>
        <w:t xml:space="preserve"> r.</w:t>
      </w:r>
    </w:p>
    <w:p w14:paraId="492A9721" w14:textId="77777777" w:rsidR="00A86A55" w:rsidRPr="00441E3E" w:rsidRDefault="00A86A55" w:rsidP="009551DA">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W związku z powyższym tutejszy organ Inspekcji orzekł jak w sentencji.</w:t>
      </w:r>
    </w:p>
    <w:p w14:paraId="01F4A7BB" w14:textId="329309C4" w:rsidR="00A86A55" w:rsidRPr="00441E3E" w:rsidRDefault="00A86A55" w:rsidP="009551DA">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441E3E">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21D36323" w14:textId="5FB0AD35" w:rsidR="00A86A55" w:rsidRPr="00441E3E" w:rsidRDefault="00A86A55" w:rsidP="00CB3D20">
      <w:pPr>
        <w:tabs>
          <w:tab w:val="left" w:pos="708"/>
          <w:tab w:val="num" w:pos="3720"/>
        </w:tabs>
        <w:spacing w:after="6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9551DA" w:rsidRPr="00441E3E">
        <w:rPr>
          <w:rFonts w:ascii="Times New Roman" w:eastAsia="Times New Roman" w:hAnsi="Times New Roman" w:cs="Times New Roman"/>
          <w:sz w:val="24"/>
          <w:szCs w:val="24"/>
          <w:lang w:eastAsia="pl-PL"/>
        </w:rPr>
        <w:t>h: protokole kontroli DP.8361.23.2022 z dnia 23</w:t>
      </w:r>
      <w:r w:rsidR="0004448C" w:rsidRPr="00441E3E">
        <w:rPr>
          <w:rFonts w:ascii="Times New Roman" w:eastAsia="Times New Roman" w:hAnsi="Times New Roman" w:cs="Times New Roman"/>
          <w:sz w:val="24"/>
          <w:szCs w:val="24"/>
          <w:lang w:eastAsia="pl-PL"/>
        </w:rPr>
        <w:t xml:space="preserve"> marca 2022 r. wraz z </w:t>
      </w:r>
      <w:r w:rsidRPr="00441E3E">
        <w:rPr>
          <w:rFonts w:ascii="Times New Roman" w:eastAsia="Times New Roman" w:hAnsi="Times New Roman" w:cs="Times New Roman"/>
          <w:sz w:val="24"/>
          <w:szCs w:val="24"/>
          <w:lang w:eastAsia="pl-PL"/>
        </w:rPr>
        <w:t xml:space="preserve">załącznikami, w tym fotografiami produktów zakwestionowanych w zakresie uwidaczniania cen </w:t>
      </w:r>
      <w:r w:rsidR="0004448C" w:rsidRPr="00441E3E">
        <w:rPr>
          <w:rFonts w:ascii="Times New Roman" w:eastAsia="Times New Roman" w:hAnsi="Times New Roman" w:cs="Times New Roman"/>
          <w:sz w:val="24"/>
          <w:szCs w:val="24"/>
          <w:lang w:eastAsia="pl-PL"/>
        </w:rPr>
        <w:t xml:space="preserve">oraz oświadczeniem </w:t>
      </w:r>
      <w:r w:rsidR="009551DA" w:rsidRPr="00441E3E">
        <w:rPr>
          <w:rFonts w:ascii="Times New Roman" w:eastAsia="Times New Roman" w:hAnsi="Times New Roman" w:cs="Times New Roman"/>
          <w:sz w:val="24"/>
          <w:szCs w:val="24"/>
          <w:lang w:eastAsia="pl-PL"/>
        </w:rPr>
        <w:t xml:space="preserve">wspólnika spółki; </w:t>
      </w:r>
      <w:r w:rsidRPr="00441E3E">
        <w:rPr>
          <w:rFonts w:ascii="Times New Roman" w:eastAsia="Times New Roman" w:hAnsi="Times New Roman" w:cs="Times New Roman"/>
          <w:sz w:val="24"/>
          <w:szCs w:val="24"/>
          <w:lang w:eastAsia="pl-PL"/>
        </w:rPr>
        <w:t>zawiadomieniu o wszcz</w:t>
      </w:r>
      <w:r w:rsidR="002E6B18" w:rsidRPr="00441E3E">
        <w:rPr>
          <w:rFonts w:ascii="Times New Roman" w:eastAsia="Times New Roman" w:hAnsi="Times New Roman" w:cs="Times New Roman"/>
          <w:sz w:val="24"/>
          <w:szCs w:val="24"/>
          <w:lang w:eastAsia="pl-PL"/>
        </w:rPr>
        <w:t>ęciu postępowania z dnia 8</w:t>
      </w:r>
      <w:r w:rsidR="0004448C" w:rsidRPr="00441E3E">
        <w:rPr>
          <w:rFonts w:ascii="Times New Roman" w:eastAsia="Times New Roman" w:hAnsi="Times New Roman" w:cs="Times New Roman"/>
          <w:sz w:val="24"/>
          <w:szCs w:val="24"/>
          <w:lang w:eastAsia="pl-PL"/>
        </w:rPr>
        <w:t> czerwca</w:t>
      </w:r>
      <w:r w:rsidRPr="00441E3E">
        <w:rPr>
          <w:rFonts w:ascii="Times New Roman" w:eastAsia="Times New Roman" w:hAnsi="Times New Roman" w:cs="Times New Roman"/>
          <w:sz w:val="24"/>
          <w:szCs w:val="24"/>
          <w:lang w:eastAsia="pl-PL"/>
        </w:rPr>
        <w:t xml:space="preserve"> 2022 r. oraz</w:t>
      </w:r>
      <w:r w:rsidR="0004448C" w:rsidRPr="00441E3E">
        <w:rPr>
          <w:rFonts w:ascii="Times New Roman" w:eastAsia="Times New Roman" w:hAnsi="Times New Roman" w:cs="Times New Roman"/>
          <w:sz w:val="24"/>
          <w:szCs w:val="24"/>
          <w:lang w:eastAsia="pl-PL"/>
        </w:rPr>
        <w:t xml:space="preserve"> </w:t>
      </w:r>
      <w:r w:rsidR="002E6B18" w:rsidRPr="00441E3E">
        <w:rPr>
          <w:rFonts w:ascii="Times New Roman" w:eastAsia="Times New Roman" w:hAnsi="Times New Roman" w:cs="Times New Roman"/>
          <w:sz w:val="24"/>
          <w:szCs w:val="24"/>
          <w:lang w:eastAsia="pl-PL"/>
        </w:rPr>
        <w:t>piśmie zawierającym informacje o przy</w:t>
      </w:r>
      <w:r w:rsidR="00CB3D20" w:rsidRPr="00441E3E">
        <w:rPr>
          <w:rFonts w:ascii="Times New Roman" w:eastAsia="Times New Roman" w:hAnsi="Times New Roman" w:cs="Times New Roman"/>
          <w:sz w:val="24"/>
          <w:szCs w:val="24"/>
          <w:lang w:eastAsia="pl-PL"/>
        </w:rPr>
        <w:t>chodzie i obrocie firmy za </w:t>
      </w:r>
      <w:r w:rsidR="002E6B18" w:rsidRPr="00441E3E">
        <w:rPr>
          <w:rFonts w:ascii="Times New Roman" w:eastAsia="Times New Roman" w:hAnsi="Times New Roman" w:cs="Times New Roman"/>
          <w:sz w:val="24"/>
          <w:szCs w:val="24"/>
          <w:lang w:eastAsia="pl-PL"/>
        </w:rPr>
        <w:t>2021 </w:t>
      </w:r>
      <w:r w:rsidR="00CB3D20" w:rsidRPr="00441E3E">
        <w:rPr>
          <w:rFonts w:ascii="Times New Roman" w:eastAsia="Times New Roman" w:hAnsi="Times New Roman" w:cs="Times New Roman"/>
          <w:sz w:val="24"/>
          <w:szCs w:val="24"/>
          <w:lang w:eastAsia="pl-PL"/>
        </w:rPr>
        <w:t>r</w:t>
      </w:r>
      <w:r w:rsidR="002E6B18" w:rsidRPr="00441E3E">
        <w:rPr>
          <w:rFonts w:ascii="Times New Roman" w:eastAsia="Times New Roman" w:hAnsi="Times New Roman" w:cs="Times New Roman"/>
          <w:sz w:val="24"/>
          <w:szCs w:val="24"/>
          <w:lang w:eastAsia="pl-PL"/>
        </w:rPr>
        <w:t>., do którego dołączono również dokumenty: „PIT/B Informacja o wysokości dochodu (straty) z pozarolniczej działalności gospodarczej” oraz „Po</w:t>
      </w:r>
      <w:r w:rsidR="00CB3D20" w:rsidRPr="00441E3E">
        <w:rPr>
          <w:rFonts w:ascii="Times New Roman" w:eastAsia="Times New Roman" w:hAnsi="Times New Roman" w:cs="Times New Roman"/>
          <w:sz w:val="24"/>
          <w:szCs w:val="24"/>
          <w:lang w:eastAsia="pl-PL"/>
        </w:rPr>
        <w:t>dsumowanie księgi przychodów i </w:t>
      </w:r>
      <w:r w:rsidR="002E6B18" w:rsidRPr="00441E3E">
        <w:rPr>
          <w:rFonts w:ascii="Times New Roman" w:eastAsia="Times New Roman" w:hAnsi="Times New Roman" w:cs="Times New Roman"/>
          <w:sz w:val="24"/>
          <w:szCs w:val="24"/>
          <w:lang w:eastAsia="pl-PL"/>
        </w:rPr>
        <w:t>rozch</w:t>
      </w:r>
      <w:r w:rsidR="00CB3D20" w:rsidRPr="00441E3E">
        <w:rPr>
          <w:rFonts w:ascii="Times New Roman" w:eastAsia="Times New Roman" w:hAnsi="Times New Roman" w:cs="Times New Roman"/>
          <w:sz w:val="24"/>
          <w:szCs w:val="24"/>
          <w:lang w:eastAsia="pl-PL"/>
        </w:rPr>
        <w:t xml:space="preserve">odów – 01/01/2021 – 31/12/2021” </w:t>
      </w:r>
      <w:r w:rsidRPr="00441E3E">
        <w:rPr>
          <w:rFonts w:ascii="Times New Roman" w:eastAsia="Times New Roman" w:hAnsi="Times New Roman" w:cs="Times New Roman"/>
          <w:sz w:val="24"/>
          <w:szCs w:val="24"/>
          <w:lang w:eastAsia="pl-PL"/>
        </w:rPr>
        <w:t>– wpływ do Deleg</w:t>
      </w:r>
      <w:r w:rsidR="00CB3D20" w:rsidRPr="00441E3E">
        <w:rPr>
          <w:rFonts w:ascii="Times New Roman" w:eastAsia="Times New Roman" w:hAnsi="Times New Roman" w:cs="Times New Roman"/>
          <w:sz w:val="24"/>
          <w:szCs w:val="24"/>
          <w:lang w:eastAsia="pl-PL"/>
        </w:rPr>
        <w:t>atury w Przemyślu w dniu 14 </w:t>
      </w:r>
      <w:r w:rsidR="00A253B7" w:rsidRPr="00441E3E">
        <w:rPr>
          <w:rFonts w:ascii="Times New Roman" w:eastAsia="Times New Roman" w:hAnsi="Times New Roman" w:cs="Times New Roman"/>
          <w:sz w:val="24"/>
          <w:szCs w:val="24"/>
          <w:lang w:eastAsia="pl-PL"/>
        </w:rPr>
        <w:t>czerwca</w:t>
      </w:r>
      <w:r w:rsidRPr="00441E3E">
        <w:rPr>
          <w:rFonts w:ascii="Times New Roman" w:eastAsia="Times New Roman" w:hAnsi="Times New Roman" w:cs="Times New Roman"/>
          <w:sz w:val="24"/>
          <w:szCs w:val="24"/>
          <w:lang w:eastAsia="pl-PL"/>
        </w:rPr>
        <w:t xml:space="preserve"> 2022 r.</w:t>
      </w:r>
    </w:p>
    <w:p w14:paraId="458F0404" w14:textId="77777777" w:rsidR="00A86A55" w:rsidRPr="00441E3E" w:rsidRDefault="00A86A55" w:rsidP="00A86A55">
      <w:pPr>
        <w:tabs>
          <w:tab w:val="left" w:pos="708"/>
          <w:tab w:val="num" w:pos="3720"/>
        </w:tabs>
        <w:spacing w:after="120"/>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1A99F72E" w14:textId="77777777" w:rsidR="00A86A55" w:rsidRPr="00441E3E" w:rsidRDefault="00A86A55" w:rsidP="00A86A55">
      <w:pPr>
        <w:tabs>
          <w:tab w:val="left" w:pos="708"/>
          <w:tab w:val="num" w:pos="3720"/>
        </w:tabs>
        <w:spacing w:after="120"/>
        <w:jc w:val="center"/>
        <w:rPr>
          <w:rFonts w:ascii="Times New Roman" w:eastAsia="Times New Roman" w:hAnsi="Times New Roman" w:cs="Times New Roman"/>
          <w:i/>
          <w:sz w:val="24"/>
          <w:szCs w:val="24"/>
          <w:lang w:eastAsia="pl-PL"/>
        </w:rPr>
      </w:pPr>
      <w:r w:rsidRPr="00441E3E">
        <w:rPr>
          <w:rFonts w:ascii="Times New Roman" w:eastAsia="Times New Roman" w:hAnsi="Times New Roman" w:cs="Times New Roman"/>
          <w:b/>
          <w:sz w:val="24"/>
          <w:szCs w:val="24"/>
          <w:lang w:eastAsia="pl-PL"/>
        </w:rPr>
        <w:t>NBP O/O w Rzeszowie 67 1010 1528 0016 5822 3100 0000,</w:t>
      </w:r>
    </w:p>
    <w:p w14:paraId="1FAC5E81" w14:textId="77777777" w:rsidR="00A86A55" w:rsidRPr="00441E3E" w:rsidRDefault="00A86A55" w:rsidP="00A86A55">
      <w:pPr>
        <w:tabs>
          <w:tab w:val="left" w:pos="708"/>
          <w:tab w:val="num" w:pos="3720"/>
        </w:tabs>
        <w:jc w:val="both"/>
        <w:rPr>
          <w:rFonts w:ascii="Times New Roman" w:eastAsia="Times New Roman" w:hAnsi="Times New Roman" w:cs="Times New Roman"/>
          <w:sz w:val="24"/>
          <w:szCs w:val="24"/>
          <w:lang w:eastAsia="pl-PL"/>
        </w:rPr>
      </w:pPr>
      <w:r w:rsidRPr="00441E3E">
        <w:rPr>
          <w:rFonts w:ascii="Times New Roman" w:eastAsia="Times New Roman" w:hAnsi="Times New Roman" w:cs="Times New Roman"/>
          <w:sz w:val="24"/>
          <w:szCs w:val="24"/>
          <w:lang w:eastAsia="pl-PL"/>
        </w:rPr>
        <w:t xml:space="preserve">w terminie 7 dni od dnia, w którym decyzja o wymierzeniu kary stała się ostateczna. </w:t>
      </w:r>
    </w:p>
    <w:p w14:paraId="32B23695" w14:textId="77777777" w:rsidR="00A86A55" w:rsidRPr="00441E3E" w:rsidRDefault="00A86A55" w:rsidP="00A86A55">
      <w:pPr>
        <w:tabs>
          <w:tab w:val="left" w:pos="708"/>
          <w:tab w:val="num" w:pos="3720"/>
        </w:tabs>
        <w:jc w:val="both"/>
        <w:rPr>
          <w:rFonts w:ascii="Times New Roman" w:eastAsia="Times New Roman" w:hAnsi="Times New Roman" w:cs="Times New Roman"/>
          <w:sz w:val="24"/>
          <w:szCs w:val="24"/>
          <w:lang w:eastAsia="pl-PL"/>
        </w:rPr>
      </w:pPr>
    </w:p>
    <w:p w14:paraId="581BAA27" w14:textId="77777777" w:rsidR="00A86A55" w:rsidRPr="00441E3E" w:rsidRDefault="00A86A55" w:rsidP="00A86A55">
      <w:pPr>
        <w:tabs>
          <w:tab w:val="left" w:pos="708"/>
          <w:tab w:val="num" w:pos="3720"/>
        </w:tabs>
        <w:spacing w:after="60"/>
        <w:rPr>
          <w:rFonts w:ascii="Times New Roman" w:eastAsia="Times New Roman" w:hAnsi="Times New Roman" w:cs="Times New Roman"/>
          <w:b/>
          <w:u w:val="single"/>
          <w:lang w:eastAsia="pl-PL"/>
        </w:rPr>
      </w:pPr>
    </w:p>
    <w:p w14:paraId="385B91AE" w14:textId="77777777" w:rsidR="00A86A55" w:rsidRPr="00441E3E" w:rsidRDefault="00A86A55" w:rsidP="00A86A55">
      <w:pPr>
        <w:tabs>
          <w:tab w:val="left" w:pos="708"/>
          <w:tab w:val="num" w:pos="3720"/>
        </w:tabs>
        <w:spacing w:after="60"/>
        <w:rPr>
          <w:rFonts w:ascii="Times New Roman" w:eastAsia="Times New Roman" w:hAnsi="Times New Roman" w:cs="Times New Roman"/>
          <w:b/>
          <w:u w:val="single"/>
          <w:lang w:eastAsia="pl-PL"/>
        </w:rPr>
      </w:pPr>
      <w:r w:rsidRPr="00441E3E">
        <w:rPr>
          <w:rFonts w:ascii="Times New Roman" w:eastAsia="Times New Roman" w:hAnsi="Times New Roman" w:cs="Times New Roman"/>
          <w:b/>
          <w:u w:val="single"/>
          <w:lang w:eastAsia="pl-PL"/>
        </w:rPr>
        <w:t>Pouczenie:</w:t>
      </w:r>
    </w:p>
    <w:p w14:paraId="2BF08F30" w14:textId="5C7FA955" w:rsidR="00A86A55" w:rsidRPr="00441E3E" w:rsidRDefault="00A86A55" w:rsidP="00A86A55">
      <w:pPr>
        <w:tabs>
          <w:tab w:val="left" w:pos="426"/>
          <w:tab w:val="num" w:pos="3720"/>
        </w:tabs>
        <w:spacing w:after="60"/>
        <w:jc w:val="both"/>
        <w:rPr>
          <w:rFonts w:ascii="Times New Roman" w:eastAsia="Times New Roman" w:hAnsi="Times New Roman" w:cs="Times New Roman"/>
          <w:lang w:eastAsia="pl-PL"/>
        </w:rPr>
      </w:pPr>
      <w:r w:rsidRPr="00441E3E">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w:t>
      </w:r>
      <w:r w:rsidRPr="00441E3E">
        <w:rPr>
          <w:rFonts w:ascii="Times New Roman" w:eastAsia="Times New Roman" w:hAnsi="Times New Roman" w:cs="Times New Roman"/>
          <w:lang w:eastAsia="pl-PL"/>
        </w:rPr>
        <w:lastRenderedPageBreak/>
        <w:t xml:space="preserve">i Konsumentów, Pl. Powstańców Warszawy 1, 00-950 Warszawa za pośrednictwem Podkarpackiego Wojewódzkiego Inspektora Inspekcji Handlowej w terminie 14 dni od dnia jej doręczenia. </w:t>
      </w:r>
    </w:p>
    <w:p w14:paraId="46B1E926" w14:textId="5D783E41" w:rsidR="00A86A55" w:rsidRPr="00441E3E" w:rsidRDefault="00A86A55" w:rsidP="00A86A55">
      <w:pPr>
        <w:tabs>
          <w:tab w:val="left" w:pos="708"/>
          <w:tab w:val="num" w:pos="3720"/>
        </w:tabs>
        <w:spacing w:after="60"/>
        <w:jc w:val="both"/>
        <w:rPr>
          <w:rFonts w:ascii="Times New Roman" w:eastAsia="Times New Roman" w:hAnsi="Times New Roman" w:cs="Times New Roman"/>
          <w:lang w:eastAsia="pl-PL"/>
        </w:rPr>
      </w:pPr>
      <w:r w:rsidRPr="00441E3E">
        <w:rPr>
          <w:rFonts w:ascii="Times New Roman" w:eastAsia="Times New Roman" w:hAnsi="Times New Roman" w:cs="Times New Roman"/>
          <w:lang w:eastAsia="pl-PL"/>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24A1FF0" w14:textId="67EF5BEE" w:rsidR="00A86A55" w:rsidRPr="00441E3E" w:rsidRDefault="00A86A55" w:rsidP="00A86A55">
      <w:pPr>
        <w:tabs>
          <w:tab w:val="left" w:pos="708"/>
          <w:tab w:val="num" w:pos="3720"/>
        </w:tabs>
        <w:spacing w:after="240"/>
        <w:jc w:val="both"/>
        <w:rPr>
          <w:rFonts w:ascii="Times New Roman" w:eastAsia="Times New Roman" w:hAnsi="Times New Roman" w:cs="Times New Roman"/>
          <w:lang w:eastAsia="pl-PL"/>
        </w:rPr>
      </w:pPr>
      <w:r w:rsidRPr="00441E3E">
        <w:rPr>
          <w:rFonts w:ascii="Times New Roman" w:eastAsia="Times New Roman" w:hAnsi="Times New Roman" w:cs="Times New Roman"/>
          <w:lang w:eastAsia="pl-PL"/>
        </w:rPr>
        <w:t>Zgodnie z art. 8 ustawy o informowaniu o cenach towarów i usług do kar pieniężnych w zakresie nieuregulowanym w ustawie stosuje się odpowiednio przepisy działu III</w:t>
      </w:r>
      <w:r w:rsidR="00111282" w:rsidRPr="00441E3E">
        <w:rPr>
          <w:rFonts w:ascii="Times New Roman" w:eastAsia="Times New Roman" w:hAnsi="Times New Roman" w:cs="Times New Roman"/>
          <w:lang w:eastAsia="pl-PL"/>
        </w:rPr>
        <w:t xml:space="preserve"> ustawy z dnia 29 sierpnia 1997 </w:t>
      </w:r>
      <w:r w:rsidRPr="00441E3E">
        <w:rPr>
          <w:rFonts w:ascii="Times New Roman" w:eastAsia="Times New Roman" w:hAnsi="Times New Roman" w:cs="Times New Roman"/>
          <w:lang w:eastAsia="pl-PL"/>
        </w:rPr>
        <w:t xml:space="preserve">r. Ordynacja podatkowa (tekst jednolity: Dz. U. z 2021 r., poz. 1540 z </w:t>
      </w:r>
      <w:proofErr w:type="spellStart"/>
      <w:r w:rsidRPr="00441E3E">
        <w:rPr>
          <w:rFonts w:ascii="Times New Roman" w:eastAsia="Times New Roman" w:hAnsi="Times New Roman" w:cs="Times New Roman"/>
          <w:lang w:eastAsia="pl-PL"/>
        </w:rPr>
        <w:t>późn</w:t>
      </w:r>
      <w:proofErr w:type="spellEnd"/>
      <w:r w:rsidRPr="00441E3E">
        <w:rPr>
          <w:rFonts w:ascii="Times New Roman" w:eastAsia="Times New Roman" w:hAnsi="Times New Roman" w:cs="Times New Roman"/>
          <w:lang w:eastAsia="pl-PL"/>
        </w:rPr>
        <w:t>. zm.). Kary pieniężne podlegają egzekucji w trybie przepisów o postępowaniu egzekucyjnym w administracji w zakresie egzekucji obowiązków o charakterze pieniężnym.</w:t>
      </w:r>
    </w:p>
    <w:p w14:paraId="60B7F874" w14:textId="77777777" w:rsidR="00A86A55" w:rsidRPr="00441E3E" w:rsidRDefault="00A86A55" w:rsidP="00A86A55">
      <w:pPr>
        <w:tabs>
          <w:tab w:val="left" w:pos="708"/>
          <w:tab w:val="num" w:pos="3720"/>
        </w:tabs>
        <w:spacing w:after="60"/>
        <w:rPr>
          <w:rFonts w:ascii="Times New Roman" w:eastAsia="Times New Roman" w:hAnsi="Times New Roman" w:cs="Times New Roman"/>
          <w:b/>
          <w:szCs w:val="20"/>
          <w:lang w:eastAsia="pl-PL"/>
        </w:rPr>
      </w:pPr>
      <w:r w:rsidRPr="00441E3E">
        <w:rPr>
          <w:rFonts w:ascii="Times New Roman" w:eastAsia="Times New Roman" w:hAnsi="Times New Roman" w:cs="Times New Roman"/>
          <w:b/>
          <w:szCs w:val="20"/>
          <w:u w:val="single"/>
          <w:lang w:eastAsia="pl-PL"/>
        </w:rPr>
        <w:t>Otrzymują</w:t>
      </w:r>
      <w:r w:rsidRPr="00441E3E">
        <w:rPr>
          <w:rFonts w:ascii="Times New Roman" w:eastAsia="Times New Roman" w:hAnsi="Times New Roman" w:cs="Times New Roman"/>
          <w:b/>
          <w:szCs w:val="20"/>
          <w:lang w:eastAsia="pl-PL"/>
        </w:rPr>
        <w:t>:</w:t>
      </w:r>
    </w:p>
    <w:p w14:paraId="0CC351CF" w14:textId="77777777" w:rsidR="00A86A55" w:rsidRPr="00441E3E" w:rsidRDefault="00A86A55" w:rsidP="00A86A55">
      <w:pPr>
        <w:numPr>
          <w:ilvl w:val="0"/>
          <w:numId w:val="17"/>
        </w:numPr>
        <w:tabs>
          <w:tab w:val="left" w:pos="708"/>
        </w:tabs>
        <w:rPr>
          <w:rFonts w:ascii="Times New Roman" w:eastAsia="Times New Roman" w:hAnsi="Times New Roman" w:cs="Times New Roman"/>
          <w:szCs w:val="16"/>
          <w:lang w:eastAsia="zh-CN"/>
        </w:rPr>
      </w:pPr>
      <w:r w:rsidRPr="00441E3E">
        <w:rPr>
          <w:rFonts w:ascii="Times New Roman" w:eastAsia="Times New Roman" w:hAnsi="Times New Roman" w:cs="Times New Roman"/>
          <w:szCs w:val="16"/>
          <w:lang w:eastAsia="zh-CN"/>
        </w:rPr>
        <w:t>Adresat;</w:t>
      </w:r>
    </w:p>
    <w:p w14:paraId="3C26399B" w14:textId="77777777" w:rsidR="00A86A55" w:rsidRPr="00441E3E" w:rsidRDefault="00A86A55" w:rsidP="00A86A55">
      <w:pPr>
        <w:numPr>
          <w:ilvl w:val="0"/>
          <w:numId w:val="17"/>
        </w:numPr>
        <w:tabs>
          <w:tab w:val="left" w:pos="708"/>
        </w:tabs>
        <w:rPr>
          <w:rFonts w:ascii="Times New Roman" w:eastAsia="Times New Roman" w:hAnsi="Times New Roman" w:cs="Times New Roman"/>
          <w:szCs w:val="16"/>
          <w:lang w:eastAsia="zh-CN"/>
        </w:rPr>
      </w:pPr>
      <w:r w:rsidRPr="00441E3E">
        <w:rPr>
          <w:rFonts w:ascii="Times New Roman" w:eastAsia="Times New Roman" w:hAnsi="Times New Roman" w:cs="Times New Roman"/>
          <w:szCs w:val="16"/>
          <w:lang w:eastAsia="pl-PL"/>
        </w:rPr>
        <w:t>Wydz. BA;</w:t>
      </w:r>
    </w:p>
    <w:p w14:paraId="217CCD1F" w14:textId="57443697" w:rsidR="00A86A55" w:rsidRPr="00441E3E" w:rsidRDefault="00A86A55" w:rsidP="00A86A55">
      <w:pPr>
        <w:numPr>
          <w:ilvl w:val="0"/>
          <w:numId w:val="17"/>
        </w:numPr>
        <w:tabs>
          <w:tab w:val="left" w:pos="708"/>
        </w:tabs>
        <w:rPr>
          <w:rFonts w:ascii="Times New Roman" w:eastAsia="Times New Roman" w:hAnsi="Times New Roman" w:cs="Times New Roman"/>
          <w:szCs w:val="16"/>
          <w:lang w:eastAsia="zh-CN"/>
        </w:rPr>
      </w:pPr>
      <w:r w:rsidRPr="00441E3E">
        <w:rPr>
          <w:rFonts w:ascii="Times New Roman" w:eastAsia="Times New Roman" w:hAnsi="Times New Roman" w:cs="Times New Roman"/>
          <w:szCs w:val="16"/>
          <w:lang w:eastAsia="pl-PL"/>
        </w:rPr>
        <w:t>Aa (DP/P.W.).</w:t>
      </w:r>
    </w:p>
    <w:p w14:paraId="6EEF2475" w14:textId="77777777" w:rsidR="00A253B7" w:rsidRPr="00441E3E" w:rsidRDefault="00A253B7" w:rsidP="00A253B7">
      <w:pPr>
        <w:tabs>
          <w:tab w:val="left" w:pos="708"/>
        </w:tabs>
        <w:ind w:left="360"/>
        <w:rPr>
          <w:rFonts w:ascii="Times New Roman" w:eastAsia="Times New Roman" w:hAnsi="Times New Roman" w:cs="Times New Roman"/>
          <w:szCs w:val="16"/>
          <w:lang w:eastAsia="zh-CN"/>
        </w:rPr>
      </w:pPr>
    </w:p>
    <w:p w14:paraId="2ED24F20" w14:textId="77777777" w:rsidR="00CB3D20" w:rsidRPr="00441E3E" w:rsidRDefault="00CB3D20" w:rsidP="00A253B7">
      <w:pPr>
        <w:tabs>
          <w:tab w:val="left" w:pos="708"/>
        </w:tabs>
        <w:ind w:left="360"/>
        <w:rPr>
          <w:rFonts w:ascii="Times New Roman" w:eastAsia="Times New Roman" w:hAnsi="Times New Roman" w:cs="Times New Roman"/>
          <w:szCs w:val="16"/>
          <w:lang w:eastAsia="zh-CN"/>
        </w:rPr>
      </w:pPr>
    </w:p>
    <w:p w14:paraId="09724B20" w14:textId="6AD21B3D" w:rsidR="00170E04" w:rsidRPr="00441E3E" w:rsidRDefault="00696FAB" w:rsidP="00A86A55">
      <w:pPr>
        <w:suppressAutoHyphens/>
        <w:spacing w:line="256" w:lineRule="auto"/>
        <w:rPr>
          <w:rFonts w:ascii="Times New Roman" w:hAnsi="Times New Roman" w:cs="Times New Roman"/>
          <w:sz w:val="24"/>
        </w:rPr>
      </w:pPr>
      <w:r w:rsidRPr="00441E3E">
        <w:rPr>
          <w:rFonts w:ascii="Times New Roman" w:hAnsi="Times New Roman"/>
          <w:noProof/>
          <w:sz w:val="24"/>
          <w:szCs w:val="24"/>
          <w:lang w:eastAsia="pl-PL"/>
        </w:rPr>
        <mc:AlternateContent>
          <mc:Choice Requires="wps">
            <w:drawing>
              <wp:anchor distT="45720" distB="45720" distL="114300" distR="114300" simplePos="0" relativeHeight="251663360" behindDoc="0" locked="0" layoutInCell="1" allowOverlap="1" wp14:anchorId="06EBF3B0" wp14:editId="74F475DE">
                <wp:simplePos x="0" y="0"/>
                <wp:positionH relativeFrom="column">
                  <wp:posOffset>2653030</wp:posOffset>
                </wp:positionH>
                <wp:positionV relativeFrom="paragraph">
                  <wp:posOffset>29210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04C6D03B" w14:textId="77777777" w:rsidR="00696FAB" w:rsidRPr="001E7965" w:rsidRDefault="00696FAB" w:rsidP="00C45417">
                            <w:pPr>
                              <w:jc w:val="center"/>
                              <w:rPr>
                                <w:rFonts w:ascii="Times New Roman" w:hAnsi="Times New Roman"/>
                              </w:rPr>
                            </w:pPr>
                            <w:permStart w:id="1861902681" w:edGrp="everyone"/>
                            <w:r w:rsidRPr="001E7965">
                              <w:rPr>
                                <w:rFonts w:ascii="Times New Roman" w:hAnsi="Times New Roman"/>
                              </w:rPr>
                              <w:t>PODKARPACKI WOJEWÓDZKI INSPEKTOR</w:t>
                            </w:r>
                          </w:p>
                          <w:p w14:paraId="5A2F08DA" w14:textId="77777777" w:rsidR="00696FAB" w:rsidRPr="001E7965" w:rsidRDefault="00696FAB" w:rsidP="00C45417">
                            <w:pPr>
                              <w:jc w:val="center"/>
                              <w:rPr>
                                <w:rFonts w:ascii="Times New Roman" w:hAnsi="Times New Roman"/>
                              </w:rPr>
                            </w:pPr>
                            <w:r w:rsidRPr="001E7965">
                              <w:rPr>
                                <w:rFonts w:ascii="Times New Roman" w:hAnsi="Times New Roman"/>
                              </w:rPr>
                              <w:t>INSPEKCJI HANDLOWEJ</w:t>
                            </w:r>
                          </w:p>
                          <w:p w14:paraId="59736D7C" w14:textId="77777777" w:rsidR="00696FAB" w:rsidRPr="001E7965" w:rsidRDefault="00696FAB" w:rsidP="00C45417">
                            <w:pPr>
                              <w:jc w:val="center"/>
                              <w:rPr>
                                <w:rFonts w:ascii="Times New Roman" w:hAnsi="Times New Roman"/>
                              </w:rPr>
                            </w:pPr>
                          </w:p>
                          <w:p w14:paraId="3C3C032A" w14:textId="77777777" w:rsidR="00696FAB" w:rsidRDefault="00696FAB" w:rsidP="00C45417">
                            <w:pPr>
                              <w:jc w:val="center"/>
                              <w:rPr>
                                <w:rFonts w:ascii="Times New Roman" w:hAnsi="Times New Roman"/>
                              </w:rPr>
                            </w:pPr>
                          </w:p>
                          <w:p w14:paraId="65524948" w14:textId="77777777" w:rsidR="00696FAB" w:rsidRDefault="00696FAB" w:rsidP="00C45417">
                            <w:pPr>
                              <w:jc w:val="center"/>
                              <w:rPr>
                                <w:rFonts w:ascii="Times New Roman" w:hAnsi="Times New Roman"/>
                              </w:rPr>
                            </w:pPr>
                          </w:p>
                          <w:p w14:paraId="20D245FF" w14:textId="77777777" w:rsidR="00696FAB" w:rsidRPr="001E7965" w:rsidRDefault="00696FAB" w:rsidP="00C45417">
                            <w:pPr>
                              <w:jc w:val="center"/>
                              <w:rPr>
                                <w:rFonts w:ascii="Times New Roman" w:hAnsi="Times New Roman"/>
                              </w:rPr>
                            </w:pPr>
                          </w:p>
                          <w:p w14:paraId="3DD3FE43" w14:textId="77777777" w:rsidR="00696FAB" w:rsidRPr="00C45417" w:rsidRDefault="00696FAB" w:rsidP="00C45417">
                            <w:pPr>
                              <w:jc w:val="center"/>
                              <w:rPr>
                                <w:rFonts w:ascii="Times New Roman" w:hAnsi="Times New Roman"/>
                                <w:i/>
                                <w:iCs/>
                              </w:rPr>
                            </w:pPr>
                            <w:r w:rsidRPr="00C45417">
                              <w:rPr>
                                <w:rFonts w:ascii="Times New Roman" w:hAnsi="Times New Roman"/>
                                <w:i/>
                                <w:iCs/>
                              </w:rPr>
                              <w:t>Jerzy Szczepański</w:t>
                            </w:r>
                            <w:permEnd w:id="1861902681"/>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BF3B0" id="Pole tekstowe 7" o:spid="_x0000_s1029" type="#_x0000_t202" style="position:absolute;margin-left:208.9pt;margin-top:2.3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" stroked="f">
                <v:textbox style="mso-fit-shape-to-text:t">
                  <w:txbxContent>
                    <w:p w14:paraId="04C6D03B" w14:textId="77777777" w:rsidR="00696FAB" w:rsidRPr="001E7965" w:rsidRDefault="00696FAB" w:rsidP="00C45417">
                      <w:pPr>
                        <w:jc w:val="center"/>
                        <w:rPr>
                          <w:rFonts w:ascii="Times New Roman" w:hAnsi="Times New Roman"/>
                        </w:rPr>
                      </w:pPr>
                      <w:permStart w:id="1861902681" w:edGrp="everyone"/>
                      <w:r w:rsidRPr="001E7965">
                        <w:rPr>
                          <w:rFonts w:ascii="Times New Roman" w:hAnsi="Times New Roman"/>
                        </w:rPr>
                        <w:t>PODKARPACKI WOJEWÓDZKI INSPEKTOR</w:t>
                      </w:r>
                    </w:p>
                    <w:p w14:paraId="5A2F08DA" w14:textId="77777777" w:rsidR="00696FAB" w:rsidRPr="001E7965" w:rsidRDefault="00696FAB" w:rsidP="00C45417">
                      <w:pPr>
                        <w:jc w:val="center"/>
                        <w:rPr>
                          <w:rFonts w:ascii="Times New Roman" w:hAnsi="Times New Roman"/>
                        </w:rPr>
                      </w:pPr>
                      <w:r w:rsidRPr="001E7965">
                        <w:rPr>
                          <w:rFonts w:ascii="Times New Roman" w:hAnsi="Times New Roman"/>
                        </w:rPr>
                        <w:t>INSPEKCJI HANDLOWEJ</w:t>
                      </w:r>
                    </w:p>
                    <w:p w14:paraId="59736D7C" w14:textId="77777777" w:rsidR="00696FAB" w:rsidRPr="001E7965" w:rsidRDefault="00696FAB" w:rsidP="00C45417">
                      <w:pPr>
                        <w:jc w:val="center"/>
                        <w:rPr>
                          <w:rFonts w:ascii="Times New Roman" w:hAnsi="Times New Roman"/>
                        </w:rPr>
                      </w:pPr>
                    </w:p>
                    <w:p w14:paraId="3C3C032A" w14:textId="77777777" w:rsidR="00696FAB" w:rsidRDefault="00696FAB" w:rsidP="00C45417">
                      <w:pPr>
                        <w:jc w:val="center"/>
                        <w:rPr>
                          <w:rFonts w:ascii="Times New Roman" w:hAnsi="Times New Roman"/>
                        </w:rPr>
                      </w:pPr>
                    </w:p>
                    <w:p w14:paraId="65524948" w14:textId="77777777" w:rsidR="00696FAB" w:rsidRDefault="00696FAB" w:rsidP="00C45417">
                      <w:pPr>
                        <w:jc w:val="center"/>
                        <w:rPr>
                          <w:rFonts w:ascii="Times New Roman" w:hAnsi="Times New Roman"/>
                        </w:rPr>
                      </w:pPr>
                    </w:p>
                    <w:p w14:paraId="20D245FF" w14:textId="77777777" w:rsidR="00696FAB" w:rsidRPr="001E7965" w:rsidRDefault="00696FAB" w:rsidP="00C45417">
                      <w:pPr>
                        <w:jc w:val="center"/>
                        <w:rPr>
                          <w:rFonts w:ascii="Times New Roman" w:hAnsi="Times New Roman"/>
                        </w:rPr>
                      </w:pPr>
                    </w:p>
                    <w:p w14:paraId="3DD3FE43" w14:textId="77777777" w:rsidR="00696FAB" w:rsidRPr="00C45417" w:rsidRDefault="00696FAB" w:rsidP="00C45417">
                      <w:pPr>
                        <w:jc w:val="center"/>
                        <w:rPr>
                          <w:rFonts w:ascii="Times New Roman" w:hAnsi="Times New Roman"/>
                          <w:i/>
                          <w:iCs/>
                        </w:rPr>
                      </w:pPr>
                      <w:r w:rsidRPr="00C45417">
                        <w:rPr>
                          <w:rFonts w:ascii="Times New Roman" w:hAnsi="Times New Roman"/>
                          <w:i/>
                          <w:iCs/>
                        </w:rPr>
                        <w:t>Jerzy Szczepański</w:t>
                      </w:r>
                      <w:permEnd w:id="1861902681"/>
                    </w:p>
                  </w:txbxContent>
                </v:textbox>
                <w10:wrap type="square"/>
              </v:shape>
            </w:pict>
          </mc:Fallback>
        </mc:AlternateContent>
      </w:r>
    </w:p>
    <w:bookmarkEnd w:id="0"/>
    <w:permEnd w:id="727938473"/>
    <w:p w14:paraId="4AC378B8" w14:textId="7086264A" w:rsidR="00170E04" w:rsidRPr="00441E3E" w:rsidRDefault="00170E04" w:rsidP="00170E04">
      <w:pPr>
        <w:rPr>
          <w:rFonts w:ascii="Times New Roman" w:hAnsi="Times New Roman" w:cs="Times New Roman"/>
          <w:sz w:val="24"/>
        </w:rPr>
      </w:pPr>
    </w:p>
    <w:sectPr w:rsidR="00170E04" w:rsidRPr="00441E3E" w:rsidSect="00381C5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23002270"/>
    <w:lvl w:ilvl="0" w:tplc="A84E2E0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5"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15:restartNumberingAfterBreak="0">
    <w:nsid w:val="2E6A4AF0"/>
    <w:multiLevelType w:val="hybridMultilevel"/>
    <w:tmpl w:val="1C6CD44E"/>
    <w:lvl w:ilvl="0" w:tplc="224ADF5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43931CBE"/>
    <w:multiLevelType w:val="hybridMultilevel"/>
    <w:tmpl w:val="694049AE"/>
    <w:lvl w:ilvl="0" w:tplc="994221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4F676E6F"/>
    <w:multiLevelType w:val="hybridMultilevel"/>
    <w:tmpl w:val="D4C4E8D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50BB4B0F"/>
    <w:multiLevelType w:val="hybridMultilevel"/>
    <w:tmpl w:val="A774A436"/>
    <w:lvl w:ilvl="0" w:tplc="5C0A5FAA">
      <w:start w:val="1"/>
      <w:numFmt w:val="decimal"/>
      <w:lvlText w:val="%1."/>
      <w:lvlJc w:val="left"/>
      <w:pPr>
        <w:ind w:left="1287" w:hanging="360"/>
      </w:pPr>
      <w:rPr>
        <w:rFonts w:ascii="Times New Roman" w:hAnsi="Times New Roman"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2"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4"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5"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338117763">
    <w:abstractNumId w:val="3"/>
  </w:num>
  <w:num w:numId="2" w16cid:durableId="753162337">
    <w:abstractNumId w:val="16"/>
  </w:num>
  <w:num w:numId="3" w16cid:durableId="10861465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3386843">
    <w:abstractNumId w:val="8"/>
  </w:num>
  <w:num w:numId="5" w16cid:durableId="3113272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4505792">
    <w:abstractNumId w:val="11"/>
    <w:lvlOverride w:ilvl="0">
      <w:startOverride w:val="1"/>
    </w:lvlOverride>
    <w:lvlOverride w:ilvl="1"/>
    <w:lvlOverride w:ilvl="2"/>
    <w:lvlOverride w:ilvl="3"/>
    <w:lvlOverride w:ilvl="4"/>
    <w:lvlOverride w:ilvl="5"/>
    <w:lvlOverride w:ilvl="6"/>
    <w:lvlOverride w:ilvl="7"/>
    <w:lvlOverride w:ilvl="8"/>
  </w:num>
  <w:num w:numId="7" w16cid:durableId="16300115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7582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2291782">
    <w:abstractNumId w:val="0"/>
    <w:lvlOverride w:ilvl="0">
      <w:startOverride w:val="1"/>
    </w:lvlOverride>
  </w:num>
  <w:num w:numId="10" w16cid:durableId="974603672">
    <w:abstractNumId w:val="15"/>
  </w:num>
  <w:num w:numId="11" w16cid:durableId="2068648923">
    <w:abstractNumId w:val="3"/>
  </w:num>
  <w:num w:numId="12" w16cid:durableId="116068451">
    <w:abstractNumId w:val="10"/>
  </w:num>
  <w:num w:numId="13" w16cid:durableId="851991157">
    <w:abstractNumId w:val="5"/>
  </w:num>
  <w:num w:numId="14" w16cid:durableId="1104883729">
    <w:abstractNumId w:val="14"/>
  </w:num>
  <w:num w:numId="15" w16cid:durableId="10255228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11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65561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9735321">
    <w:abstractNumId w:val="3"/>
  </w:num>
  <w:num w:numId="19" w16cid:durableId="211701392">
    <w:abstractNumId w:val="6"/>
  </w:num>
  <w:num w:numId="20" w16cid:durableId="1904292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autoFormatOverride/>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26564"/>
    <w:rsid w:val="0004448C"/>
    <w:rsid w:val="000713AD"/>
    <w:rsid w:val="00081ED6"/>
    <w:rsid w:val="00085CA4"/>
    <w:rsid w:val="000A4BD9"/>
    <w:rsid w:val="000B2D17"/>
    <w:rsid w:val="000D1A20"/>
    <w:rsid w:val="000D1D3B"/>
    <w:rsid w:val="000E6541"/>
    <w:rsid w:val="000F6B16"/>
    <w:rsid w:val="00110627"/>
    <w:rsid w:val="00111282"/>
    <w:rsid w:val="00126991"/>
    <w:rsid w:val="001463FE"/>
    <w:rsid w:val="00170E04"/>
    <w:rsid w:val="00184CEF"/>
    <w:rsid w:val="001B28EB"/>
    <w:rsid w:val="001D2A83"/>
    <w:rsid w:val="001D462C"/>
    <w:rsid w:val="001E3914"/>
    <w:rsid w:val="001E4372"/>
    <w:rsid w:val="001E7965"/>
    <w:rsid w:val="00224DD7"/>
    <w:rsid w:val="002252AE"/>
    <w:rsid w:val="0023524C"/>
    <w:rsid w:val="00237E99"/>
    <w:rsid w:val="002416B5"/>
    <w:rsid w:val="00253F0A"/>
    <w:rsid w:val="00295FB2"/>
    <w:rsid w:val="002C3157"/>
    <w:rsid w:val="002D73B7"/>
    <w:rsid w:val="002E5EB4"/>
    <w:rsid w:val="002E6B18"/>
    <w:rsid w:val="002F04A1"/>
    <w:rsid w:val="0031585C"/>
    <w:rsid w:val="00323DFA"/>
    <w:rsid w:val="003240FB"/>
    <w:rsid w:val="00333888"/>
    <w:rsid w:val="0033526F"/>
    <w:rsid w:val="0034584F"/>
    <w:rsid w:val="00361E99"/>
    <w:rsid w:val="00370227"/>
    <w:rsid w:val="00370C53"/>
    <w:rsid w:val="00375076"/>
    <w:rsid w:val="00380048"/>
    <w:rsid w:val="003850DB"/>
    <w:rsid w:val="0038524A"/>
    <w:rsid w:val="00385767"/>
    <w:rsid w:val="003866EC"/>
    <w:rsid w:val="003A6F69"/>
    <w:rsid w:val="003C7D6D"/>
    <w:rsid w:val="003D2E0E"/>
    <w:rsid w:val="003D4AFF"/>
    <w:rsid w:val="00403CFC"/>
    <w:rsid w:val="00404384"/>
    <w:rsid w:val="0041682A"/>
    <w:rsid w:val="00440BC7"/>
    <w:rsid w:val="00441E3E"/>
    <w:rsid w:val="00453872"/>
    <w:rsid w:val="00483A05"/>
    <w:rsid w:val="004B5BA8"/>
    <w:rsid w:val="004C3E52"/>
    <w:rsid w:val="004E72CB"/>
    <w:rsid w:val="00500828"/>
    <w:rsid w:val="00501892"/>
    <w:rsid w:val="00511993"/>
    <w:rsid w:val="00515CD5"/>
    <w:rsid w:val="00525797"/>
    <w:rsid w:val="00563E13"/>
    <w:rsid w:val="0057009A"/>
    <w:rsid w:val="00583C0B"/>
    <w:rsid w:val="005B3F98"/>
    <w:rsid w:val="00600113"/>
    <w:rsid w:val="00614A63"/>
    <w:rsid w:val="00640FBD"/>
    <w:rsid w:val="00645AC5"/>
    <w:rsid w:val="00647F7E"/>
    <w:rsid w:val="00657C24"/>
    <w:rsid w:val="006669E3"/>
    <w:rsid w:val="00681E30"/>
    <w:rsid w:val="006827B0"/>
    <w:rsid w:val="00696FAB"/>
    <w:rsid w:val="006A4FA9"/>
    <w:rsid w:val="006A7053"/>
    <w:rsid w:val="006B783B"/>
    <w:rsid w:val="006C0FA8"/>
    <w:rsid w:val="006D640F"/>
    <w:rsid w:val="006E3C80"/>
    <w:rsid w:val="006E3C8D"/>
    <w:rsid w:val="0070777A"/>
    <w:rsid w:val="00720030"/>
    <w:rsid w:val="00733719"/>
    <w:rsid w:val="00750E81"/>
    <w:rsid w:val="00752D65"/>
    <w:rsid w:val="0077429D"/>
    <w:rsid w:val="00783ADE"/>
    <w:rsid w:val="007B26C4"/>
    <w:rsid w:val="007E3F3D"/>
    <w:rsid w:val="007F30EB"/>
    <w:rsid w:val="0080047F"/>
    <w:rsid w:val="008018D1"/>
    <w:rsid w:val="008026D8"/>
    <w:rsid w:val="00817F63"/>
    <w:rsid w:val="00841FD8"/>
    <w:rsid w:val="00845908"/>
    <w:rsid w:val="008512F4"/>
    <w:rsid w:val="0086176E"/>
    <w:rsid w:val="00862DB1"/>
    <w:rsid w:val="008B2D2E"/>
    <w:rsid w:val="008C7C5E"/>
    <w:rsid w:val="008D0289"/>
    <w:rsid w:val="00905FA3"/>
    <w:rsid w:val="00931682"/>
    <w:rsid w:val="009340DD"/>
    <w:rsid w:val="009551DA"/>
    <w:rsid w:val="0096228B"/>
    <w:rsid w:val="00976709"/>
    <w:rsid w:val="0098331F"/>
    <w:rsid w:val="0099522E"/>
    <w:rsid w:val="0099762C"/>
    <w:rsid w:val="009D7072"/>
    <w:rsid w:val="009E6208"/>
    <w:rsid w:val="00A10BDD"/>
    <w:rsid w:val="00A12712"/>
    <w:rsid w:val="00A179F7"/>
    <w:rsid w:val="00A24BF6"/>
    <w:rsid w:val="00A253B7"/>
    <w:rsid w:val="00A36690"/>
    <w:rsid w:val="00A44322"/>
    <w:rsid w:val="00A80366"/>
    <w:rsid w:val="00A81E86"/>
    <w:rsid w:val="00A86A55"/>
    <w:rsid w:val="00AA0366"/>
    <w:rsid w:val="00AC31A4"/>
    <w:rsid w:val="00AD0D68"/>
    <w:rsid w:val="00AD3DB2"/>
    <w:rsid w:val="00AD43AE"/>
    <w:rsid w:val="00AE4FC1"/>
    <w:rsid w:val="00AF66AD"/>
    <w:rsid w:val="00AF770C"/>
    <w:rsid w:val="00B048F4"/>
    <w:rsid w:val="00B2584F"/>
    <w:rsid w:val="00B305E3"/>
    <w:rsid w:val="00B63FD6"/>
    <w:rsid w:val="00B70C4A"/>
    <w:rsid w:val="00BA52DE"/>
    <w:rsid w:val="00BC2266"/>
    <w:rsid w:val="00BD698D"/>
    <w:rsid w:val="00C201E9"/>
    <w:rsid w:val="00C25CA8"/>
    <w:rsid w:val="00C45417"/>
    <w:rsid w:val="00C4551A"/>
    <w:rsid w:val="00C54607"/>
    <w:rsid w:val="00C94097"/>
    <w:rsid w:val="00CA72A4"/>
    <w:rsid w:val="00CB3D20"/>
    <w:rsid w:val="00CC2883"/>
    <w:rsid w:val="00CD4318"/>
    <w:rsid w:val="00D14091"/>
    <w:rsid w:val="00D14F00"/>
    <w:rsid w:val="00D161A0"/>
    <w:rsid w:val="00D270C1"/>
    <w:rsid w:val="00D32F31"/>
    <w:rsid w:val="00D3554D"/>
    <w:rsid w:val="00D417EE"/>
    <w:rsid w:val="00D617EA"/>
    <w:rsid w:val="00D922C7"/>
    <w:rsid w:val="00DA4471"/>
    <w:rsid w:val="00DB256E"/>
    <w:rsid w:val="00DB5243"/>
    <w:rsid w:val="00DC0EB3"/>
    <w:rsid w:val="00DE4969"/>
    <w:rsid w:val="00E45AF7"/>
    <w:rsid w:val="00E52A2B"/>
    <w:rsid w:val="00E80B16"/>
    <w:rsid w:val="00E9086C"/>
    <w:rsid w:val="00EC010C"/>
    <w:rsid w:val="00ED5F4B"/>
    <w:rsid w:val="00F1177B"/>
    <w:rsid w:val="00F123F1"/>
    <w:rsid w:val="00F16846"/>
    <w:rsid w:val="00F24CCB"/>
    <w:rsid w:val="00F40C71"/>
    <w:rsid w:val="00F82998"/>
    <w:rsid w:val="00F8312F"/>
    <w:rsid w:val="00F90160"/>
    <w:rsid w:val="00F914D5"/>
    <w:rsid w:val="00FA243A"/>
    <w:rsid w:val="00FA5668"/>
    <w:rsid w:val="00FB5AD8"/>
    <w:rsid w:val="00FC0643"/>
    <w:rsid w:val="00FC56F2"/>
    <w:rsid w:val="00FD79A7"/>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9987">
      <w:bodyDiv w:val="1"/>
      <w:marLeft w:val="0"/>
      <w:marRight w:val="0"/>
      <w:marTop w:val="0"/>
      <w:marBottom w:val="0"/>
      <w:divBdr>
        <w:top w:val="none" w:sz="0" w:space="0" w:color="auto"/>
        <w:left w:val="none" w:sz="0" w:space="0" w:color="auto"/>
        <w:bottom w:val="none" w:sz="0" w:space="0" w:color="auto"/>
        <w:right w:val="none" w:sz="0" w:space="0" w:color="auto"/>
      </w:divBdr>
    </w:div>
    <w:div w:id="396903923">
      <w:bodyDiv w:val="1"/>
      <w:marLeft w:val="0"/>
      <w:marRight w:val="0"/>
      <w:marTop w:val="0"/>
      <w:marBottom w:val="0"/>
      <w:divBdr>
        <w:top w:val="none" w:sz="0" w:space="0" w:color="auto"/>
        <w:left w:val="none" w:sz="0" w:space="0" w:color="auto"/>
        <w:bottom w:val="none" w:sz="0" w:space="0" w:color="auto"/>
        <w:right w:val="none" w:sz="0" w:space="0" w:color="auto"/>
      </w:divBdr>
    </w:div>
    <w:div w:id="400296056">
      <w:bodyDiv w:val="1"/>
      <w:marLeft w:val="0"/>
      <w:marRight w:val="0"/>
      <w:marTop w:val="0"/>
      <w:marBottom w:val="0"/>
      <w:divBdr>
        <w:top w:val="none" w:sz="0" w:space="0" w:color="auto"/>
        <w:left w:val="none" w:sz="0" w:space="0" w:color="auto"/>
        <w:bottom w:val="none" w:sz="0" w:space="0" w:color="auto"/>
        <w:right w:val="none" w:sz="0" w:space="0" w:color="auto"/>
      </w:divBdr>
    </w:div>
    <w:div w:id="433863246">
      <w:bodyDiv w:val="1"/>
      <w:marLeft w:val="0"/>
      <w:marRight w:val="0"/>
      <w:marTop w:val="0"/>
      <w:marBottom w:val="0"/>
      <w:divBdr>
        <w:top w:val="none" w:sz="0" w:space="0" w:color="auto"/>
        <w:left w:val="none" w:sz="0" w:space="0" w:color="auto"/>
        <w:bottom w:val="none" w:sz="0" w:space="0" w:color="auto"/>
        <w:right w:val="none" w:sz="0" w:space="0" w:color="auto"/>
      </w:divBdr>
    </w:div>
    <w:div w:id="508953422">
      <w:bodyDiv w:val="1"/>
      <w:marLeft w:val="0"/>
      <w:marRight w:val="0"/>
      <w:marTop w:val="0"/>
      <w:marBottom w:val="0"/>
      <w:divBdr>
        <w:top w:val="none" w:sz="0" w:space="0" w:color="auto"/>
        <w:left w:val="none" w:sz="0" w:space="0" w:color="auto"/>
        <w:bottom w:val="none" w:sz="0" w:space="0" w:color="auto"/>
        <w:right w:val="none" w:sz="0" w:space="0" w:color="auto"/>
      </w:divBdr>
    </w:div>
    <w:div w:id="528683056">
      <w:bodyDiv w:val="1"/>
      <w:marLeft w:val="0"/>
      <w:marRight w:val="0"/>
      <w:marTop w:val="0"/>
      <w:marBottom w:val="0"/>
      <w:divBdr>
        <w:top w:val="none" w:sz="0" w:space="0" w:color="auto"/>
        <w:left w:val="none" w:sz="0" w:space="0" w:color="auto"/>
        <w:bottom w:val="none" w:sz="0" w:space="0" w:color="auto"/>
        <w:right w:val="none" w:sz="0" w:space="0" w:color="auto"/>
      </w:divBdr>
    </w:div>
    <w:div w:id="802967073">
      <w:bodyDiv w:val="1"/>
      <w:marLeft w:val="0"/>
      <w:marRight w:val="0"/>
      <w:marTop w:val="0"/>
      <w:marBottom w:val="0"/>
      <w:divBdr>
        <w:top w:val="none" w:sz="0" w:space="0" w:color="auto"/>
        <w:left w:val="none" w:sz="0" w:space="0" w:color="auto"/>
        <w:bottom w:val="none" w:sz="0" w:space="0" w:color="auto"/>
        <w:right w:val="none" w:sz="0" w:space="0" w:color="auto"/>
      </w:divBdr>
    </w:div>
    <w:div w:id="998775400">
      <w:bodyDiv w:val="1"/>
      <w:marLeft w:val="0"/>
      <w:marRight w:val="0"/>
      <w:marTop w:val="0"/>
      <w:marBottom w:val="0"/>
      <w:divBdr>
        <w:top w:val="none" w:sz="0" w:space="0" w:color="auto"/>
        <w:left w:val="none" w:sz="0" w:space="0" w:color="auto"/>
        <w:bottom w:val="none" w:sz="0" w:space="0" w:color="auto"/>
        <w:right w:val="none" w:sz="0" w:space="0" w:color="auto"/>
      </w:divBdr>
    </w:div>
    <w:div w:id="1224102123">
      <w:bodyDiv w:val="1"/>
      <w:marLeft w:val="0"/>
      <w:marRight w:val="0"/>
      <w:marTop w:val="0"/>
      <w:marBottom w:val="0"/>
      <w:divBdr>
        <w:top w:val="none" w:sz="0" w:space="0" w:color="auto"/>
        <w:left w:val="none" w:sz="0" w:space="0" w:color="auto"/>
        <w:bottom w:val="none" w:sz="0" w:space="0" w:color="auto"/>
        <w:right w:val="none" w:sz="0" w:space="0" w:color="auto"/>
      </w:divBdr>
    </w:div>
    <w:div w:id="144712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9117-DFA3-46C0-85B9-FA7D1B11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4333</Words>
  <Characters>26002</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DP.8361.18.2022 z 13.06.2022</vt:lpstr>
    </vt:vector>
  </TitlesOfParts>
  <Company/>
  <LinksUpToDate>false</LinksUpToDate>
  <CharactersWithSpaces>30275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DP.8361.23.2022 z 5.07.2022 r.</dc:title>
  <dc:subject/>
  <dc:creator>PWIIH</dc:creator>
  <cp:keywords>decyzja ceny</cp:keywords>
  <dc:description/>
  <cp:lastModifiedBy>Marcin Ożóg</cp:lastModifiedBy>
  <cp:revision>5</cp:revision>
  <dcterms:created xsi:type="dcterms:W3CDTF">2022-12-12T09:45:00Z</dcterms:created>
  <dcterms:modified xsi:type="dcterms:W3CDTF">2022-12-15T13:29:00Z</dcterms:modified>
</cp:coreProperties>
</file>