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48ACF" w14:textId="1978C645" w:rsidR="00D47CCF" w:rsidRPr="0024118E" w:rsidRDefault="00285300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NIEZAMÓWIONE USŁUGI </w:t>
      </w:r>
      <w:r w:rsidR="00AA1263">
        <w:rPr>
          <w:sz w:val="32"/>
          <w:szCs w:val="32"/>
        </w:rPr>
        <w:t xml:space="preserve">DODATKOWE </w:t>
      </w:r>
      <w:r>
        <w:rPr>
          <w:sz w:val="32"/>
          <w:szCs w:val="32"/>
        </w:rPr>
        <w:t xml:space="preserve">– </w:t>
      </w:r>
      <w:r w:rsidR="00CD6BFF">
        <w:rPr>
          <w:sz w:val="32"/>
          <w:szCs w:val="32"/>
        </w:rPr>
        <w:t xml:space="preserve">KOLEJNE POSTĘPOWANIA PREZESA UOKiK </w:t>
      </w:r>
      <w:r w:rsidR="00816BB9">
        <w:rPr>
          <w:sz w:val="32"/>
          <w:szCs w:val="32"/>
        </w:rPr>
        <w:t xml:space="preserve">WZGLĘDEM TELEKOMÓW </w:t>
      </w:r>
      <w:r w:rsidR="00AA1263">
        <w:rPr>
          <w:sz w:val="32"/>
          <w:szCs w:val="32"/>
        </w:rPr>
        <w:t xml:space="preserve"> </w:t>
      </w:r>
    </w:p>
    <w:p w14:paraId="155116B0" w14:textId="39537C78" w:rsidR="00285300" w:rsidRDefault="00726E29" w:rsidP="00726E29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Przedłużasz lub zawierasz umowę z operatorem telefonii komórkowej? Pamiętaj, że mu</w:t>
      </w:r>
      <w:r w:rsidR="00BB0C83">
        <w:rPr>
          <w:b/>
          <w:sz w:val="22"/>
        </w:rPr>
        <w:t>s</w:t>
      </w:r>
      <w:r>
        <w:rPr>
          <w:b/>
          <w:sz w:val="22"/>
        </w:rPr>
        <w:t xml:space="preserve">isz </w:t>
      </w:r>
      <w:r w:rsidR="00BB0C83">
        <w:rPr>
          <w:b/>
          <w:sz w:val="22"/>
        </w:rPr>
        <w:t xml:space="preserve">zostać </w:t>
      </w:r>
      <w:r w:rsidR="00EC41BA">
        <w:rPr>
          <w:b/>
          <w:sz w:val="22"/>
        </w:rPr>
        <w:t>zapytany</w:t>
      </w:r>
      <w:r w:rsidR="00BB0C83">
        <w:rPr>
          <w:b/>
          <w:sz w:val="22"/>
        </w:rPr>
        <w:t>, czy zgadzasz się na włączenie płatnych usług</w:t>
      </w:r>
      <w:r w:rsidR="006F0B02">
        <w:rPr>
          <w:b/>
          <w:sz w:val="22"/>
        </w:rPr>
        <w:t xml:space="preserve"> dodatkowych</w:t>
      </w:r>
      <w:r w:rsidR="00BB0C83">
        <w:rPr>
          <w:b/>
          <w:sz w:val="22"/>
        </w:rPr>
        <w:t xml:space="preserve">. </w:t>
      </w:r>
    </w:p>
    <w:p w14:paraId="24BAC8D5" w14:textId="7D34CD4C" w:rsidR="00BB0C83" w:rsidRDefault="00BB0C83" w:rsidP="00726E29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Prezes UOKiK Tomasz Chróstny </w:t>
      </w:r>
      <w:r w:rsidR="00816BB9">
        <w:rPr>
          <w:b/>
          <w:sz w:val="22"/>
        </w:rPr>
        <w:t xml:space="preserve">postawił </w:t>
      </w:r>
      <w:r w:rsidR="00816BB9">
        <w:rPr>
          <w:b/>
          <w:sz w:val="22"/>
        </w:rPr>
        <w:t>Orange Polska i P4</w:t>
      </w:r>
      <w:r w:rsidR="00816BB9">
        <w:rPr>
          <w:b/>
          <w:sz w:val="22"/>
        </w:rPr>
        <w:t xml:space="preserve"> zarzuty naruszenia zbiorowych interesów konsumentów</w:t>
      </w:r>
      <w:r>
        <w:rPr>
          <w:b/>
          <w:sz w:val="22"/>
        </w:rPr>
        <w:t>.</w:t>
      </w:r>
    </w:p>
    <w:p w14:paraId="29390E5C" w14:textId="5C787F72" w:rsidR="00626DA8" w:rsidRPr="00726E29" w:rsidRDefault="00626DA8" w:rsidP="00726E29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Sądy podtrzymały także decyzje Prezesa UOKiK dotyczące włączania niechcianych </w:t>
      </w:r>
      <w:r w:rsidR="006F0B02">
        <w:rPr>
          <w:b/>
          <w:sz w:val="22"/>
        </w:rPr>
        <w:t xml:space="preserve">płatnych </w:t>
      </w:r>
      <w:r>
        <w:rPr>
          <w:b/>
          <w:sz w:val="22"/>
        </w:rPr>
        <w:t>usług przez Polkomtel i T-Mobile Polska.</w:t>
      </w:r>
    </w:p>
    <w:p w14:paraId="5D6435D4" w14:textId="3DB590C7" w:rsidR="00626DA8" w:rsidRDefault="0010559C" w:rsidP="00285300">
      <w:pPr>
        <w:spacing w:after="240" w:line="360" w:lineRule="auto"/>
        <w:jc w:val="both"/>
        <w:rPr>
          <w:sz w:val="22"/>
        </w:rPr>
      </w:pPr>
      <w:r w:rsidRPr="00504F19">
        <w:rPr>
          <w:b/>
          <w:sz w:val="22"/>
        </w:rPr>
        <w:t>[Wa</w:t>
      </w:r>
      <w:r w:rsidR="00A65F20" w:rsidRPr="00504F19">
        <w:rPr>
          <w:b/>
          <w:sz w:val="22"/>
        </w:rPr>
        <w:t>rszawa,</w:t>
      </w:r>
      <w:r w:rsidR="006422DE" w:rsidRPr="00504F19">
        <w:rPr>
          <w:b/>
          <w:sz w:val="22"/>
        </w:rPr>
        <w:t xml:space="preserve"> </w:t>
      </w:r>
      <w:r w:rsidR="00285300">
        <w:rPr>
          <w:b/>
          <w:sz w:val="22"/>
        </w:rPr>
        <w:t>28 lipca</w:t>
      </w:r>
      <w:r w:rsidR="007224B3" w:rsidRPr="00504F19">
        <w:rPr>
          <w:b/>
          <w:sz w:val="22"/>
        </w:rPr>
        <w:t xml:space="preserve"> </w:t>
      </w:r>
      <w:r w:rsidR="00986C37" w:rsidRPr="00504F19">
        <w:rPr>
          <w:b/>
          <w:sz w:val="22"/>
        </w:rPr>
        <w:t>20</w:t>
      </w:r>
      <w:r w:rsidR="00902D8B" w:rsidRPr="00504F19">
        <w:rPr>
          <w:b/>
          <w:sz w:val="22"/>
        </w:rPr>
        <w:t>21</w:t>
      </w:r>
      <w:r w:rsidRPr="00504F19">
        <w:rPr>
          <w:b/>
          <w:sz w:val="22"/>
        </w:rPr>
        <w:t xml:space="preserve"> r.]</w:t>
      </w:r>
      <w:r w:rsidR="001A6E5B" w:rsidRPr="00504F19">
        <w:rPr>
          <w:sz w:val="22"/>
        </w:rPr>
        <w:t xml:space="preserve"> </w:t>
      </w:r>
      <w:bookmarkStart w:id="0" w:name="_Hlk75441105"/>
      <w:r w:rsidR="00626DA8">
        <w:rPr>
          <w:sz w:val="22"/>
        </w:rPr>
        <w:t xml:space="preserve">Włączenie dodatkowo płatnych usług zawsze musi odbywać się za wyraźną i świadomą zgodą konsumenta. </w:t>
      </w:r>
      <w:r w:rsidR="00626DA8" w:rsidRPr="00626DA8">
        <w:rPr>
          <w:sz w:val="22"/>
        </w:rPr>
        <w:t xml:space="preserve">Zgodnie z ustawą o prawach konsumenta, </w:t>
      </w:r>
      <w:r w:rsidR="00626DA8">
        <w:rPr>
          <w:sz w:val="22"/>
        </w:rPr>
        <w:t xml:space="preserve">powinno się to odbyć </w:t>
      </w:r>
      <w:r w:rsidR="00626DA8" w:rsidRPr="00626DA8">
        <w:rPr>
          <w:sz w:val="22"/>
        </w:rPr>
        <w:t xml:space="preserve">najpóźniej w chwili wyrażenia przez </w:t>
      </w:r>
      <w:r w:rsidR="00626DA8">
        <w:rPr>
          <w:sz w:val="22"/>
        </w:rPr>
        <w:t>niego</w:t>
      </w:r>
      <w:r w:rsidR="00626DA8" w:rsidRPr="00626DA8">
        <w:rPr>
          <w:sz w:val="22"/>
        </w:rPr>
        <w:t xml:space="preserve"> woli zawarcia umowy.</w:t>
      </w:r>
      <w:r w:rsidR="00626DA8">
        <w:rPr>
          <w:sz w:val="22"/>
        </w:rPr>
        <w:t xml:space="preserve"> Jak pokazuje doświadczenie U</w:t>
      </w:r>
      <w:r w:rsidR="00816BB9">
        <w:rPr>
          <w:sz w:val="22"/>
        </w:rPr>
        <w:t>rzędu</w:t>
      </w:r>
      <w:r w:rsidR="00626DA8">
        <w:rPr>
          <w:sz w:val="22"/>
        </w:rPr>
        <w:t xml:space="preserve">, nie zawsze operatorzy o tym pamiętają. Prezes UOKiK przyglądał się temu czy i jak najwięksi operatorzy telefonii komórkowej informują klientów o </w:t>
      </w:r>
      <w:r w:rsidR="00D940BE">
        <w:rPr>
          <w:sz w:val="22"/>
        </w:rPr>
        <w:t xml:space="preserve">aktywacji </w:t>
      </w:r>
      <w:r w:rsidR="00626DA8">
        <w:rPr>
          <w:sz w:val="22"/>
        </w:rPr>
        <w:t>dodatkowo płatnych serwis</w:t>
      </w:r>
      <w:r w:rsidR="00D940BE">
        <w:rPr>
          <w:sz w:val="22"/>
        </w:rPr>
        <w:t>ów</w:t>
      </w:r>
      <w:r w:rsidR="00626DA8">
        <w:rPr>
          <w:sz w:val="22"/>
        </w:rPr>
        <w:t xml:space="preserve">. W tych sprawach Prezes Urzędu wydał </w:t>
      </w:r>
      <w:r w:rsidR="00CA62D6">
        <w:rPr>
          <w:sz w:val="22"/>
        </w:rPr>
        <w:t xml:space="preserve">już </w:t>
      </w:r>
      <w:r w:rsidR="00626DA8">
        <w:rPr>
          <w:sz w:val="22"/>
        </w:rPr>
        <w:t>dwie decyzje,</w:t>
      </w:r>
      <w:r w:rsidR="00CA62D6">
        <w:rPr>
          <w:sz w:val="22"/>
        </w:rPr>
        <w:t xml:space="preserve"> które zostały podtrzymane przez sądy</w:t>
      </w:r>
      <w:r w:rsidR="00D940BE">
        <w:rPr>
          <w:sz w:val="22"/>
        </w:rPr>
        <w:t>,</w:t>
      </w:r>
      <w:r w:rsidR="00626DA8">
        <w:rPr>
          <w:sz w:val="22"/>
        </w:rPr>
        <w:t xml:space="preserve"> a niedawno wszczął dwa postępowania, w których postawił zarzuty przedsiębiorcom.</w:t>
      </w:r>
    </w:p>
    <w:p w14:paraId="3FEB65D1" w14:textId="5352ECA7" w:rsidR="00CA62D6" w:rsidRDefault="00CA62D6" w:rsidP="00285300">
      <w:pPr>
        <w:spacing w:after="240" w:line="360" w:lineRule="auto"/>
        <w:jc w:val="both"/>
        <w:rPr>
          <w:b/>
          <w:sz w:val="22"/>
        </w:rPr>
      </w:pPr>
      <w:r w:rsidRPr="00CA62D6">
        <w:rPr>
          <w:b/>
          <w:sz w:val="22"/>
        </w:rPr>
        <w:t xml:space="preserve">Decyzje </w:t>
      </w:r>
      <w:r w:rsidR="00816BB9">
        <w:rPr>
          <w:b/>
          <w:sz w:val="22"/>
        </w:rPr>
        <w:t xml:space="preserve">Prezesa </w:t>
      </w:r>
      <w:r w:rsidRPr="00CA62D6">
        <w:rPr>
          <w:b/>
          <w:sz w:val="22"/>
        </w:rPr>
        <w:t>UOKiK podtrzymane przez sądy</w:t>
      </w:r>
    </w:p>
    <w:p w14:paraId="625A8EC6" w14:textId="7D4F2135" w:rsidR="00EF11FB" w:rsidRPr="00EF11FB" w:rsidRDefault="00EF11FB" w:rsidP="00285300">
      <w:pPr>
        <w:spacing w:after="240" w:line="360" w:lineRule="auto"/>
        <w:jc w:val="both"/>
        <w:rPr>
          <w:sz w:val="22"/>
        </w:rPr>
      </w:pPr>
      <w:r w:rsidRPr="00EF11FB">
        <w:rPr>
          <w:sz w:val="22"/>
        </w:rPr>
        <w:t xml:space="preserve">- </w:t>
      </w:r>
      <w:r w:rsidRPr="00EF11FB">
        <w:rPr>
          <w:i/>
          <w:sz w:val="22"/>
        </w:rPr>
        <w:t xml:space="preserve">Już wcześniej praktyki uruchamiania płatnych usług telekomunikacyjnych bez świadomej zgody konsumenta kończyły się karami nakładanymi przez Prezesa UOKiK na przedsiębiorców, utrzymywanymi </w:t>
      </w:r>
      <w:r w:rsidR="008A609C">
        <w:rPr>
          <w:i/>
          <w:sz w:val="22"/>
        </w:rPr>
        <w:t xml:space="preserve">następnie </w:t>
      </w:r>
      <w:r w:rsidRPr="00EF11FB">
        <w:rPr>
          <w:i/>
          <w:sz w:val="22"/>
        </w:rPr>
        <w:t>przez sądy</w:t>
      </w:r>
      <w:r>
        <w:rPr>
          <w:sz w:val="22"/>
        </w:rPr>
        <w:t xml:space="preserve"> – podkreśla Tomasz Chróstny, Prezes UOKiK.</w:t>
      </w:r>
    </w:p>
    <w:p w14:paraId="0901DA70" w14:textId="1717FCD8" w:rsidR="00CA62D6" w:rsidRDefault="00AA1263" w:rsidP="00285300">
      <w:pPr>
        <w:spacing w:after="240" w:line="360" w:lineRule="auto"/>
        <w:jc w:val="both"/>
        <w:rPr>
          <w:sz w:val="22"/>
        </w:rPr>
      </w:pPr>
      <w:r w:rsidRPr="001B2516">
        <w:rPr>
          <w:b/>
          <w:sz w:val="22"/>
        </w:rPr>
        <w:t xml:space="preserve">W czerwcu </w:t>
      </w:r>
      <w:r w:rsidR="00CA62D6">
        <w:rPr>
          <w:b/>
          <w:sz w:val="22"/>
        </w:rPr>
        <w:t>2021 r.</w:t>
      </w:r>
      <w:r w:rsidRPr="001B2516">
        <w:rPr>
          <w:b/>
          <w:sz w:val="22"/>
        </w:rPr>
        <w:t xml:space="preserve"> Sąd Apelacyjny </w:t>
      </w:r>
      <w:r w:rsidRPr="005A3D1D">
        <w:rPr>
          <w:b/>
          <w:sz w:val="22"/>
        </w:rPr>
        <w:t>przyznał rację Prezes</w:t>
      </w:r>
      <w:r w:rsidRPr="005A3D1D">
        <w:rPr>
          <w:b/>
          <w:sz w:val="22"/>
        </w:rPr>
        <w:t>o</w:t>
      </w:r>
      <w:r w:rsidRPr="005A3D1D">
        <w:rPr>
          <w:b/>
          <w:sz w:val="22"/>
        </w:rPr>
        <w:t>wi UOKiK</w:t>
      </w:r>
      <w:r w:rsidRPr="001B2516">
        <w:rPr>
          <w:b/>
          <w:sz w:val="22"/>
        </w:rPr>
        <w:t xml:space="preserve"> i oddalił apelację T-Mobile Polska</w:t>
      </w:r>
      <w:r>
        <w:rPr>
          <w:sz w:val="22"/>
        </w:rPr>
        <w:t xml:space="preserve">. </w:t>
      </w:r>
      <w:r w:rsidRPr="00A22B6B">
        <w:rPr>
          <w:sz w:val="22"/>
        </w:rPr>
        <w:t>Operator</w:t>
      </w:r>
      <w:r>
        <w:rPr>
          <w:sz w:val="22"/>
        </w:rPr>
        <w:t xml:space="preserve"> naruszył zbiorowe interesy konsumentów włączając</w:t>
      </w:r>
      <w:r w:rsidRPr="00A22B6B">
        <w:rPr>
          <w:sz w:val="22"/>
        </w:rPr>
        <w:t xml:space="preserve"> </w:t>
      </w:r>
      <w:r>
        <w:rPr>
          <w:sz w:val="22"/>
        </w:rPr>
        <w:t>im</w:t>
      </w:r>
      <w:r w:rsidRPr="00A22B6B">
        <w:rPr>
          <w:sz w:val="22"/>
        </w:rPr>
        <w:t xml:space="preserve"> bez ich wyraźnej zgody dodatkowe</w:t>
      </w:r>
      <w:r>
        <w:rPr>
          <w:sz w:val="22"/>
        </w:rPr>
        <w:t>, płatne</w:t>
      </w:r>
      <w:r w:rsidRPr="00A22B6B">
        <w:rPr>
          <w:sz w:val="22"/>
        </w:rPr>
        <w:t xml:space="preserve"> usług</w:t>
      </w:r>
      <w:r>
        <w:rPr>
          <w:sz w:val="22"/>
        </w:rPr>
        <w:t>i,</w:t>
      </w:r>
      <w:r w:rsidRPr="00A22B6B">
        <w:rPr>
          <w:sz w:val="22"/>
        </w:rPr>
        <w:t xml:space="preserve"> takie jak „Granie na czekanie”, „Szafa Gra” czy „Prenumerata”.</w:t>
      </w:r>
      <w:r>
        <w:rPr>
          <w:sz w:val="22"/>
        </w:rPr>
        <w:t xml:space="preserve"> Sąd podtrzymał nałożoną karę finansową – 15 mln zł.</w:t>
      </w:r>
      <w:r w:rsidRPr="00A22B6B">
        <w:rPr>
          <w:sz w:val="22"/>
        </w:rPr>
        <w:t xml:space="preserve"> </w:t>
      </w:r>
    </w:p>
    <w:p w14:paraId="593BCD01" w14:textId="095577CB" w:rsidR="00AA1263" w:rsidRDefault="00CA62D6" w:rsidP="00285300">
      <w:pPr>
        <w:spacing w:after="240" w:line="360" w:lineRule="auto"/>
        <w:jc w:val="both"/>
        <w:rPr>
          <w:sz w:val="22"/>
        </w:rPr>
      </w:pPr>
      <w:r w:rsidRPr="00CA62D6">
        <w:rPr>
          <w:sz w:val="22"/>
        </w:rPr>
        <w:t>Z kolei</w:t>
      </w:r>
      <w:r>
        <w:rPr>
          <w:b/>
          <w:sz w:val="22"/>
        </w:rPr>
        <w:t xml:space="preserve"> </w:t>
      </w:r>
      <w:r w:rsidR="00D940BE">
        <w:rPr>
          <w:sz w:val="22"/>
        </w:rPr>
        <w:t xml:space="preserve">w maju br. </w:t>
      </w:r>
      <w:r w:rsidR="00AA1263" w:rsidRPr="001B2516">
        <w:rPr>
          <w:b/>
          <w:sz w:val="22"/>
        </w:rPr>
        <w:t xml:space="preserve">Sąd Ochrony Konkurencji i Konsumentów oddalił odwołanie Polkomtelu, przyznając Prezesowi Urzędu rację zarówno co do praktyki, jak i co do wysokości nałożonej kary w wysokości </w:t>
      </w:r>
      <w:r w:rsidR="00AA1263">
        <w:rPr>
          <w:b/>
          <w:sz w:val="22"/>
        </w:rPr>
        <w:t>prawie 40</w:t>
      </w:r>
      <w:r w:rsidR="00AA1263" w:rsidRPr="001B2516">
        <w:rPr>
          <w:b/>
          <w:sz w:val="22"/>
        </w:rPr>
        <w:t xml:space="preserve"> mln zł</w:t>
      </w:r>
      <w:r w:rsidR="00AA1263" w:rsidRPr="001B2516">
        <w:rPr>
          <w:sz w:val="22"/>
        </w:rPr>
        <w:t>.</w:t>
      </w:r>
      <w:r w:rsidR="00AA1263">
        <w:rPr>
          <w:sz w:val="22"/>
        </w:rPr>
        <w:t xml:space="preserve"> </w:t>
      </w:r>
      <w:r w:rsidR="00AA1263" w:rsidRPr="005A3D1D">
        <w:rPr>
          <w:sz w:val="22"/>
        </w:rPr>
        <w:t>Prezes U</w:t>
      </w:r>
      <w:r w:rsidR="00AA1263" w:rsidRPr="005A3D1D">
        <w:rPr>
          <w:sz w:val="22"/>
        </w:rPr>
        <w:t>O</w:t>
      </w:r>
      <w:r w:rsidR="00AA1263" w:rsidRPr="005A3D1D">
        <w:rPr>
          <w:sz w:val="22"/>
        </w:rPr>
        <w:t>KiK uznał za praktyki naruszające zbiorowe interesy konsumentów</w:t>
      </w:r>
      <w:r w:rsidR="00AA1263" w:rsidRPr="001B2516">
        <w:rPr>
          <w:sz w:val="22"/>
        </w:rPr>
        <w:t xml:space="preserve"> pobieranie przez Polkomtel opłat za </w:t>
      </w:r>
      <w:r w:rsidR="00AA1263" w:rsidRPr="001B2516">
        <w:rPr>
          <w:sz w:val="22"/>
        </w:rPr>
        <w:lastRenderedPageBreak/>
        <w:t>aktywowane usługi pomimo nieuzyskania wyraźnej zgody konsumenta.</w:t>
      </w:r>
      <w:r w:rsidR="00AA1263">
        <w:rPr>
          <w:sz w:val="22"/>
        </w:rPr>
        <w:t xml:space="preserve"> Chodziło o np</w:t>
      </w:r>
      <w:r w:rsidR="00AA1263" w:rsidRPr="001B2516">
        <w:rPr>
          <w:sz w:val="22"/>
        </w:rPr>
        <w:t>.: „</w:t>
      </w:r>
      <w:proofErr w:type="spellStart"/>
      <w:r w:rsidR="00AA1263" w:rsidRPr="001B2516">
        <w:rPr>
          <w:sz w:val="22"/>
        </w:rPr>
        <w:t>Czasoumilacz</w:t>
      </w:r>
      <w:proofErr w:type="spellEnd"/>
      <w:r w:rsidR="00AA1263" w:rsidRPr="001B2516">
        <w:rPr>
          <w:sz w:val="22"/>
        </w:rPr>
        <w:t>”,</w:t>
      </w:r>
      <w:r w:rsidR="00AA1263">
        <w:rPr>
          <w:sz w:val="22"/>
        </w:rPr>
        <w:t xml:space="preserve"> </w:t>
      </w:r>
      <w:r w:rsidR="00AA1263" w:rsidRPr="001B2516">
        <w:rPr>
          <w:sz w:val="22"/>
        </w:rPr>
        <w:t>„Ochrona Internetu”, „Gdzie Jest Bliski”,</w:t>
      </w:r>
      <w:r w:rsidR="00AA1263">
        <w:rPr>
          <w:sz w:val="22"/>
        </w:rPr>
        <w:t xml:space="preserve"> </w:t>
      </w:r>
      <w:r w:rsidR="00AA1263" w:rsidRPr="001B2516">
        <w:rPr>
          <w:sz w:val="22"/>
        </w:rPr>
        <w:t>„Bezpieczny Internet”.</w:t>
      </w:r>
      <w:r w:rsidR="00AA1263">
        <w:rPr>
          <w:sz w:val="22"/>
        </w:rPr>
        <w:t xml:space="preserve"> </w:t>
      </w:r>
    </w:p>
    <w:p w14:paraId="38A5F164" w14:textId="45A1D624" w:rsidR="00D940BE" w:rsidRPr="00D940BE" w:rsidRDefault="00D940BE" w:rsidP="00285300">
      <w:pPr>
        <w:spacing w:after="240" w:line="360" w:lineRule="auto"/>
        <w:jc w:val="both"/>
        <w:rPr>
          <w:b/>
          <w:sz w:val="22"/>
        </w:rPr>
      </w:pPr>
      <w:r w:rsidRPr="00D940BE">
        <w:rPr>
          <w:b/>
          <w:sz w:val="22"/>
        </w:rPr>
        <w:t>Orange Polska i P4 – postępowania</w:t>
      </w:r>
    </w:p>
    <w:p w14:paraId="06962C01" w14:textId="0CBA6467" w:rsidR="00AA1263" w:rsidRDefault="00022FFB" w:rsidP="00285300">
      <w:pPr>
        <w:spacing w:after="240" w:line="360" w:lineRule="auto"/>
        <w:jc w:val="both"/>
        <w:rPr>
          <w:sz w:val="22"/>
        </w:rPr>
      </w:pPr>
      <w:r w:rsidRPr="00022FFB">
        <w:rPr>
          <w:sz w:val="22"/>
        </w:rPr>
        <w:t>Opisywane powyżej wyroki sądowe to nie jedyne działania w tego typu sprawach.</w:t>
      </w:r>
      <w:r>
        <w:rPr>
          <w:b/>
          <w:sz w:val="22"/>
        </w:rPr>
        <w:t xml:space="preserve"> </w:t>
      </w:r>
      <w:r w:rsidR="00C731CB" w:rsidRPr="00CA62D6">
        <w:rPr>
          <w:b/>
          <w:sz w:val="22"/>
        </w:rPr>
        <w:t xml:space="preserve">Prezes UOKiK </w:t>
      </w:r>
      <w:r w:rsidR="005A3D1D">
        <w:rPr>
          <w:b/>
          <w:sz w:val="22"/>
        </w:rPr>
        <w:t xml:space="preserve">Tomasz Chróstny </w:t>
      </w:r>
      <w:r w:rsidR="00C731CB" w:rsidRPr="00CA62D6">
        <w:rPr>
          <w:b/>
          <w:sz w:val="22"/>
        </w:rPr>
        <w:t xml:space="preserve">wszczął dwa postępowania </w:t>
      </w:r>
      <w:r w:rsidR="005A3D1D">
        <w:rPr>
          <w:b/>
          <w:sz w:val="22"/>
        </w:rPr>
        <w:t xml:space="preserve">właściwe </w:t>
      </w:r>
      <w:r w:rsidR="00C731CB" w:rsidRPr="00CA62D6">
        <w:rPr>
          <w:b/>
          <w:spacing w:val="-6"/>
          <w:sz w:val="22"/>
          <w:lang w:eastAsia="pl-PL"/>
        </w:rPr>
        <w:t>w sprawie praktyk naruszających zbiorowe interesy konsumentów</w:t>
      </w:r>
      <w:r w:rsidR="00C731CB" w:rsidRPr="00CA62D6">
        <w:rPr>
          <w:b/>
          <w:sz w:val="22"/>
        </w:rPr>
        <w:t xml:space="preserve"> wobec Orange Polska i P4</w:t>
      </w:r>
      <w:r w:rsidR="00C731CB">
        <w:rPr>
          <w:sz w:val="22"/>
        </w:rPr>
        <w:t>.</w:t>
      </w:r>
      <w:r w:rsidR="006E10A1">
        <w:rPr>
          <w:sz w:val="22"/>
        </w:rPr>
        <w:t xml:space="preserve"> Zarzuty dotyczą</w:t>
      </w:r>
      <w:r w:rsidR="00C731CB" w:rsidRPr="00C731CB">
        <w:rPr>
          <w:sz w:val="22"/>
        </w:rPr>
        <w:t xml:space="preserve"> pobiera</w:t>
      </w:r>
      <w:r w:rsidR="006E10A1">
        <w:rPr>
          <w:sz w:val="22"/>
        </w:rPr>
        <w:t>nia</w:t>
      </w:r>
      <w:r w:rsidR="00C731CB" w:rsidRPr="00C731CB">
        <w:rPr>
          <w:sz w:val="22"/>
        </w:rPr>
        <w:t xml:space="preserve"> od konsumentów płatności </w:t>
      </w:r>
      <w:r w:rsidR="00CA62D6">
        <w:rPr>
          <w:sz w:val="22"/>
        </w:rPr>
        <w:t>za aktywację</w:t>
      </w:r>
      <w:r w:rsidR="00C731CB" w:rsidRPr="00C731CB">
        <w:rPr>
          <w:sz w:val="22"/>
        </w:rPr>
        <w:t xml:space="preserve"> usług </w:t>
      </w:r>
      <w:r w:rsidR="00C731CB">
        <w:rPr>
          <w:sz w:val="22"/>
        </w:rPr>
        <w:t xml:space="preserve">dodatkowych </w:t>
      </w:r>
      <w:r w:rsidR="00C731CB" w:rsidRPr="00C731CB">
        <w:rPr>
          <w:sz w:val="22"/>
        </w:rPr>
        <w:t xml:space="preserve">bez uzyskania </w:t>
      </w:r>
      <w:r w:rsidR="00CA62D6">
        <w:rPr>
          <w:sz w:val="22"/>
        </w:rPr>
        <w:t xml:space="preserve">ich </w:t>
      </w:r>
      <w:r w:rsidR="00C731CB" w:rsidRPr="00C731CB">
        <w:rPr>
          <w:sz w:val="22"/>
        </w:rPr>
        <w:t xml:space="preserve">wyraźnej zgody. </w:t>
      </w:r>
    </w:p>
    <w:p w14:paraId="0AAE806C" w14:textId="1D8C2E80" w:rsidR="00790CDC" w:rsidRDefault="00790CDC" w:rsidP="00553825">
      <w:pPr>
        <w:spacing w:after="240" w:line="360" w:lineRule="auto"/>
        <w:jc w:val="both"/>
        <w:rPr>
          <w:sz w:val="22"/>
        </w:rPr>
      </w:pPr>
      <w:r>
        <w:rPr>
          <w:sz w:val="22"/>
        </w:rPr>
        <w:t>-</w:t>
      </w:r>
      <w:r w:rsidR="00553825">
        <w:rPr>
          <w:i/>
          <w:sz w:val="22"/>
        </w:rPr>
        <w:t xml:space="preserve"> </w:t>
      </w:r>
      <w:r w:rsidR="00553825" w:rsidRPr="00553825">
        <w:rPr>
          <w:i/>
          <w:sz w:val="22"/>
        </w:rPr>
        <w:t>Konsultanci podczas rozmów sprzedażowych informowali konsumentów jedynie o</w:t>
      </w:r>
      <w:r w:rsidR="00553825">
        <w:rPr>
          <w:i/>
          <w:sz w:val="22"/>
        </w:rPr>
        <w:t> </w:t>
      </w:r>
      <w:r w:rsidR="00553825" w:rsidRPr="00553825">
        <w:rPr>
          <w:i/>
          <w:sz w:val="22"/>
        </w:rPr>
        <w:t xml:space="preserve">wysokości abonamentu, nie wspominali o kosztach usług dodatkowych. Pamiętajmy, iż włączenie jakichkolwiek usług musi się odbyć za wyraźną i świadomą zgodą abonenta. Powinno to sprowadzać się </w:t>
      </w:r>
      <w:r w:rsidR="005A3D1D">
        <w:rPr>
          <w:i/>
          <w:sz w:val="22"/>
        </w:rPr>
        <w:t xml:space="preserve">choćby </w:t>
      </w:r>
      <w:r w:rsidR="00553825" w:rsidRPr="00553825">
        <w:rPr>
          <w:i/>
          <w:sz w:val="22"/>
        </w:rPr>
        <w:t>do wypowiedzenia przez niego słowa „tak” lub „nie”. Wyrażeniem zgody nie jest poinformowanie, że usługa zostanie włączona na jakiś czas za darmo i wskazanie, że konsument będzie mógł zdecydować, czy ją wyłączy. Brak dezaktywacji niechcianych usług nie może być uznany za zgodę na pobieranie płatności</w:t>
      </w:r>
      <w:r w:rsidR="00553825">
        <w:rPr>
          <w:i/>
          <w:sz w:val="22"/>
        </w:rPr>
        <w:t xml:space="preserve"> </w:t>
      </w:r>
      <w:r w:rsidR="00633E0F">
        <w:rPr>
          <w:sz w:val="22"/>
        </w:rPr>
        <w:t>–</w:t>
      </w:r>
      <w:r w:rsidR="00F2663B">
        <w:rPr>
          <w:sz w:val="22"/>
        </w:rPr>
        <w:t> </w:t>
      </w:r>
      <w:r w:rsidR="00553825">
        <w:rPr>
          <w:sz w:val="22"/>
        </w:rPr>
        <w:t>mówi</w:t>
      </w:r>
      <w:r w:rsidR="00633E0F">
        <w:rPr>
          <w:sz w:val="22"/>
        </w:rPr>
        <w:t xml:space="preserve"> Tomasz Chróstny, Prezes UOKiK. </w:t>
      </w:r>
      <w:r w:rsidR="00573ED4">
        <w:rPr>
          <w:sz w:val="22"/>
        </w:rPr>
        <w:t xml:space="preserve">Zdaniem Urzędu, za zgodę nie można również uznać wpisania do regulaminu informacji o włączeniu płatnych usług. </w:t>
      </w:r>
    </w:p>
    <w:p w14:paraId="78650041" w14:textId="2266F32E" w:rsidR="00F74DB7" w:rsidRDefault="007F339F" w:rsidP="00285300">
      <w:pPr>
        <w:spacing w:after="240" w:line="360" w:lineRule="auto"/>
        <w:jc w:val="both"/>
        <w:rPr>
          <w:sz w:val="22"/>
        </w:rPr>
      </w:pPr>
      <w:r w:rsidRPr="007F339F">
        <w:rPr>
          <w:b/>
          <w:sz w:val="22"/>
        </w:rPr>
        <w:t>W przypadku Orange Polska chodzi o następujące usługi</w:t>
      </w:r>
      <w:r>
        <w:rPr>
          <w:sz w:val="22"/>
        </w:rPr>
        <w:t xml:space="preserve">: </w:t>
      </w:r>
      <w:r w:rsidR="00995A6E">
        <w:rPr>
          <w:sz w:val="22"/>
        </w:rPr>
        <w:t>„</w:t>
      </w:r>
      <w:r>
        <w:rPr>
          <w:sz w:val="22"/>
        </w:rPr>
        <w:t>Halo granie</w:t>
      </w:r>
      <w:r w:rsidR="00995A6E">
        <w:rPr>
          <w:sz w:val="22"/>
        </w:rPr>
        <w:t>”</w:t>
      </w:r>
      <w:r>
        <w:rPr>
          <w:sz w:val="22"/>
        </w:rPr>
        <w:t xml:space="preserve">, </w:t>
      </w:r>
      <w:r w:rsidR="00995A6E">
        <w:rPr>
          <w:sz w:val="22"/>
        </w:rPr>
        <w:t>„</w:t>
      </w:r>
      <w:proofErr w:type="spellStart"/>
      <w:r>
        <w:rPr>
          <w:sz w:val="22"/>
        </w:rPr>
        <w:t>Cyber</w:t>
      </w:r>
      <w:proofErr w:type="spellEnd"/>
      <w:r>
        <w:rPr>
          <w:sz w:val="22"/>
        </w:rPr>
        <w:t xml:space="preserve"> tarcza</w:t>
      </w:r>
      <w:r w:rsidR="00995A6E">
        <w:rPr>
          <w:sz w:val="22"/>
        </w:rPr>
        <w:t>”</w:t>
      </w:r>
      <w:r>
        <w:rPr>
          <w:sz w:val="22"/>
        </w:rPr>
        <w:t xml:space="preserve">, </w:t>
      </w:r>
      <w:r w:rsidR="00995A6E">
        <w:rPr>
          <w:sz w:val="22"/>
        </w:rPr>
        <w:t>„</w:t>
      </w:r>
      <w:r>
        <w:rPr>
          <w:sz w:val="22"/>
        </w:rPr>
        <w:t>Nawigacja Orange</w:t>
      </w:r>
      <w:r w:rsidR="00995A6E">
        <w:rPr>
          <w:sz w:val="22"/>
        </w:rPr>
        <w:t>”</w:t>
      </w:r>
      <w:r>
        <w:rPr>
          <w:sz w:val="22"/>
        </w:rPr>
        <w:t xml:space="preserve">, </w:t>
      </w:r>
      <w:r w:rsidR="00995A6E">
        <w:rPr>
          <w:sz w:val="22"/>
        </w:rPr>
        <w:t>„</w:t>
      </w:r>
      <w:r>
        <w:rPr>
          <w:sz w:val="22"/>
        </w:rPr>
        <w:t xml:space="preserve">Orange Smart </w:t>
      </w:r>
      <w:proofErr w:type="spellStart"/>
      <w:r>
        <w:rPr>
          <w:sz w:val="22"/>
        </w:rPr>
        <w:t>Care</w:t>
      </w:r>
      <w:proofErr w:type="spellEnd"/>
      <w:r w:rsidR="00995A6E">
        <w:rPr>
          <w:sz w:val="22"/>
        </w:rPr>
        <w:t>”</w:t>
      </w:r>
      <w:r>
        <w:rPr>
          <w:sz w:val="22"/>
        </w:rPr>
        <w:t xml:space="preserve">, </w:t>
      </w:r>
      <w:r w:rsidR="00995A6E">
        <w:rPr>
          <w:sz w:val="22"/>
        </w:rPr>
        <w:t>„</w:t>
      </w:r>
      <w:r>
        <w:rPr>
          <w:sz w:val="22"/>
        </w:rPr>
        <w:t>Gdzie jest dziecko</w:t>
      </w:r>
      <w:r w:rsidR="00995A6E">
        <w:rPr>
          <w:sz w:val="22"/>
        </w:rPr>
        <w:t>”</w:t>
      </w:r>
      <w:r>
        <w:rPr>
          <w:sz w:val="22"/>
        </w:rPr>
        <w:t xml:space="preserve">, </w:t>
      </w:r>
      <w:r w:rsidR="00995A6E">
        <w:rPr>
          <w:sz w:val="22"/>
        </w:rPr>
        <w:t>„</w:t>
      </w:r>
      <w:r>
        <w:rPr>
          <w:sz w:val="22"/>
        </w:rPr>
        <w:t>Bezpieczny internet</w:t>
      </w:r>
      <w:r w:rsidR="00995A6E">
        <w:rPr>
          <w:sz w:val="22"/>
        </w:rPr>
        <w:t>”</w:t>
      </w:r>
      <w:r>
        <w:rPr>
          <w:sz w:val="22"/>
        </w:rPr>
        <w:t xml:space="preserve"> oraz </w:t>
      </w:r>
      <w:r w:rsidR="00995A6E">
        <w:rPr>
          <w:sz w:val="22"/>
        </w:rPr>
        <w:t>„</w:t>
      </w:r>
      <w:r>
        <w:rPr>
          <w:sz w:val="22"/>
        </w:rPr>
        <w:t>Internet mobilny z zapasowym pakietem danych</w:t>
      </w:r>
      <w:r w:rsidR="00995A6E">
        <w:rPr>
          <w:sz w:val="22"/>
        </w:rPr>
        <w:t>”</w:t>
      </w:r>
      <w:r>
        <w:rPr>
          <w:sz w:val="22"/>
        </w:rPr>
        <w:t xml:space="preserve">. </w:t>
      </w:r>
    </w:p>
    <w:p w14:paraId="1A835501" w14:textId="4F75599A" w:rsidR="007F339F" w:rsidRDefault="00626DA8" w:rsidP="00285300">
      <w:pPr>
        <w:spacing w:after="240" w:line="360" w:lineRule="auto"/>
        <w:jc w:val="both"/>
        <w:rPr>
          <w:sz w:val="22"/>
        </w:rPr>
      </w:pPr>
      <w:r w:rsidRPr="007F339F">
        <w:rPr>
          <w:b/>
          <w:sz w:val="22"/>
        </w:rPr>
        <w:t xml:space="preserve">W przypadku </w:t>
      </w:r>
      <w:r w:rsidR="007F339F" w:rsidRPr="007F339F">
        <w:rPr>
          <w:b/>
          <w:sz w:val="22"/>
        </w:rPr>
        <w:t xml:space="preserve">P4 </w:t>
      </w:r>
      <w:r>
        <w:rPr>
          <w:b/>
          <w:sz w:val="22"/>
        </w:rPr>
        <w:t>chodzi o</w:t>
      </w:r>
      <w:r w:rsidR="007F339F">
        <w:rPr>
          <w:sz w:val="22"/>
        </w:rPr>
        <w:t xml:space="preserve">: </w:t>
      </w:r>
      <w:r w:rsidR="00995A6E">
        <w:rPr>
          <w:sz w:val="22"/>
        </w:rPr>
        <w:t>„</w:t>
      </w:r>
      <w:r w:rsidR="007F339F">
        <w:rPr>
          <w:sz w:val="22"/>
        </w:rPr>
        <w:t>Muzyka na czekanie</w:t>
      </w:r>
      <w:r w:rsidR="00995A6E">
        <w:rPr>
          <w:sz w:val="22"/>
        </w:rPr>
        <w:t>”</w:t>
      </w:r>
      <w:r w:rsidR="007F339F">
        <w:rPr>
          <w:sz w:val="22"/>
        </w:rPr>
        <w:t xml:space="preserve">, </w:t>
      </w:r>
      <w:r w:rsidR="00995A6E">
        <w:rPr>
          <w:sz w:val="22"/>
        </w:rPr>
        <w:t>„</w:t>
      </w:r>
      <w:r w:rsidR="007F339F">
        <w:rPr>
          <w:sz w:val="22"/>
        </w:rPr>
        <w:t>Ochrona internetu</w:t>
      </w:r>
      <w:r w:rsidR="00995A6E">
        <w:rPr>
          <w:sz w:val="22"/>
        </w:rPr>
        <w:t>”</w:t>
      </w:r>
      <w:r w:rsidR="007F339F">
        <w:rPr>
          <w:sz w:val="22"/>
        </w:rPr>
        <w:t xml:space="preserve">, </w:t>
      </w:r>
      <w:r w:rsidR="00995A6E">
        <w:rPr>
          <w:sz w:val="22"/>
        </w:rPr>
        <w:t>„</w:t>
      </w:r>
      <w:r w:rsidR="007F339F">
        <w:rPr>
          <w:sz w:val="22"/>
        </w:rPr>
        <w:t>Pla</w:t>
      </w:r>
      <w:r w:rsidR="00995A6E">
        <w:rPr>
          <w:sz w:val="22"/>
        </w:rPr>
        <w:t>y</w:t>
      </w:r>
      <w:r w:rsidR="007F339F">
        <w:rPr>
          <w:sz w:val="22"/>
        </w:rPr>
        <w:t xml:space="preserve"> NOW usługi dodatkowe TV</w:t>
      </w:r>
      <w:r w:rsidR="00995A6E">
        <w:rPr>
          <w:sz w:val="22"/>
        </w:rPr>
        <w:t>”</w:t>
      </w:r>
      <w:r w:rsidR="007F339F">
        <w:rPr>
          <w:sz w:val="22"/>
        </w:rPr>
        <w:t xml:space="preserve">, </w:t>
      </w:r>
      <w:r w:rsidR="00995A6E">
        <w:rPr>
          <w:sz w:val="22"/>
        </w:rPr>
        <w:t>„</w:t>
      </w:r>
      <w:r w:rsidR="007F339F">
        <w:rPr>
          <w:sz w:val="22"/>
        </w:rPr>
        <w:t>Pakiet 50 min</w:t>
      </w:r>
      <w:r w:rsidR="00995A6E">
        <w:rPr>
          <w:sz w:val="22"/>
        </w:rPr>
        <w:t>”</w:t>
      </w:r>
      <w:r w:rsidR="007F339F">
        <w:rPr>
          <w:sz w:val="22"/>
        </w:rPr>
        <w:t xml:space="preserve"> oraz </w:t>
      </w:r>
      <w:r w:rsidR="00995A6E">
        <w:rPr>
          <w:sz w:val="22"/>
        </w:rPr>
        <w:t>„</w:t>
      </w:r>
      <w:r w:rsidR="007F339F">
        <w:rPr>
          <w:sz w:val="22"/>
        </w:rPr>
        <w:t>50 sms/</w:t>
      </w:r>
      <w:proofErr w:type="spellStart"/>
      <w:r w:rsidR="007F339F">
        <w:rPr>
          <w:sz w:val="22"/>
        </w:rPr>
        <w:t>mms</w:t>
      </w:r>
      <w:proofErr w:type="spellEnd"/>
      <w:r w:rsidR="007F339F">
        <w:rPr>
          <w:sz w:val="22"/>
        </w:rPr>
        <w:t xml:space="preserve"> do wszystkich</w:t>
      </w:r>
      <w:r w:rsidR="00995A6E">
        <w:rPr>
          <w:sz w:val="22"/>
        </w:rPr>
        <w:t>”</w:t>
      </w:r>
      <w:r w:rsidR="007F339F">
        <w:rPr>
          <w:sz w:val="22"/>
        </w:rPr>
        <w:t xml:space="preserve">, </w:t>
      </w:r>
      <w:r w:rsidR="00995A6E">
        <w:rPr>
          <w:sz w:val="22"/>
        </w:rPr>
        <w:t>„</w:t>
      </w:r>
      <w:r w:rsidR="007F339F">
        <w:rPr>
          <w:sz w:val="22"/>
        </w:rPr>
        <w:t>Bezpieczny internet</w:t>
      </w:r>
      <w:r w:rsidR="00995A6E">
        <w:rPr>
          <w:sz w:val="22"/>
        </w:rPr>
        <w:t>”</w:t>
      </w:r>
      <w:r w:rsidR="007F339F">
        <w:rPr>
          <w:sz w:val="22"/>
        </w:rPr>
        <w:t xml:space="preserve">, </w:t>
      </w:r>
      <w:r w:rsidR="00995A6E">
        <w:rPr>
          <w:sz w:val="22"/>
        </w:rPr>
        <w:t>„</w:t>
      </w:r>
      <w:r w:rsidR="007F339F">
        <w:rPr>
          <w:sz w:val="22"/>
        </w:rPr>
        <w:t>Nielimitowane połączenia na numery stacjonarne</w:t>
      </w:r>
      <w:r w:rsidR="00995A6E">
        <w:rPr>
          <w:sz w:val="22"/>
        </w:rPr>
        <w:t>”</w:t>
      </w:r>
      <w:r w:rsidR="007F339F">
        <w:rPr>
          <w:sz w:val="22"/>
        </w:rPr>
        <w:t xml:space="preserve">, </w:t>
      </w:r>
      <w:r w:rsidR="00995A6E">
        <w:rPr>
          <w:sz w:val="22"/>
        </w:rPr>
        <w:t>„</w:t>
      </w:r>
      <w:r w:rsidR="007F339F">
        <w:rPr>
          <w:sz w:val="22"/>
        </w:rPr>
        <w:t>Nielimitowane sms/</w:t>
      </w:r>
      <w:proofErr w:type="spellStart"/>
      <w:r w:rsidR="007F339F">
        <w:rPr>
          <w:sz w:val="22"/>
        </w:rPr>
        <w:t>mms</w:t>
      </w:r>
      <w:proofErr w:type="spellEnd"/>
      <w:r w:rsidR="007F339F">
        <w:rPr>
          <w:sz w:val="22"/>
        </w:rPr>
        <w:t xml:space="preserve"> do wszystkich sieci</w:t>
      </w:r>
      <w:r w:rsidR="00995A6E">
        <w:rPr>
          <w:sz w:val="22"/>
        </w:rPr>
        <w:t>”</w:t>
      </w:r>
      <w:r w:rsidR="007F339F">
        <w:rPr>
          <w:sz w:val="22"/>
        </w:rPr>
        <w:t xml:space="preserve">, </w:t>
      </w:r>
      <w:r w:rsidR="00995A6E">
        <w:rPr>
          <w:sz w:val="22"/>
        </w:rPr>
        <w:t>„</w:t>
      </w:r>
      <w:r w:rsidR="007F339F">
        <w:rPr>
          <w:sz w:val="22"/>
        </w:rPr>
        <w:t>100/200 minut do innych sieci komórkowych</w:t>
      </w:r>
      <w:r w:rsidR="00995A6E">
        <w:rPr>
          <w:sz w:val="22"/>
        </w:rPr>
        <w:t>”</w:t>
      </w:r>
      <w:r w:rsidR="007F339F">
        <w:rPr>
          <w:sz w:val="22"/>
        </w:rPr>
        <w:t>.</w:t>
      </w:r>
    </w:p>
    <w:p w14:paraId="0F55CA9D" w14:textId="7C0E699D" w:rsidR="00A22B6B" w:rsidRDefault="00A22B6B" w:rsidP="00285300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Postępowania przeciwko Orange Polska oraz P4 mogą zakończyć </w:t>
      </w:r>
      <w:r w:rsidR="00265C06">
        <w:rPr>
          <w:sz w:val="22"/>
        </w:rPr>
        <w:t>się</w:t>
      </w:r>
      <w:r w:rsidR="00265C06">
        <w:rPr>
          <w:sz w:val="22"/>
        </w:rPr>
        <w:t xml:space="preserve"> </w:t>
      </w:r>
      <w:r>
        <w:rPr>
          <w:sz w:val="22"/>
        </w:rPr>
        <w:t>nałożeniem kar finansow</w:t>
      </w:r>
      <w:r w:rsidR="00265C06">
        <w:rPr>
          <w:sz w:val="22"/>
        </w:rPr>
        <w:t>ych w wysokości</w:t>
      </w:r>
      <w:r>
        <w:rPr>
          <w:sz w:val="22"/>
        </w:rPr>
        <w:t xml:space="preserve"> do 10 proc. obrotu</w:t>
      </w:r>
      <w:r w:rsidR="00265C06">
        <w:rPr>
          <w:sz w:val="22"/>
        </w:rPr>
        <w:t xml:space="preserve"> każdego z </w:t>
      </w:r>
      <w:bookmarkStart w:id="1" w:name="_GoBack"/>
      <w:bookmarkEnd w:id="1"/>
      <w:r w:rsidR="00265C06">
        <w:rPr>
          <w:sz w:val="22"/>
        </w:rPr>
        <w:t>przedsiębiorców</w:t>
      </w:r>
      <w:r>
        <w:rPr>
          <w:sz w:val="22"/>
        </w:rPr>
        <w:t>.</w:t>
      </w:r>
    </w:p>
    <w:bookmarkEnd w:id="0"/>
    <w:p w14:paraId="33F296C8" w14:textId="77777777" w:rsidR="00415F30" w:rsidRPr="00776FEF" w:rsidRDefault="00415F30" w:rsidP="00415F30">
      <w:pPr>
        <w:spacing w:after="240" w:line="360" w:lineRule="auto"/>
        <w:jc w:val="both"/>
        <w:rPr>
          <w:bCs/>
          <w:szCs w:val="18"/>
        </w:rPr>
      </w:pPr>
      <w:r w:rsidRPr="00776FEF">
        <w:rPr>
          <w:b/>
          <w:bCs/>
          <w:szCs w:val="18"/>
        </w:rPr>
        <w:t>Pomoc dla konsumentów:</w:t>
      </w:r>
      <w:r w:rsidRPr="00776FEF">
        <w:rPr>
          <w:szCs w:val="18"/>
        </w:rPr>
        <w:t xml:space="preserve"> </w:t>
      </w:r>
    </w:p>
    <w:p w14:paraId="22FCAA40" w14:textId="44D0F699" w:rsidR="008B7C58" w:rsidRPr="008B7C58" w:rsidRDefault="00415F30" w:rsidP="009636E9">
      <w:pPr>
        <w:spacing w:after="240"/>
        <w:rPr>
          <w:sz w:val="22"/>
        </w:rPr>
      </w:pPr>
      <w:r w:rsidRPr="00776FEF">
        <w:rPr>
          <w:szCs w:val="18"/>
        </w:rPr>
        <w:t>Tel. 801 440 220 lub 22 290 89 16 – infolinia konsumencka</w:t>
      </w:r>
      <w:r w:rsidRPr="00776FEF">
        <w:rPr>
          <w:szCs w:val="18"/>
        </w:rPr>
        <w:br/>
        <w:t xml:space="preserve">E-mail: </w:t>
      </w:r>
      <w:hyperlink r:id="rId8" w:history="1">
        <w:r w:rsidRPr="00776FEF">
          <w:rPr>
            <w:rStyle w:val="Hipercze"/>
            <w:szCs w:val="18"/>
          </w:rPr>
          <w:t>porady@dlakonsumentow.pl</w:t>
        </w:r>
      </w:hyperlink>
      <w:r w:rsidRPr="00776FEF">
        <w:rPr>
          <w:szCs w:val="18"/>
        </w:rPr>
        <w:t xml:space="preserve"> </w:t>
      </w:r>
      <w:r w:rsidRPr="00776FEF">
        <w:rPr>
          <w:szCs w:val="18"/>
        </w:rPr>
        <w:br/>
      </w:r>
      <w:hyperlink r:id="rId9" w:history="1">
        <w:r w:rsidRPr="00776FEF">
          <w:rPr>
            <w:rStyle w:val="Hipercze"/>
            <w:szCs w:val="18"/>
          </w:rPr>
          <w:t>Rzecznicy konsumentów</w:t>
        </w:r>
      </w:hyperlink>
      <w:r w:rsidRPr="00776FEF">
        <w:rPr>
          <w:szCs w:val="18"/>
        </w:rPr>
        <w:t xml:space="preserve"> – w twoim mieście lub powiecie</w:t>
      </w:r>
      <w:r w:rsidRPr="00776FEF">
        <w:rPr>
          <w:szCs w:val="18"/>
        </w:rPr>
        <w:br/>
      </w:r>
    </w:p>
    <w:sectPr w:rsidR="008B7C58" w:rsidRPr="008B7C58" w:rsidSect="009636E9">
      <w:headerReference w:type="default" r:id="rId10"/>
      <w:footerReference w:type="default" r:id="rId11"/>
      <w:pgSz w:w="11906" w:h="16838"/>
      <w:pgMar w:top="1843" w:right="1417" w:bottom="1701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5B42E" w14:textId="77777777" w:rsidR="009B0712" w:rsidRDefault="009B0712">
      <w:r>
        <w:separator/>
      </w:r>
    </w:p>
  </w:endnote>
  <w:endnote w:type="continuationSeparator" w:id="0">
    <w:p w14:paraId="284BEFAE" w14:textId="77777777" w:rsidR="009B0712" w:rsidRDefault="009B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F419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00545C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ECF1F" w14:textId="77777777" w:rsidR="009B0712" w:rsidRDefault="009B0712">
      <w:r>
        <w:separator/>
      </w:r>
    </w:p>
  </w:footnote>
  <w:footnote w:type="continuationSeparator" w:id="0">
    <w:p w14:paraId="4AC851CE" w14:textId="77777777" w:rsidR="009B0712" w:rsidRDefault="009B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53DD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713"/>
    <w:multiLevelType w:val="hybridMultilevel"/>
    <w:tmpl w:val="08027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5674"/>
    <w:multiLevelType w:val="hybridMultilevel"/>
    <w:tmpl w:val="DBBE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0096B"/>
    <w:multiLevelType w:val="hybridMultilevel"/>
    <w:tmpl w:val="0D4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40D9D"/>
    <w:multiLevelType w:val="hybridMultilevel"/>
    <w:tmpl w:val="D6004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A19EA"/>
    <w:multiLevelType w:val="hybridMultilevel"/>
    <w:tmpl w:val="AB5A2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B238E6"/>
    <w:multiLevelType w:val="hybridMultilevel"/>
    <w:tmpl w:val="15B8B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B7CD9"/>
    <w:multiLevelType w:val="hybridMultilevel"/>
    <w:tmpl w:val="9DB6E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4473A"/>
    <w:multiLevelType w:val="hybridMultilevel"/>
    <w:tmpl w:val="71E61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F2170"/>
    <w:multiLevelType w:val="hybridMultilevel"/>
    <w:tmpl w:val="E35E2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215CD"/>
    <w:multiLevelType w:val="hybridMultilevel"/>
    <w:tmpl w:val="0A72F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E10A8"/>
    <w:multiLevelType w:val="hybridMultilevel"/>
    <w:tmpl w:val="414080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7"/>
  </w:num>
  <w:num w:numId="5">
    <w:abstractNumId w:val="6"/>
  </w:num>
  <w:num w:numId="6">
    <w:abstractNumId w:val="11"/>
  </w:num>
  <w:num w:numId="7">
    <w:abstractNumId w:val="10"/>
  </w:num>
  <w:num w:numId="8">
    <w:abstractNumId w:val="2"/>
  </w:num>
  <w:num w:numId="9">
    <w:abstractNumId w:val="1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6"/>
  </w:num>
  <w:num w:numId="13">
    <w:abstractNumId w:val="15"/>
  </w:num>
  <w:num w:numId="14">
    <w:abstractNumId w:val="1"/>
  </w:num>
  <w:num w:numId="15">
    <w:abstractNumId w:val="20"/>
  </w:num>
  <w:num w:numId="16">
    <w:abstractNumId w:val="14"/>
  </w:num>
  <w:num w:numId="17">
    <w:abstractNumId w:val="12"/>
  </w:num>
  <w:num w:numId="18">
    <w:abstractNumId w:val="5"/>
  </w:num>
  <w:num w:numId="19">
    <w:abstractNumId w:val="9"/>
  </w:num>
  <w:num w:numId="20">
    <w:abstractNumId w:val="18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NDQzNzcAEWaGSjpKwanFxZn5eSAFhrUALLlzCCwAAAA="/>
  </w:docVars>
  <w:rsids>
    <w:rsidRoot w:val="006439FA"/>
    <w:rsid w:val="0000056B"/>
    <w:rsid w:val="00002C19"/>
    <w:rsid w:val="00002F0D"/>
    <w:rsid w:val="0000713A"/>
    <w:rsid w:val="00007E00"/>
    <w:rsid w:val="00011AF2"/>
    <w:rsid w:val="000132DB"/>
    <w:rsid w:val="00022FFB"/>
    <w:rsid w:val="00023634"/>
    <w:rsid w:val="000247C4"/>
    <w:rsid w:val="0002523D"/>
    <w:rsid w:val="000341B0"/>
    <w:rsid w:val="00041437"/>
    <w:rsid w:val="00042F96"/>
    <w:rsid w:val="0005475A"/>
    <w:rsid w:val="000628EA"/>
    <w:rsid w:val="00062A85"/>
    <w:rsid w:val="00063EEF"/>
    <w:rsid w:val="000651E9"/>
    <w:rsid w:val="00066C31"/>
    <w:rsid w:val="00073AA7"/>
    <w:rsid w:val="00074298"/>
    <w:rsid w:val="00075456"/>
    <w:rsid w:val="00083346"/>
    <w:rsid w:val="000833F4"/>
    <w:rsid w:val="00086AD2"/>
    <w:rsid w:val="00090B57"/>
    <w:rsid w:val="000A0163"/>
    <w:rsid w:val="000A3968"/>
    <w:rsid w:val="000A74FA"/>
    <w:rsid w:val="000B08F1"/>
    <w:rsid w:val="000B11F1"/>
    <w:rsid w:val="000B149D"/>
    <w:rsid w:val="000B1AC5"/>
    <w:rsid w:val="000B7247"/>
    <w:rsid w:val="000C08B8"/>
    <w:rsid w:val="000C3ED9"/>
    <w:rsid w:val="000D0188"/>
    <w:rsid w:val="000D35F8"/>
    <w:rsid w:val="000D70E7"/>
    <w:rsid w:val="000E0FCC"/>
    <w:rsid w:val="000E5B95"/>
    <w:rsid w:val="000E7D9C"/>
    <w:rsid w:val="000F0870"/>
    <w:rsid w:val="000F6AA3"/>
    <w:rsid w:val="00102ADB"/>
    <w:rsid w:val="0010559C"/>
    <w:rsid w:val="00105D58"/>
    <w:rsid w:val="00107844"/>
    <w:rsid w:val="00110507"/>
    <w:rsid w:val="00120FBD"/>
    <w:rsid w:val="0012424D"/>
    <w:rsid w:val="0013159A"/>
    <w:rsid w:val="00135455"/>
    <w:rsid w:val="00143310"/>
    <w:rsid w:val="00144138"/>
    <w:rsid w:val="00144E9C"/>
    <w:rsid w:val="00152247"/>
    <w:rsid w:val="00152F33"/>
    <w:rsid w:val="0015471B"/>
    <w:rsid w:val="00161094"/>
    <w:rsid w:val="00163DF9"/>
    <w:rsid w:val="001666D6"/>
    <w:rsid w:val="00166B5D"/>
    <w:rsid w:val="001675EF"/>
    <w:rsid w:val="0017028A"/>
    <w:rsid w:val="001753AB"/>
    <w:rsid w:val="00187272"/>
    <w:rsid w:val="001903B0"/>
    <w:rsid w:val="00190D5A"/>
    <w:rsid w:val="001927A3"/>
    <w:rsid w:val="001979B5"/>
    <w:rsid w:val="00197E7A"/>
    <w:rsid w:val="001A5F7C"/>
    <w:rsid w:val="001A6E5B"/>
    <w:rsid w:val="001A7451"/>
    <w:rsid w:val="001B2516"/>
    <w:rsid w:val="001C1FAD"/>
    <w:rsid w:val="001D1B67"/>
    <w:rsid w:val="001E0468"/>
    <w:rsid w:val="001E188E"/>
    <w:rsid w:val="001E4F92"/>
    <w:rsid w:val="001F026C"/>
    <w:rsid w:val="001F227E"/>
    <w:rsid w:val="001F2604"/>
    <w:rsid w:val="001F4A73"/>
    <w:rsid w:val="001F6427"/>
    <w:rsid w:val="00200408"/>
    <w:rsid w:val="0020219C"/>
    <w:rsid w:val="00205580"/>
    <w:rsid w:val="002109A1"/>
    <w:rsid w:val="00212ABD"/>
    <w:rsid w:val="002157BB"/>
    <w:rsid w:val="00216DD4"/>
    <w:rsid w:val="00217B34"/>
    <w:rsid w:val="0022546D"/>
    <w:rsid w:val="002262B5"/>
    <w:rsid w:val="00230E97"/>
    <w:rsid w:val="0023138D"/>
    <w:rsid w:val="00236C7E"/>
    <w:rsid w:val="00240013"/>
    <w:rsid w:val="0024118E"/>
    <w:rsid w:val="00241BAC"/>
    <w:rsid w:val="00260382"/>
    <w:rsid w:val="00265C06"/>
    <w:rsid w:val="00266281"/>
    <w:rsid w:val="00266CB4"/>
    <w:rsid w:val="00267DD1"/>
    <w:rsid w:val="00271087"/>
    <w:rsid w:val="002801AA"/>
    <w:rsid w:val="00285300"/>
    <w:rsid w:val="00286EF2"/>
    <w:rsid w:val="00287AAE"/>
    <w:rsid w:val="00294C04"/>
    <w:rsid w:val="00295B34"/>
    <w:rsid w:val="00296850"/>
    <w:rsid w:val="002A00FA"/>
    <w:rsid w:val="002A0345"/>
    <w:rsid w:val="002A415E"/>
    <w:rsid w:val="002A569D"/>
    <w:rsid w:val="002A5D69"/>
    <w:rsid w:val="002A6223"/>
    <w:rsid w:val="002A64CB"/>
    <w:rsid w:val="002B1DBF"/>
    <w:rsid w:val="002B322B"/>
    <w:rsid w:val="002B3A4D"/>
    <w:rsid w:val="002C0D5D"/>
    <w:rsid w:val="002C692D"/>
    <w:rsid w:val="002C6ABE"/>
    <w:rsid w:val="002D3643"/>
    <w:rsid w:val="002E12AC"/>
    <w:rsid w:val="002E31C9"/>
    <w:rsid w:val="002E388C"/>
    <w:rsid w:val="002E66B1"/>
    <w:rsid w:val="002F1BF3"/>
    <w:rsid w:val="002F2283"/>
    <w:rsid w:val="002F4D43"/>
    <w:rsid w:val="002F6F6E"/>
    <w:rsid w:val="003004C2"/>
    <w:rsid w:val="003056C6"/>
    <w:rsid w:val="003107F5"/>
    <w:rsid w:val="00311B14"/>
    <w:rsid w:val="00313690"/>
    <w:rsid w:val="00324306"/>
    <w:rsid w:val="003278D6"/>
    <w:rsid w:val="003303F0"/>
    <w:rsid w:val="00332CF0"/>
    <w:rsid w:val="0034059B"/>
    <w:rsid w:val="0034262E"/>
    <w:rsid w:val="00346816"/>
    <w:rsid w:val="00347F95"/>
    <w:rsid w:val="0035019C"/>
    <w:rsid w:val="003515E0"/>
    <w:rsid w:val="00360248"/>
    <w:rsid w:val="00366A46"/>
    <w:rsid w:val="0037039D"/>
    <w:rsid w:val="00371924"/>
    <w:rsid w:val="0037248C"/>
    <w:rsid w:val="00377A0D"/>
    <w:rsid w:val="003804A8"/>
    <w:rsid w:val="003824C7"/>
    <w:rsid w:val="00386284"/>
    <w:rsid w:val="0038677D"/>
    <w:rsid w:val="003964E5"/>
    <w:rsid w:val="003A2585"/>
    <w:rsid w:val="003A71C7"/>
    <w:rsid w:val="003B41D6"/>
    <w:rsid w:val="003C4314"/>
    <w:rsid w:val="003C6384"/>
    <w:rsid w:val="003C6E36"/>
    <w:rsid w:val="003D1C85"/>
    <w:rsid w:val="003D3FF4"/>
    <w:rsid w:val="003D4CB5"/>
    <w:rsid w:val="003D657A"/>
    <w:rsid w:val="003D7161"/>
    <w:rsid w:val="003E3F9D"/>
    <w:rsid w:val="003E69E5"/>
    <w:rsid w:val="003E7E35"/>
    <w:rsid w:val="003F7FD6"/>
    <w:rsid w:val="00404F30"/>
    <w:rsid w:val="0040748E"/>
    <w:rsid w:val="004075F6"/>
    <w:rsid w:val="00412206"/>
    <w:rsid w:val="00415F30"/>
    <w:rsid w:val="00420404"/>
    <w:rsid w:val="004252AC"/>
    <w:rsid w:val="0042740D"/>
    <w:rsid w:val="00427E08"/>
    <w:rsid w:val="004349BA"/>
    <w:rsid w:val="0043575C"/>
    <w:rsid w:val="004365C7"/>
    <w:rsid w:val="00436B6C"/>
    <w:rsid w:val="00441503"/>
    <w:rsid w:val="004424CB"/>
    <w:rsid w:val="004425B7"/>
    <w:rsid w:val="00444A85"/>
    <w:rsid w:val="004570C7"/>
    <w:rsid w:val="00460FE3"/>
    <w:rsid w:val="00462CFA"/>
    <w:rsid w:val="004649E8"/>
    <w:rsid w:val="00482949"/>
    <w:rsid w:val="00484A36"/>
    <w:rsid w:val="00486DB1"/>
    <w:rsid w:val="00491218"/>
    <w:rsid w:val="00493E10"/>
    <w:rsid w:val="00495097"/>
    <w:rsid w:val="004972E8"/>
    <w:rsid w:val="00497F3E"/>
    <w:rsid w:val="004A4814"/>
    <w:rsid w:val="004B09BD"/>
    <w:rsid w:val="004B1408"/>
    <w:rsid w:val="004B7FD6"/>
    <w:rsid w:val="004C0F9E"/>
    <w:rsid w:val="004C1243"/>
    <w:rsid w:val="004C172B"/>
    <w:rsid w:val="004C56E6"/>
    <w:rsid w:val="004C586A"/>
    <w:rsid w:val="004C5C26"/>
    <w:rsid w:val="004D2141"/>
    <w:rsid w:val="004D2F12"/>
    <w:rsid w:val="004D6F08"/>
    <w:rsid w:val="004E0698"/>
    <w:rsid w:val="004E3E0E"/>
    <w:rsid w:val="004E52FF"/>
    <w:rsid w:val="004F37B1"/>
    <w:rsid w:val="004F7E99"/>
    <w:rsid w:val="005003F9"/>
    <w:rsid w:val="00503373"/>
    <w:rsid w:val="0050417B"/>
    <w:rsid w:val="00504A98"/>
    <w:rsid w:val="00504F19"/>
    <w:rsid w:val="005133CE"/>
    <w:rsid w:val="00521BA3"/>
    <w:rsid w:val="00523E0D"/>
    <w:rsid w:val="00525588"/>
    <w:rsid w:val="00526CF3"/>
    <w:rsid w:val="00526DE6"/>
    <w:rsid w:val="0052710E"/>
    <w:rsid w:val="0052727C"/>
    <w:rsid w:val="00530782"/>
    <w:rsid w:val="005376F2"/>
    <w:rsid w:val="005413F0"/>
    <w:rsid w:val="005442FC"/>
    <w:rsid w:val="00550CEA"/>
    <w:rsid w:val="00553825"/>
    <w:rsid w:val="0055631D"/>
    <w:rsid w:val="00565244"/>
    <w:rsid w:val="00565760"/>
    <w:rsid w:val="00573ED4"/>
    <w:rsid w:val="0057608D"/>
    <w:rsid w:val="00593935"/>
    <w:rsid w:val="00594DB9"/>
    <w:rsid w:val="00595241"/>
    <w:rsid w:val="005973FD"/>
    <w:rsid w:val="00597C68"/>
    <w:rsid w:val="005A1EAC"/>
    <w:rsid w:val="005A2FB6"/>
    <w:rsid w:val="005A382B"/>
    <w:rsid w:val="005A3D1D"/>
    <w:rsid w:val="005A4047"/>
    <w:rsid w:val="005B1434"/>
    <w:rsid w:val="005B32A3"/>
    <w:rsid w:val="005C0D39"/>
    <w:rsid w:val="005C6232"/>
    <w:rsid w:val="005C779F"/>
    <w:rsid w:val="005D6F7A"/>
    <w:rsid w:val="005D7A83"/>
    <w:rsid w:val="005E0DCB"/>
    <w:rsid w:val="005E26BC"/>
    <w:rsid w:val="005E5B88"/>
    <w:rsid w:val="005E78EE"/>
    <w:rsid w:val="005F139F"/>
    <w:rsid w:val="005F1EBD"/>
    <w:rsid w:val="005F2CC2"/>
    <w:rsid w:val="005F3863"/>
    <w:rsid w:val="005F3998"/>
    <w:rsid w:val="0060045D"/>
    <w:rsid w:val="006008FB"/>
    <w:rsid w:val="006016FB"/>
    <w:rsid w:val="006055A1"/>
    <w:rsid w:val="006063D0"/>
    <w:rsid w:val="00613C45"/>
    <w:rsid w:val="0061501E"/>
    <w:rsid w:val="00615A6C"/>
    <w:rsid w:val="00623664"/>
    <w:rsid w:val="006253FD"/>
    <w:rsid w:val="00626DA8"/>
    <w:rsid w:val="0063316E"/>
    <w:rsid w:val="00633327"/>
    <w:rsid w:val="00633D4E"/>
    <w:rsid w:val="00633E0F"/>
    <w:rsid w:val="0063526F"/>
    <w:rsid w:val="00637E86"/>
    <w:rsid w:val="006422DE"/>
    <w:rsid w:val="006439FA"/>
    <w:rsid w:val="00665264"/>
    <w:rsid w:val="00666FD5"/>
    <w:rsid w:val="0067485D"/>
    <w:rsid w:val="00683917"/>
    <w:rsid w:val="00683A9E"/>
    <w:rsid w:val="006A058C"/>
    <w:rsid w:val="006A2065"/>
    <w:rsid w:val="006A3D88"/>
    <w:rsid w:val="006A4A7A"/>
    <w:rsid w:val="006A56C7"/>
    <w:rsid w:val="006B004B"/>
    <w:rsid w:val="006B0848"/>
    <w:rsid w:val="006B733D"/>
    <w:rsid w:val="006B73E2"/>
    <w:rsid w:val="006B7DC4"/>
    <w:rsid w:val="006C34AE"/>
    <w:rsid w:val="006C67AF"/>
    <w:rsid w:val="006D1E7D"/>
    <w:rsid w:val="006D3DC5"/>
    <w:rsid w:val="006E10A1"/>
    <w:rsid w:val="006E5252"/>
    <w:rsid w:val="006F0B02"/>
    <w:rsid w:val="006F143B"/>
    <w:rsid w:val="006F15AF"/>
    <w:rsid w:val="007039EC"/>
    <w:rsid w:val="0070771E"/>
    <w:rsid w:val="007124BF"/>
    <w:rsid w:val="0071572D"/>
    <w:rsid w:val="007157BA"/>
    <w:rsid w:val="007159BF"/>
    <w:rsid w:val="007169F9"/>
    <w:rsid w:val="007174A6"/>
    <w:rsid w:val="007224B3"/>
    <w:rsid w:val="007246D2"/>
    <w:rsid w:val="00726E29"/>
    <w:rsid w:val="00731303"/>
    <w:rsid w:val="007349BF"/>
    <w:rsid w:val="00736E6A"/>
    <w:rsid w:val="007402E0"/>
    <w:rsid w:val="00740587"/>
    <w:rsid w:val="0074489D"/>
    <w:rsid w:val="007458BB"/>
    <w:rsid w:val="00746549"/>
    <w:rsid w:val="00750EF6"/>
    <w:rsid w:val="00750F9D"/>
    <w:rsid w:val="007514AD"/>
    <w:rsid w:val="0075223E"/>
    <w:rsid w:val="00752FA8"/>
    <w:rsid w:val="0075524D"/>
    <w:rsid w:val="007560B0"/>
    <w:rsid w:val="007627D7"/>
    <w:rsid w:val="00764E8E"/>
    <w:rsid w:val="00766424"/>
    <w:rsid w:val="00771995"/>
    <w:rsid w:val="00776C4F"/>
    <w:rsid w:val="00776FEF"/>
    <w:rsid w:val="007838E4"/>
    <w:rsid w:val="007846DC"/>
    <w:rsid w:val="00790CDC"/>
    <w:rsid w:val="007A13EC"/>
    <w:rsid w:val="007A19D8"/>
    <w:rsid w:val="007B6276"/>
    <w:rsid w:val="007C20EF"/>
    <w:rsid w:val="007C297F"/>
    <w:rsid w:val="007C3099"/>
    <w:rsid w:val="007D371B"/>
    <w:rsid w:val="007D435C"/>
    <w:rsid w:val="007D4AA6"/>
    <w:rsid w:val="007E36E4"/>
    <w:rsid w:val="007E6B30"/>
    <w:rsid w:val="007F0ACE"/>
    <w:rsid w:val="007F1721"/>
    <w:rsid w:val="007F339F"/>
    <w:rsid w:val="007F3692"/>
    <w:rsid w:val="007F7C31"/>
    <w:rsid w:val="00800F0E"/>
    <w:rsid w:val="00804024"/>
    <w:rsid w:val="00805B7A"/>
    <w:rsid w:val="008065FB"/>
    <w:rsid w:val="00810D28"/>
    <w:rsid w:val="00812939"/>
    <w:rsid w:val="00814A13"/>
    <w:rsid w:val="00815D4B"/>
    <w:rsid w:val="00816BB9"/>
    <w:rsid w:val="0081753E"/>
    <w:rsid w:val="008271EE"/>
    <w:rsid w:val="00830C21"/>
    <w:rsid w:val="00833A5A"/>
    <w:rsid w:val="00834F27"/>
    <w:rsid w:val="0085010E"/>
    <w:rsid w:val="0085454F"/>
    <w:rsid w:val="00854C32"/>
    <w:rsid w:val="00856032"/>
    <w:rsid w:val="008571C9"/>
    <w:rsid w:val="00860121"/>
    <w:rsid w:val="008650BF"/>
    <w:rsid w:val="0087354F"/>
    <w:rsid w:val="00891CB0"/>
    <w:rsid w:val="00896985"/>
    <w:rsid w:val="008A05FA"/>
    <w:rsid w:val="008A4C8F"/>
    <w:rsid w:val="008A609C"/>
    <w:rsid w:val="008A66A6"/>
    <w:rsid w:val="008B0B67"/>
    <w:rsid w:val="008B0F21"/>
    <w:rsid w:val="008B4F2E"/>
    <w:rsid w:val="008B7C58"/>
    <w:rsid w:val="008C0BB7"/>
    <w:rsid w:val="008C53D0"/>
    <w:rsid w:val="008C7511"/>
    <w:rsid w:val="008D0E74"/>
    <w:rsid w:val="008D527A"/>
    <w:rsid w:val="008D56DA"/>
    <w:rsid w:val="008D5771"/>
    <w:rsid w:val="008F472E"/>
    <w:rsid w:val="00902556"/>
    <w:rsid w:val="00902D8B"/>
    <w:rsid w:val="0090338C"/>
    <w:rsid w:val="009066AC"/>
    <w:rsid w:val="0091048E"/>
    <w:rsid w:val="00915501"/>
    <w:rsid w:val="00922AAB"/>
    <w:rsid w:val="00924ABC"/>
    <w:rsid w:val="00927CA5"/>
    <w:rsid w:val="00940E8F"/>
    <w:rsid w:val="00941586"/>
    <w:rsid w:val="00950A62"/>
    <w:rsid w:val="0095309C"/>
    <w:rsid w:val="00961BC1"/>
    <w:rsid w:val="009636E9"/>
    <w:rsid w:val="009652F2"/>
    <w:rsid w:val="009719ED"/>
    <w:rsid w:val="00980F56"/>
    <w:rsid w:val="00982A60"/>
    <w:rsid w:val="00983D7C"/>
    <w:rsid w:val="009847E1"/>
    <w:rsid w:val="009851F2"/>
    <w:rsid w:val="00986C37"/>
    <w:rsid w:val="00991101"/>
    <w:rsid w:val="00995A6E"/>
    <w:rsid w:val="00996212"/>
    <w:rsid w:val="00996BA4"/>
    <w:rsid w:val="00997528"/>
    <w:rsid w:val="0099796A"/>
    <w:rsid w:val="009A21D2"/>
    <w:rsid w:val="009A366B"/>
    <w:rsid w:val="009A55EB"/>
    <w:rsid w:val="009B0712"/>
    <w:rsid w:val="009C1346"/>
    <w:rsid w:val="009C2407"/>
    <w:rsid w:val="009D05C8"/>
    <w:rsid w:val="009E2145"/>
    <w:rsid w:val="009E3C0B"/>
    <w:rsid w:val="009E5BDB"/>
    <w:rsid w:val="009E5FD8"/>
    <w:rsid w:val="009E6138"/>
    <w:rsid w:val="009F484C"/>
    <w:rsid w:val="009F6F39"/>
    <w:rsid w:val="00A030C8"/>
    <w:rsid w:val="00A13244"/>
    <w:rsid w:val="00A14123"/>
    <w:rsid w:val="00A22B6B"/>
    <w:rsid w:val="00A239AA"/>
    <w:rsid w:val="00A27FAC"/>
    <w:rsid w:val="00A37362"/>
    <w:rsid w:val="00A439E8"/>
    <w:rsid w:val="00A443A0"/>
    <w:rsid w:val="00A45753"/>
    <w:rsid w:val="00A45C30"/>
    <w:rsid w:val="00A47FA4"/>
    <w:rsid w:val="00A51BCF"/>
    <w:rsid w:val="00A52839"/>
    <w:rsid w:val="00A53423"/>
    <w:rsid w:val="00A5395F"/>
    <w:rsid w:val="00A54CA1"/>
    <w:rsid w:val="00A624D3"/>
    <w:rsid w:val="00A62659"/>
    <w:rsid w:val="00A65F20"/>
    <w:rsid w:val="00A76293"/>
    <w:rsid w:val="00A77DA2"/>
    <w:rsid w:val="00A833DE"/>
    <w:rsid w:val="00A85D9D"/>
    <w:rsid w:val="00A8601C"/>
    <w:rsid w:val="00A90286"/>
    <w:rsid w:val="00A90513"/>
    <w:rsid w:val="00A9172C"/>
    <w:rsid w:val="00A92C4C"/>
    <w:rsid w:val="00A94421"/>
    <w:rsid w:val="00A97BF4"/>
    <w:rsid w:val="00AA1263"/>
    <w:rsid w:val="00AA602D"/>
    <w:rsid w:val="00AB572D"/>
    <w:rsid w:val="00AC44D1"/>
    <w:rsid w:val="00AC486E"/>
    <w:rsid w:val="00AD513A"/>
    <w:rsid w:val="00AD6C68"/>
    <w:rsid w:val="00AE1363"/>
    <w:rsid w:val="00AE2923"/>
    <w:rsid w:val="00AE2E85"/>
    <w:rsid w:val="00AE4794"/>
    <w:rsid w:val="00AE66CE"/>
    <w:rsid w:val="00AE7F9D"/>
    <w:rsid w:val="00AF01E8"/>
    <w:rsid w:val="00AF1794"/>
    <w:rsid w:val="00B028F7"/>
    <w:rsid w:val="00B030E6"/>
    <w:rsid w:val="00B0348F"/>
    <w:rsid w:val="00B1624B"/>
    <w:rsid w:val="00B2200C"/>
    <w:rsid w:val="00B22863"/>
    <w:rsid w:val="00B2680F"/>
    <w:rsid w:val="00B27B79"/>
    <w:rsid w:val="00B27DB7"/>
    <w:rsid w:val="00B31945"/>
    <w:rsid w:val="00B3214E"/>
    <w:rsid w:val="00B36BEF"/>
    <w:rsid w:val="00B41502"/>
    <w:rsid w:val="00B43804"/>
    <w:rsid w:val="00B4637D"/>
    <w:rsid w:val="00B51024"/>
    <w:rsid w:val="00B512B5"/>
    <w:rsid w:val="00B54F12"/>
    <w:rsid w:val="00B55564"/>
    <w:rsid w:val="00B60CD8"/>
    <w:rsid w:val="00B60F56"/>
    <w:rsid w:val="00B60F9C"/>
    <w:rsid w:val="00B6396B"/>
    <w:rsid w:val="00B66C38"/>
    <w:rsid w:val="00B6769E"/>
    <w:rsid w:val="00B67CBD"/>
    <w:rsid w:val="00B70110"/>
    <w:rsid w:val="00B708CB"/>
    <w:rsid w:val="00B73F22"/>
    <w:rsid w:val="00B76F9A"/>
    <w:rsid w:val="00B810B2"/>
    <w:rsid w:val="00B8439D"/>
    <w:rsid w:val="00B84A9B"/>
    <w:rsid w:val="00B90532"/>
    <w:rsid w:val="00BA0331"/>
    <w:rsid w:val="00BA26F7"/>
    <w:rsid w:val="00BA40DD"/>
    <w:rsid w:val="00BA79F0"/>
    <w:rsid w:val="00BA7BCF"/>
    <w:rsid w:val="00BB0C83"/>
    <w:rsid w:val="00BB24CE"/>
    <w:rsid w:val="00BB5068"/>
    <w:rsid w:val="00BB7AE8"/>
    <w:rsid w:val="00BD0481"/>
    <w:rsid w:val="00BD4447"/>
    <w:rsid w:val="00BE107D"/>
    <w:rsid w:val="00BE2623"/>
    <w:rsid w:val="00BE3923"/>
    <w:rsid w:val="00BE4BF0"/>
    <w:rsid w:val="00BE5EE5"/>
    <w:rsid w:val="00BE68EE"/>
    <w:rsid w:val="00BE7F63"/>
    <w:rsid w:val="00BF45FB"/>
    <w:rsid w:val="00BF4D10"/>
    <w:rsid w:val="00BF76B6"/>
    <w:rsid w:val="00C0226D"/>
    <w:rsid w:val="00C02C07"/>
    <w:rsid w:val="00C1060C"/>
    <w:rsid w:val="00C11638"/>
    <w:rsid w:val="00C11C53"/>
    <w:rsid w:val="00C123B1"/>
    <w:rsid w:val="00C1699F"/>
    <w:rsid w:val="00C17F67"/>
    <w:rsid w:val="00C21071"/>
    <w:rsid w:val="00C2398C"/>
    <w:rsid w:val="00C25569"/>
    <w:rsid w:val="00C27366"/>
    <w:rsid w:val="00C33601"/>
    <w:rsid w:val="00C357AB"/>
    <w:rsid w:val="00C3606C"/>
    <w:rsid w:val="00C41E22"/>
    <w:rsid w:val="00C6113E"/>
    <w:rsid w:val="00C63AA8"/>
    <w:rsid w:val="00C67E6A"/>
    <w:rsid w:val="00C731CB"/>
    <w:rsid w:val="00C7783C"/>
    <w:rsid w:val="00C81210"/>
    <w:rsid w:val="00C81759"/>
    <w:rsid w:val="00C81E9C"/>
    <w:rsid w:val="00C84231"/>
    <w:rsid w:val="00C8490B"/>
    <w:rsid w:val="00C90FD7"/>
    <w:rsid w:val="00CA1461"/>
    <w:rsid w:val="00CA4A00"/>
    <w:rsid w:val="00CA62D6"/>
    <w:rsid w:val="00CA6B58"/>
    <w:rsid w:val="00CA7086"/>
    <w:rsid w:val="00CA7D02"/>
    <w:rsid w:val="00CB1AE6"/>
    <w:rsid w:val="00CB2ED8"/>
    <w:rsid w:val="00CB3ED4"/>
    <w:rsid w:val="00CB3F86"/>
    <w:rsid w:val="00CB6722"/>
    <w:rsid w:val="00CC0F9B"/>
    <w:rsid w:val="00CD34F0"/>
    <w:rsid w:val="00CD6BFF"/>
    <w:rsid w:val="00CE0954"/>
    <w:rsid w:val="00CE25BD"/>
    <w:rsid w:val="00CE2774"/>
    <w:rsid w:val="00CE6A08"/>
    <w:rsid w:val="00CF11F7"/>
    <w:rsid w:val="00CF2AA5"/>
    <w:rsid w:val="00D030E0"/>
    <w:rsid w:val="00D04888"/>
    <w:rsid w:val="00D05BDC"/>
    <w:rsid w:val="00D062EF"/>
    <w:rsid w:val="00D1323F"/>
    <w:rsid w:val="00D17D55"/>
    <w:rsid w:val="00D202BA"/>
    <w:rsid w:val="00D251AC"/>
    <w:rsid w:val="00D30157"/>
    <w:rsid w:val="00D31331"/>
    <w:rsid w:val="00D31BF9"/>
    <w:rsid w:val="00D32064"/>
    <w:rsid w:val="00D40D72"/>
    <w:rsid w:val="00D43766"/>
    <w:rsid w:val="00D47CCF"/>
    <w:rsid w:val="00D525D6"/>
    <w:rsid w:val="00D53F71"/>
    <w:rsid w:val="00D60893"/>
    <w:rsid w:val="00D6457B"/>
    <w:rsid w:val="00D664B6"/>
    <w:rsid w:val="00D66DEC"/>
    <w:rsid w:val="00D67116"/>
    <w:rsid w:val="00D71A41"/>
    <w:rsid w:val="00D768A4"/>
    <w:rsid w:val="00D921B7"/>
    <w:rsid w:val="00D92E2E"/>
    <w:rsid w:val="00D92F52"/>
    <w:rsid w:val="00D940BE"/>
    <w:rsid w:val="00DA41C4"/>
    <w:rsid w:val="00DA5661"/>
    <w:rsid w:val="00DA753F"/>
    <w:rsid w:val="00DA7D51"/>
    <w:rsid w:val="00DB439D"/>
    <w:rsid w:val="00DB6E0C"/>
    <w:rsid w:val="00DC182C"/>
    <w:rsid w:val="00DC5754"/>
    <w:rsid w:val="00DD04C3"/>
    <w:rsid w:val="00DD34A3"/>
    <w:rsid w:val="00DD4FC6"/>
    <w:rsid w:val="00DD6056"/>
    <w:rsid w:val="00DD6BDA"/>
    <w:rsid w:val="00DE7C6A"/>
    <w:rsid w:val="00DF2857"/>
    <w:rsid w:val="00DF6641"/>
    <w:rsid w:val="00DF782B"/>
    <w:rsid w:val="00DF7B93"/>
    <w:rsid w:val="00E03AEF"/>
    <w:rsid w:val="00E04910"/>
    <w:rsid w:val="00E0550D"/>
    <w:rsid w:val="00E102DE"/>
    <w:rsid w:val="00E1338B"/>
    <w:rsid w:val="00E24825"/>
    <w:rsid w:val="00E3032C"/>
    <w:rsid w:val="00E350FD"/>
    <w:rsid w:val="00E41A87"/>
    <w:rsid w:val="00E42093"/>
    <w:rsid w:val="00E522AD"/>
    <w:rsid w:val="00E64103"/>
    <w:rsid w:val="00E71F4A"/>
    <w:rsid w:val="00E727D0"/>
    <w:rsid w:val="00E7340B"/>
    <w:rsid w:val="00E74719"/>
    <w:rsid w:val="00E76CD1"/>
    <w:rsid w:val="00E827F2"/>
    <w:rsid w:val="00E93CFE"/>
    <w:rsid w:val="00EA1A5B"/>
    <w:rsid w:val="00EA61F9"/>
    <w:rsid w:val="00EB4CF6"/>
    <w:rsid w:val="00EB5C29"/>
    <w:rsid w:val="00EB685B"/>
    <w:rsid w:val="00EC41BA"/>
    <w:rsid w:val="00EC4ECD"/>
    <w:rsid w:val="00ED380E"/>
    <w:rsid w:val="00EE2D18"/>
    <w:rsid w:val="00EE3878"/>
    <w:rsid w:val="00EE4AD8"/>
    <w:rsid w:val="00EF11FB"/>
    <w:rsid w:val="00F01258"/>
    <w:rsid w:val="00F139AC"/>
    <w:rsid w:val="00F2196D"/>
    <w:rsid w:val="00F21EAC"/>
    <w:rsid w:val="00F23E6F"/>
    <w:rsid w:val="00F2663B"/>
    <w:rsid w:val="00F26D6F"/>
    <w:rsid w:val="00F314C0"/>
    <w:rsid w:val="00F323CD"/>
    <w:rsid w:val="00F3243D"/>
    <w:rsid w:val="00F376EE"/>
    <w:rsid w:val="00F40E4B"/>
    <w:rsid w:val="00F423F8"/>
    <w:rsid w:val="00F46D0D"/>
    <w:rsid w:val="00F63C16"/>
    <w:rsid w:val="00F64945"/>
    <w:rsid w:val="00F70AD3"/>
    <w:rsid w:val="00F743D0"/>
    <w:rsid w:val="00F74953"/>
    <w:rsid w:val="00F74CD5"/>
    <w:rsid w:val="00F74DB7"/>
    <w:rsid w:val="00F77FFC"/>
    <w:rsid w:val="00F80875"/>
    <w:rsid w:val="00F8138E"/>
    <w:rsid w:val="00F82D92"/>
    <w:rsid w:val="00F83C54"/>
    <w:rsid w:val="00F87824"/>
    <w:rsid w:val="00F91B1D"/>
    <w:rsid w:val="00F92B59"/>
    <w:rsid w:val="00F948BC"/>
    <w:rsid w:val="00F95ECB"/>
    <w:rsid w:val="00F960CF"/>
    <w:rsid w:val="00F972BD"/>
    <w:rsid w:val="00FA10A3"/>
    <w:rsid w:val="00FA1226"/>
    <w:rsid w:val="00FA4F9D"/>
    <w:rsid w:val="00FB019C"/>
    <w:rsid w:val="00FB1023"/>
    <w:rsid w:val="00FC4D7C"/>
    <w:rsid w:val="00FD09D8"/>
    <w:rsid w:val="00FD4D30"/>
    <w:rsid w:val="00FE2D99"/>
    <w:rsid w:val="00FF00F8"/>
    <w:rsid w:val="00FF1EBC"/>
    <w:rsid w:val="00FF2318"/>
    <w:rsid w:val="00FF316B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002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14A1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F3863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415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y@dlakonsumen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okik.gov.pl/pomoc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243AD-3E96-4D74-A101-8A5EB510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2</cp:revision>
  <cp:lastPrinted>2019-03-06T14:11:00Z</cp:lastPrinted>
  <dcterms:created xsi:type="dcterms:W3CDTF">2021-07-27T11:00:00Z</dcterms:created>
  <dcterms:modified xsi:type="dcterms:W3CDTF">2021-07-27T11:00:00Z</dcterms:modified>
</cp:coreProperties>
</file>